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2F09F">
      <w:pPr>
        <w:jc w:val="center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b/>
          <w:sz w:val="22"/>
          <w:szCs w:val="22"/>
        </w:rPr>
        <w:t>ЗАКОНОДАТЕЛЬНОЕ СОБРАНИЕ УЛЬЯНОВСКОЙ ОБЛАСТИ</w:t>
      </w:r>
    </w:p>
    <w:p w14:paraId="2E8153DE">
      <w:pPr>
        <w:jc w:val="center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b/>
          <w:sz w:val="22"/>
          <w:szCs w:val="22"/>
        </w:rPr>
        <w:t>ПОСТАНОВЛЕНИЕ</w:t>
      </w:r>
    </w:p>
    <w:p w14:paraId="4ACF0FA2">
      <w:pPr>
        <w:jc w:val="center"/>
        <w:rPr>
          <w:rFonts w:ascii="PT Astra Serif" w:hAnsi="PT Astra Serif"/>
          <w:b/>
          <w:sz w:val="22"/>
          <w:szCs w:val="22"/>
        </w:rPr>
      </w:pPr>
    </w:p>
    <w:tbl>
      <w:tblPr>
        <w:tblStyle w:val="3"/>
        <w:tblpPr w:leftFromText="180" w:rightFromText="180" w:vertAnchor="text" w:horzAnchor="page" w:tblpX="2067" w:tblpY="25"/>
        <w:tblW w:w="972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8"/>
        <w:gridCol w:w="3640"/>
      </w:tblGrid>
      <w:tr w14:paraId="000FE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8" w:type="dxa"/>
          </w:tcPr>
          <w:p w14:paraId="1D13273F">
            <w:pPr>
              <w:rPr>
                <w:rFonts w:ascii="PT Astra Serif" w:hAnsi="PT Astra Serif"/>
                <w:b/>
                <w:szCs w:val="28"/>
              </w:rPr>
            </w:pPr>
            <w:r>
              <w:rPr>
                <w:rFonts w:hint="default" w:ascii="PT Astra Serif" w:hAnsi="PT Astra Serif"/>
                <w:b/>
                <w:szCs w:val="28"/>
                <w:lang w:val="en-US"/>
              </w:rPr>
              <w:t>12</w:t>
            </w:r>
            <w:r>
              <w:rPr>
                <w:rFonts w:ascii="PT Astra Serif" w:hAnsi="PT Astra Serif"/>
                <w:b/>
                <w:szCs w:val="28"/>
              </w:rPr>
              <w:t>.1</w:t>
            </w:r>
            <w:r>
              <w:rPr>
                <w:rFonts w:hint="default" w:ascii="PT Astra Serif" w:hAnsi="PT Astra Serif"/>
                <w:b/>
                <w:szCs w:val="28"/>
                <w:lang w:val="en-US"/>
              </w:rPr>
              <w:t>1</w:t>
            </w:r>
            <w:r>
              <w:rPr>
                <w:rFonts w:ascii="PT Astra Serif" w:hAnsi="PT Astra Serif"/>
                <w:b/>
                <w:szCs w:val="28"/>
                <w:lang w:val="en-US"/>
              </w:rPr>
              <w:t>.</w:t>
            </w:r>
            <w:r>
              <w:rPr>
                <w:rFonts w:ascii="PT Astra Serif" w:hAnsi="PT Astra Serif"/>
                <w:b/>
                <w:szCs w:val="28"/>
              </w:rPr>
              <w:t xml:space="preserve">2025 </w:t>
            </w:r>
            <w:r>
              <w:rPr>
                <w:rFonts w:ascii="PT Astra Serif" w:hAnsi="PT Astra Serif"/>
                <w:b/>
                <w:szCs w:val="28"/>
                <w:lang w:val="en-US"/>
              </w:rPr>
              <w:t>г.</w:t>
            </w:r>
          </w:p>
        </w:tc>
        <w:tc>
          <w:tcPr>
            <w:tcW w:w="3640" w:type="dxa"/>
          </w:tcPr>
          <w:p w14:paraId="46CBD661">
            <w:pPr>
              <w:jc w:val="right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1</w:t>
            </w:r>
            <w:r>
              <w:rPr>
                <w:rFonts w:hint="default" w:ascii="PT Astra Serif" w:hAnsi="PT Astra Serif"/>
                <w:szCs w:val="28"/>
                <w:lang w:val="en-US"/>
              </w:rPr>
              <w:t>22</w:t>
            </w:r>
            <w:r>
              <w:rPr>
                <w:rFonts w:hint="default" w:ascii="PT Astra Serif" w:hAnsi="PT Astra Serif"/>
                <w:szCs w:val="28"/>
                <w:lang w:val="ru-RU"/>
              </w:rPr>
              <w:t>7</w:t>
            </w:r>
            <w:r>
              <w:rPr>
                <w:rFonts w:ascii="PT Astra Serif" w:hAnsi="PT Astra Serif"/>
                <w:szCs w:val="28"/>
              </w:rPr>
              <w:t>/3</w:t>
            </w:r>
            <w:r>
              <w:rPr>
                <w:rFonts w:hint="default" w:ascii="PT Astra Serif" w:hAnsi="PT Astra Serif"/>
                <w:szCs w:val="28"/>
                <w:lang w:val="en-US"/>
              </w:rPr>
              <w:t>1</w:t>
            </w:r>
            <w:r>
              <w:rPr>
                <w:rFonts w:ascii="PT Astra Serif" w:hAnsi="PT Astra Serif"/>
                <w:szCs w:val="28"/>
              </w:rPr>
              <w:t>-7</w:t>
            </w:r>
          </w:p>
        </w:tc>
      </w:tr>
    </w:tbl>
    <w:p w14:paraId="38471EB6">
      <w:pPr>
        <w:jc w:val="center"/>
        <w:rPr>
          <w:rFonts w:ascii="PT Astra Serif" w:hAnsi="PT Astra Serif"/>
          <w:b/>
          <w:sz w:val="22"/>
          <w:szCs w:val="22"/>
        </w:rPr>
      </w:pPr>
    </w:p>
    <w:p w14:paraId="06F5CC37">
      <w:pPr>
        <w:jc w:val="center"/>
        <w:rPr>
          <w:rFonts w:ascii="PT Astra Serif" w:hAnsi="PT Astra Serif"/>
          <w:b/>
          <w:sz w:val="22"/>
          <w:szCs w:val="22"/>
        </w:rPr>
      </w:pPr>
    </w:p>
    <w:p w14:paraId="505F21D4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г.Ульяновск</w:t>
      </w:r>
    </w:p>
    <w:p w14:paraId="13B328B0">
      <w:pPr>
        <w:jc w:val="both"/>
        <w:rPr>
          <w:rFonts w:ascii="PT Astra Serif" w:hAnsi="PT Astra Serif"/>
          <w:b/>
          <w:szCs w:val="28"/>
        </w:rPr>
      </w:pPr>
      <w:bookmarkStart w:id="0" w:name="_GoBack"/>
      <w:bookmarkEnd w:id="0"/>
    </w:p>
    <w:p w14:paraId="4FB7E2CC">
      <w:pPr>
        <w:jc w:val="center"/>
        <w:rPr>
          <w:rFonts w:ascii="PT Astra Serif" w:hAnsi="PT Astra Serif"/>
          <w:b/>
          <w:szCs w:val="28"/>
        </w:rPr>
      </w:pPr>
    </w:p>
    <w:p w14:paraId="48E8B2E7">
      <w:pPr>
        <w:jc w:val="center"/>
        <w:rPr>
          <w:rFonts w:ascii="PT Astra Serif" w:hAnsi="PT Astra Serif" w:cs="Arial"/>
          <w:b/>
        </w:rPr>
      </w:pPr>
      <w:r>
        <w:rPr>
          <w:rFonts w:ascii="PT Astra Serif" w:hAnsi="PT Astra Serif"/>
          <w:b/>
        </w:rPr>
        <w:t xml:space="preserve">О внесении изменения в </w:t>
      </w:r>
      <w:r>
        <w:rPr>
          <w:rFonts w:ascii="PT Astra Serif" w:hAnsi="PT Astra Serif" w:cs="Arial"/>
          <w:b/>
        </w:rPr>
        <w:t xml:space="preserve">постановление Законодательного Собрания Ульяновской области «О системе оплаты труда помощников депутатов Законодательного Собрания Ульяновской области, работающих </w:t>
      </w:r>
    </w:p>
    <w:p w14:paraId="11F120F7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 w:cs="Arial"/>
          <w:b/>
        </w:rPr>
        <w:t>на основе срочного трудового договора»</w:t>
      </w:r>
    </w:p>
    <w:p w14:paraId="5EEE4270">
      <w:pPr>
        <w:rPr>
          <w:rFonts w:ascii="PT Astra Serif" w:hAnsi="PT Astra Serif"/>
          <w:szCs w:val="28"/>
        </w:rPr>
      </w:pPr>
    </w:p>
    <w:p w14:paraId="7B08E640">
      <w:pPr>
        <w:rPr>
          <w:rFonts w:ascii="PT Astra Serif" w:hAnsi="PT Astra Serif"/>
          <w:szCs w:val="28"/>
        </w:rPr>
      </w:pPr>
    </w:p>
    <w:p w14:paraId="6EC07DEF">
      <w:pPr>
        <w:rPr>
          <w:rFonts w:ascii="PT Astra Serif" w:hAnsi="PT Astra Serif"/>
          <w:szCs w:val="28"/>
        </w:rPr>
      </w:pPr>
    </w:p>
    <w:p w14:paraId="26420E52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>
        <w:rPr>
          <w:rFonts w:ascii="PT Astra Serif" w:hAnsi="PT Astra Serif"/>
          <w:b/>
          <w:szCs w:val="28"/>
        </w:rPr>
        <w:t>постановляет</w:t>
      </w:r>
      <w:r>
        <w:rPr>
          <w:rFonts w:ascii="PT Astra Serif" w:hAnsi="PT Astra Serif"/>
          <w:szCs w:val="28"/>
        </w:rPr>
        <w:t>:</w:t>
      </w:r>
    </w:p>
    <w:p w14:paraId="5F8BDB2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1. Внести в пункт 1 </w:t>
      </w:r>
      <w:r>
        <w:rPr>
          <w:rFonts w:ascii="PT Astra Serif" w:hAnsi="PT Astra Serif" w:cs="Arial"/>
          <w:szCs w:val="28"/>
        </w:rPr>
        <w:t>постановления Законодательного Собрания Ульяновской области от 2 февраля 2022 года № 34/52-6 «О системе оплаты труда помощников депутатов Законодательного Собрания Ульяновской области, работающих на основе срочного трудового договора»</w:t>
      </w:r>
      <w:r>
        <w:rPr>
          <w:rFonts w:ascii="PT Astra Serif" w:hAnsi="PT Astra Serif" w:cs="PT Astra Serif"/>
          <w:szCs w:val="28"/>
        </w:rPr>
        <w:t xml:space="preserve"> («Ульяновская правда» от 04.02.2022 № 8; от 27.01.2023 № 7) изменение, заменив в нём  цифры «25000»  цифрами «30000».</w:t>
      </w:r>
    </w:p>
    <w:p w14:paraId="13F473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2. Настоящее постановление вступает в силу с 1 января 2026 года. </w:t>
      </w:r>
    </w:p>
    <w:p w14:paraId="764595B1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</w:p>
    <w:p w14:paraId="2762C384">
      <w:pPr>
        <w:jc w:val="both"/>
        <w:rPr>
          <w:rFonts w:ascii="PT Astra Serif" w:hAnsi="PT Astra Serif"/>
          <w:szCs w:val="28"/>
        </w:rPr>
      </w:pPr>
    </w:p>
    <w:p w14:paraId="78959A70">
      <w:pPr>
        <w:jc w:val="both"/>
        <w:rPr>
          <w:rFonts w:ascii="PT Astra Serif" w:hAnsi="PT Astra Serif"/>
          <w:szCs w:val="28"/>
        </w:rPr>
      </w:pPr>
    </w:p>
    <w:tbl>
      <w:tblPr>
        <w:tblStyle w:val="3"/>
        <w:tblW w:w="976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880"/>
      </w:tblGrid>
      <w:tr w14:paraId="57481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</w:tcPr>
          <w:p w14:paraId="2B1AF365">
            <w:pPr>
              <w:pStyle w:val="7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14:paraId="375EA36F">
            <w:pPr>
              <w:pStyle w:val="7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14:paraId="0B4ECF8D">
            <w:pPr>
              <w:pStyle w:val="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1E86253A">
            <w:pPr>
              <w:pStyle w:val="7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14:paraId="62CD3EC3">
      <w:pPr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</w:p>
    <w:p w14:paraId="4F23BEC5">
      <w:pPr>
        <w:rPr>
          <w:rFonts w:ascii="PT Astra Serif" w:hAnsi="PT Astra Serif" w:cs="PT Astra Serif"/>
          <w:szCs w:val="28"/>
        </w:rPr>
      </w:pPr>
    </w:p>
    <w:sectPr>
      <w:headerReference r:id="rId5" w:type="default"/>
      <w:pgSz w:w="11906" w:h="16838"/>
      <w:pgMar w:top="1134" w:right="567" w:bottom="1134" w:left="1701" w:header="709" w:footer="709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9180332"/>
      <w:docPartObj>
        <w:docPartGallery w:val="AutoText"/>
      </w:docPartObj>
    </w:sdtPr>
    <w:sdtContent>
      <w:p w14:paraId="6ACFA664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AAFFD9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E3EDA"/>
    <w:rsid w:val="00076833"/>
    <w:rsid w:val="000E3EDA"/>
    <w:rsid w:val="00113A4B"/>
    <w:rsid w:val="00170CE7"/>
    <w:rsid w:val="001A6EEA"/>
    <w:rsid w:val="001B2B74"/>
    <w:rsid w:val="001C4EE1"/>
    <w:rsid w:val="001E4F97"/>
    <w:rsid w:val="0021694D"/>
    <w:rsid w:val="002362BA"/>
    <w:rsid w:val="00236BDE"/>
    <w:rsid w:val="00274CEE"/>
    <w:rsid w:val="00274D52"/>
    <w:rsid w:val="00410917"/>
    <w:rsid w:val="00420AA6"/>
    <w:rsid w:val="00424950"/>
    <w:rsid w:val="004615DD"/>
    <w:rsid w:val="00465012"/>
    <w:rsid w:val="00471CD7"/>
    <w:rsid w:val="004F608E"/>
    <w:rsid w:val="005D58B1"/>
    <w:rsid w:val="005D63F1"/>
    <w:rsid w:val="00655114"/>
    <w:rsid w:val="006A5C53"/>
    <w:rsid w:val="007A2B5B"/>
    <w:rsid w:val="007D04B6"/>
    <w:rsid w:val="0085267F"/>
    <w:rsid w:val="00860737"/>
    <w:rsid w:val="008F2C3F"/>
    <w:rsid w:val="009202A2"/>
    <w:rsid w:val="00925EAF"/>
    <w:rsid w:val="00932B41"/>
    <w:rsid w:val="00997B9E"/>
    <w:rsid w:val="00A533CC"/>
    <w:rsid w:val="00A857E7"/>
    <w:rsid w:val="00AA7B8B"/>
    <w:rsid w:val="00B14107"/>
    <w:rsid w:val="00BA0D07"/>
    <w:rsid w:val="00BD720E"/>
    <w:rsid w:val="00BE7AFF"/>
    <w:rsid w:val="00C31110"/>
    <w:rsid w:val="00C318F1"/>
    <w:rsid w:val="00C40C0A"/>
    <w:rsid w:val="00CA71BB"/>
    <w:rsid w:val="00CC7FF5"/>
    <w:rsid w:val="00CF3461"/>
    <w:rsid w:val="00D00BFE"/>
    <w:rsid w:val="00D27ECA"/>
    <w:rsid w:val="00E308B7"/>
    <w:rsid w:val="00E63313"/>
    <w:rsid w:val="00E7248B"/>
    <w:rsid w:val="00E82D6A"/>
    <w:rsid w:val="00E848CF"/>
    <w:rsid w:val="00EA1D37"/>
    <w:rsid w:val="00EB0A4B"/>
    <w:rsid w:val="00EF6371"/>
    <w:rsid w:val="00FA22F1"/>
    <w:rsid w:val="00FD34E8"/>
    <w:rsid w:val="3194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PT Astra Serif" w:hAnsi="PT Astra Serif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8"/>
    <w:qFormat/>
    <w:uiPriority w:val="0"/>
    <w:pPr>
      <w:jc w:val="both"/>
    </w:pPr>
    <w:rPr>
      <w:b/>
      <w:szCs w:val="20"/>
    </w:rPr>
  </w:style>
  <w:style w:type="paragraph" w:styleId="6">
    <w:name w:val="footer"/>
    <w:basedOn w:val="1"/>
    <w:link w:val="10"/>
    <w:semiHidden/>
    <w:unhideWhenUsed/>
    <w:uiPriority w:val="99"/>
    <w:pPr>
      <w:tabs>
        <w:tab w:val="center" w:pos="4677"/>
        <w:tab w:val="right" w:pos="9355"/>
      </w:tabs>
    </w:pPr>
  </w:style>
  <w:style w:type="paragraph" w:customStyle="1" w:styleId="7">
    <w:name w:val="ConsPlusNormal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8">
    <w:name w:val="Основной текст Знак"/>
    <w:basedOn w:val="2"/>
    <w:link w:val="5"/>
    <w:qFormat/>
    <w:uiPriority w:val="0"/>
    <w:rPr>
      <w:rFonts w:ascii="Times New Roman" w:hAnsi="Times New Roman" w:eastAsia="Times New Roman" w:cs="Times New Roman"/>
      <w:b/>
      <w:szCs w:val="20"/>
      <w:lang w:eastAsia="ru-RU"/>
    </w:rPr>
  </w:style>
  <w:style w:type="character" w:customStyle="1" w:styleId="9">
    <w:name w:val="Верхний колонтитул Знак"/>
    <w:basedOn w:val="2"/>
    <w:link w:val="4"/>
    <w:qFormat/>
    <w:uiPriority w:val="99"/>
    <w:rPr>
      <w:rFonts w:ascii="Times New Roman" w:hAnsi="Times New Roman" w:eastAsia="Times New Roman" w:cs="Times New Roman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uiPriority w:val="99"/>
    <w:rPr>
      <w:rFonts w:ascii="Times New Roman" w:hAnsi="Times New Roman" w:eastAsia="Times New Roman" w:cs="Times New Roman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679</Characters>
  <Lines>5</Lines>
  <Paragraphs>1</Paragraphs>
  <TotalTime>0</TotalTime>
  <ScaleCrop>false</ScaleCrop>
  <LinksUpToDate>false</LinksUpToDate>
  <CharactersWithSpaces>797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2025-10-20T11:36:00Z</dcterms:created>
  <dc:creator>User</dc:creator>
  <cp:lastModifiedBy>User</cp:lastModifiedBy>
  <cp:lastPrinted>2025-11-06T12:30:00Z</cp:lastPrinted>
  <dcterms:modified xsi:type="dcterms:W3CDTF">2025-11-14T05:58:43Z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2D5206FD84EF4B1B88226AD6679F7804_12</vt:lpwstr>
  </property>
</Properties>
</file>