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9DC" w:rsidRDefault="004649DC" w:rsidP="004649DC">
      <w:pPr>
        <w:jc w:val="center"/>
        <w:rPr>
          <w:b/>
          <w:sz w:val="28"/>
          <w:szCs w:val="28"/>
        </w:rPr>
      </w:pPr>
      <w:r w:rsidRPr="00862234">
        <w:rPr>
          <w:b/>
          <w:sz w:val="28"/>
          <w:szCs w:val="28"/>
        </w:rPr>
        <w:t>ПОЯСНИТЕЛЬНАЯ ЗАПИСКА</w:t>
      </w:r>
    </w:p>
    <w:p w:rsidR="004649DC" w:rsidRDefault="004649DC" w:rsidP="004649DC">
      <w:pPr>
        <w:jc w:val="center"/>
        <w:rPr>
          <w:b/>
          <w:sz w:val="28"/>
          <w:szCs w:val="28"/>
        </w:rPr>
      </w:pPr>
      <w:r w:rsidRPr="002C7023">
        <w:rPr>
          <w:b/>
          <w:sz w:val="28"/>
          <w:szCs w:val="28"/>
        </w:rPr>
        <w:t xml:space="preserve">к проекту закона Ульяновской области </w:t>
      </w:r>
    </w:p>
    <w:p w:rsidR="004649DC" w:rsidRDefault="004649DC" w:rsidP="004649D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внесении изменений в отдельные законодательные акты </w:t>
      </w:r>
    </w:p>
    <w:p w:rsidR="004649DC" w:rsidRDefault="004649DC" w:rsidP="004649D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Ульяновской области»</w:t>
      </w:r>
    </w:p>
    <w:p w:rsidR="004649DC" w:rsidRDefault="004649DC" w:rsidP="004649DC">
      <w:pPr>
        <w:jc w:val="both"/>
        <w:rPr>
          <w:sz w:val="28"/>
        </w:rPr>
      </w:pPr>
    </w:p>
    <w:p w:rsidR="00607A61" w:rsidRDefault="00607A61" w:rsidP="004649DC">
      <w:pPr>
        <w:jc w:val="both"/>
        <w:rPr>
          <w:sz w:val="28"/>
        </w:rPr>
      </w:pPr>
    </w:p>
    <w:p w:rsidR="004649DC" w:rsidRPr="008E7D40" w:rsidRDefault="004649DC" w:rsidP="004649DC">
      <w:pPr>
        <w:jc w:val="both"/>
        <w:rPr>
          <w:sz w:val="28"/>
        </w:rPr>
      </w:pPr>
    </w:p>
    <w:p w:rsidR="004649DC" w:rsidRPr="00D47C3A" w:rsidRDefault="004649DC" w:rsidP="004649DC">
      <w:pPr>
        <w:pStyle w:val="ConsPlusTitle"/>
        <w:widowControl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47C3A">
        <w:rPr>
          <w:rFonts w:ascii="Times New Roman" w:hAnsi="Times New Roman" w:cs="Times New Roman"/>
          <w:b w:val="0"/>
          <w:sz w:val="28"/>
        </w:rPr>
        <w:t xml:space="preserve">Управлением по вопросам государственной службы и кадров администрации Губернатора Ульяновской области разработан проект закона Ульяновской области </w:t>
      </w:r>
      <w:r w:rsidRPr="00D47C3A">
        <w:rPr>
          <w:rFonts w:ascii="Times New Roman" w:hAnsi="Times New Roman" w:cs="Times New Roman"/>
          <w:b w:val="0"/>
          <w:sz w:val="28"/>
          <w:szCs w:val="28"/>
        </w:rPr>
        <w:t>«О внесении изменений в отдельн</w:t>
      </w:r>
      <w:r>
        <w:rPr>
          <w:rFonts w:ascii="Times New Roman" w:hAnsi="Times New Roman" w:cs="Times New Roman"/>
          <w:b w:val="0"/>
          <w:sz w:val="28"/>
          <w:szCs w:val="28"/>
        </w:rPr>
        <w:t>ые</w:t>
      </w:r>
      <w:r w:rsidRPr="00D47C3A">
        <w:rPr>
          <w:rFonts w:ascii="Times New Roman" w:hAnsi="Times New Roman" w:cs="Times New Roman"/>
          <w:b w:val="0"/>
          <w:sz w:val="28"/>
          <w:szCs w:val="28"/>
        </w:rPr>
        <w:t xml:space="preserve"> законодательн</w:t>
      </w:r>
      <w:r>
        <w:rPr>
          <w:rFonts w:ascii="Times New Roman" w:hAnsi="Times New Roman" w:cs="Times New Roman"/>
          <w:b w:val="0"/>
          <w:sz w:val="28"/>
          <w:szCs w:val="28"/>
        </w:rPr>
        <w:t>ые</w:t>
      </w:r>
      <w:r w:rsidRPr="00D47C3A">
        <w:rPr>
          <w:rFonts w:ascii="Times New Roman" w:hAnsi="Times New Roman" w:cs="Times New Roman"/>
          <w:b w:val="0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b w:val="0"/>
          <w:sz w:val="28"/>
          <w:szCs w:val="28"/>
        </w:rPr>
        <w:t>ы</w:t>
      </w:r>
      <w:r w:rsidRPr="00D47C3A">
        <w:rPr>
          <w:rFonts w:ascii="Times New Roman" w:hAnsi="Times New Roman" w:cs="Times New Roman"/>
          <w:b w:val="0"/>
          <w:sz w:val="28"/>
          <w:szCs w:val="28"/>
        </w:rPr>
        <w:t xml:space="preserve"> Ульяновской области».</w:t>
      </w:r>
    </w:p>
    <w:p w:rsidR="004649DC" w:rsidRDefault="004649DC" w:rsidP="004649DC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Законопроектом предлагается уточнить действующее правовое регулирование отношений, связанных с учреждением официальных символов Ульяновской области.</w:t>
      </w:r>
    </w:p>
    <w:p w:rsidR="004649DC" w:rsidRDefault="004649DC" w:rsidP="004649DC">
      <w:pPr>
        <w:spacing w:line="360" w:lineRule="auto"/>
        <w:ind w:right="-2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Законопроектом предлагается внести изменения в </w:t>
      </w:r>
      <w:r w:rsidRPr="003F1349">
        <w:rPr>
          <w:color w:val="000000"/>
          <w:sz w:val="28"/>
          <w:szCs w:val="28"/>
        </w:rPr>
        <w:t>Закон</w:t>
      </w:r>
      <w:r>
        <w:rPr>
          <w:color w:val="000000"/>
          <w:sz w:val="28"/>
          <w:szCs w:val="28"/>
        </w:rPr>
        <w:t>ы</w:t>
      </w:r>
      <w:r w:rsidRPr="003F1349">
        <w:rPr>
          <w:color w:val="000000"/>
          <w:sz w:val="28"/>
          <w:szCs w:val="28"/>
        </w:rPr>
        <w:t xml:space="preserve"> Ульяновской области от 26.12.2013 № 247-ЗО «О гербе Ульяновской области» </w:t>
      </w:r>
      <w:r>
        <w:rPr>
          <w:color w:val="000000"/>
          <w:sz w:val="28"/>
          <w:szCs w:val="28"/>
        </w:rPr>
        <w:br/>
      </w:r>
      <w:r w:rsidRPr="003F1349">
        <w:rPr>
          <w:color w:val="000000"/>
          <w:sz w:val="28"/>
          <w:szCs w:val="28"/>
        </w:rPr>
        <w:t xml:space="preserve">и </w:t>
      </w:r>
      <w:r>
        <w:rPr>
          <w:color w:val="000000"/>
          <w:sz w:val="28"/>
          <w:szCs w:val="28"/>
        </w:rPr>
        <w:t xml:space="preserve">от 26.11.2013 </w:t>
      </w:r>
      <w:r w:rsidRPr="003F1349">
        <w:rPr>
          <w:color w:val="000000"/>
          <w:sz w:val="28"/>
          <w:szCs w:val="28"/>
        </w:rPr>
        <w:t>№ 248-ЗО «О флаге Ульяновской области»</w:t>
      </w:r>
      <w:r>
        <w:rPr>
          <w:color w:val="000000"/>
          <w:sz w:val="28"/>
          <w:szCs w:val="28"/>
        </w:rPr>
        <w:t xml:space="preserve"> (далее – Законы </w:t>
      </w:r>
      <w:r>
        <w:rPr>
          <w:color w:val="000000"/>
          <w:sz w:val="28"/>
          <w:szCs w:val="28"/>
        </w:rPr>
        <w:br/>
        <w:t>о гербе и флаге), которыми учреждены официальные символы Ульяновской области.</w:t>
      </w:r>
    </w:p>
    <w:p w:rsidR="004649DC" w:rsidRPr="003F1349" w:rsidRDefault="004649DC" w:rsidP="004649DC">
      <w:pPr>
        <w:spacing w:line="360" w:lineRule="auto"/>
        <w:ind w:right="-2" w:firstLine="72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z w:val="28"/>
          <w:szCs w:val="28"/>
        </w:rPr>
        <w:t xml:space="preserve">Законами о гербе и флаге </w:t>
      </w:r>
      <w:r w:rsidRPr="003F1349">
        <w:rPr>
          <w:color w:val="000000"/>
          <w:sz w:val="28"/>
          <w:szCs w:val="28"/>
        </w:rPr>
        <w:t xml:space="preserve">установлен переходный период, в течение которого используются как «новые» </w:t>
      </w:r>
      <w:r>
        <w:rPr>
          <w:color w:val="000000"/>
          <w:sz w:val="28"/>
          <w:szCs w:val="28"/>
        </w:rPr>
        <w:t xml:space="preserve">изображения </w:t>
      </w:r>
      <w:r w:rsidRPr="003F1349">
        <w:rPr>
          <w:color w:val="000000"/>
          <w:sz w:val="28"/>
          <w:szCs w:val="28"/>
        </w:rPr>
        <w:t>герб</w:t>
      </w:r>
      <w:r>
        <w:rPr>
          <w:color w:val="000000"/>
          <w:sz w:val="28"/>
          <w:szCs w:val="28"/>
        </w:rPr>
        <w:t>а</w:t>
      </w:r>
      <w:r w:rsidRPr="003F1349">
        <w:rPr>
          <w:color w:val="000000"/>
          <w:sz w:val="28"/>
          <w:szCs w:val="28"/>
        </w:rPr>
        <w:t xml:space="preserve"> и флаг</w:t>
      </w:r>
      <w:r>
        <w:rPr>
          <w:color w:val="000000"/>
          <w:sz w:val="28"/>
          <w:szCs w:val="28"/>
        </w:rPr>
        <w:t>а Ульяновской области</w:t>
      </w:r>
      <w:r w:rsidRPr="003F1349">
        <w:rPr>
          <w:color w:val="000000"/>
          <w:sz w:val="28"/>
          <w:szCs w:val="28"/>
        </w:rPr>
        <w:t xml:space="preserve">, так и «старые» </w:t>
      </w:r>
      <w:r>
        <w:rPr>
          <w:color w:val="000000"/>
          <w:sz w:val="28"/>
          <w:szCs w:val="28"/>
        </w:rPr>
        <w:t xml:space="preserve">изображения </w:t>
      </w:r>
      <w:r w:rsidRPr="003F1349">
        <w:rPr>
          <w:color w:val="000000"/>
          <w:sz w:val="28"/>
          <w:szCs w:val="28"/>
        </w:rPr>
        <w:t>(утверждены в 2004 году).</w:t>
      </w:r>
      <w:r>
        <w:rPr>
          <w:color w:val="000000"/>
          <w:sz w:val="28"/>
          <w:szCs w:val="28"/>
        </w:rPr>
        <w:t xml:space="preserve"> </w:t>
      </w:r>
      <w:r w:rsidRPr="003F1349">
        <w:rPr>
          <w:color w:val="000000"/>
          <w:spacing w:val="-4"/>
          <w:sz w:val="28"/>
          <w:szCs w:val="28"/>
        </w:rPr>
        <w:t>Переходный период установлен до 1 января 201</w:t>
      </w:r>
      <w:r>
        <w:rPr>
          <w:color w:val="000000"/>
          <w:spacing w:val="-4"/>
          <w:sz w:val="28"/>
          <w:szCs w:val="28"/>
        </w:rPr>
        <w:t>8</w:t>
      </w:r>
      <w:r w:rsidRPr="003F1349">
        <w:rPr>
          <w:color w:val="000000"/>
          <w:spacing w:val="-4"/>
          <w:sz w:val="28"/>
          <w:szCs w:val="28"/>
        </w:rPr>
        <w:t xml:space="preserve"> года.</w:t>
      </w:r>
    </w:p>
    <w:p w:rsidR="004649DC" w:rsidRDefault="004649DC" w:rsidP="004649DC">
      <w:pPr>
        <w:spacing w:line="360" w:lineRule="auto"/>
        <w:ind w:right="-2" w:firstLine="720"/>
        <w:jc w:val="both"/>
        <w:rPr>
          <w:color w:val="000000"/>
          <w:sz w:val="28"/>
          <w:szCs w:val="28"/>
        </w:rPr>
      </w:pPr>
      <w:r w:rsidRPr="003F1349">
        <w:rPr>
          <w:color w:val="000000"/>
          <w:sz w:val="28"/>
          <w:szCs w:val="28"/>
        </w:rPr>
        <w:t xml:space="preserve">При разработке </w:t>
      </w:r>
      <w:r>
        <w:rPr>
          <w:color w:val="000000"/>
          <w:sz w:val="28"/>
          <w:szCs w:val="28"/>
        </w:rPr>
        <w:t>З</w:t>
      </w:r>
      <w:r w:rsidRPr="003F1349">
        <w:rPr>
          <w:color w:val="000000"/>
          <w:sz w:val="28"/>
          <w:szCs w:val="28"/>
        </w:rPr>
        <w:t xml:space="preserve">аконов </w:t>
      </w:r>
      <w:r>
        <w:rPr>
          <w:color w:val="000000"/>
          <w:sz w:val="28"/>
          <w:szCs w:val="28"/>
        </w:rPr>
        <w:t xml:space="preserve">о гербе и флаге Ульяновской области </w:t>
      </w:r>
      <w:r w:rsidRPr="003F1349">
        <w:rPr>
          <w:color w:val="000000"/>
          <w:sz w:val="28"/>
          <w:szCs w:val="28"/>
        </w:rPr>
        <w:t>в 2013 году предполагалось</w:t>
      </w:r>
      <w:r>
        <w:rPr>
          <w:color w:val="000000"/>
          <w:sz w:val="28"/>
          <w:szCs w:val="28"/>
        </w:rPr>
        <w:t xml:space="preserve">, что в течение переходного периода будет осуществляться </w:t>
      </w:r>
      <w:r w:rsidRPr="003F1349">
        <w:rPr>
          <w:color w:val="000000"/>
          <w:sz w:val="28"/>
          <w:szCs w:val="28"/>
        </w:rPr>
        <w:t>планомерное изъятие из обращения и замена предметов, содержащих «старую» символику региона.</w:t>
      </w:r>
      <w:r>
        <w:rPr>
          <w:color w:val="000000"/>
          <w:sz w:val="28"/>
          <w:szCs w:val="28"/>
        </w:rPr>
        <w:t xml:space="preserve"> После вступления Законов о гербе и флаге в силу </w:t>
      </w:r>
      <w:r w:rsidRPr="003F1349">
        <w:rPr>
          <w:color w:val="000000"/>
          <w:sz w:val="28"/>
          <w:szCs w:val="28"/>
        </w:rPr>
        <w:t xml:space="preserve">в регионе </w:t>
      </w:r>
      <w:r>
        <w:rPr>
          <w:color w:val="000000"/>
          <w:sz w:val="28"/>
          <w:szCs w:val="28"/>
        </w:rPr>
        <w:t xml:space="preserve">начался постепенный процесс </w:t>
      </w:r>
      <w:r w:rsidRPr="003F1349">
        <w:rPr>
          <w:color w:val="000000"/>
          <w:sz w:val="28"/>
          <w:szCs w:val="28"/>
        </w:rPr>
        <w:t>замен</w:t>
      </w:r>
      <w:r>
        <w:rPr>
          <w:color w:val="000000"/>
          <w:sz w:val="28"/>
          <w:szCs w:val="28"/>
        </w:rPr>
        <w:t>ы</w:t>
      </w:r>
      <w:r w:rsidRPr="003F1349">
        <w:rPr>
          <w:color w:val="000000"/>
          <w:sz w:val="28"/>
          <w:szCs w:val="28"/>
        </w:rPr>
        <w:t xml:space="preserve"> официальной региональной символики </w:t>
      </w:r>
      <w:r>
        <w:rPr>
          <w:color w:val="000000"/>
          <w:sz w:val="28"/>
          <w:szCs w:val="28"/>
        </w:rPr>
        <w:br/>
      </w:r>
      <w:r w:rsidRPr="003F1349">
        <w:rPr>
          <w:color w:val="000000"/>
          <w:sz w:val="28"/>
          <w:szCs w:val="28"/>
        </w:rPr>
        <w:t>на информационных стендах, табло, печатной</w:t>
      </w:r>
      <w:r>
        <w:rPr>
          <w:color w:val="000000"/>
          <w:sz w:val="28"/>
          <w:szCs w:val="28"/>
        </w:rPr>
        <w:t>,</w:t>
      </w:r>
      <w:r w:rsidRPr="003F1349">
        <w:rPr>
          <w:color w:val="000000"/>
          <w:sz w:val="28"/>
          <w:szCs w:val="28"/>
        </w:rPr>
        <w:t xml:space="preserve"> флажной</w:t>
      </w:r>
      <w:r>
        <w:rPr>
          <w:color w:val="000000"/>
          <w:sz w:val="28"/>
          <w:szCs w:val="28"/>
        </w:rPr>
        <w:t xml:space="preserve"> и сувенирной </w:t>
      </w:r>
      <w:r w:rsidRPr="003F1349">
        <w:rPr>
          <w:color w:val="000000"/>
          <w:sz w:val="28"/>
          <w:szCs w:val="28"/>
        </w:rPr>
        <w:t>продукции.</w:t>
      </w:r>
    </w:p>
    <w:p w:rsidR="004649DC" w:rsidRDefault="004649DC" w:rsidP="004649DC">
      <w:pPr>
        <w:spacing w:line="360" w:lineRule="auto"/>
        <w:ind w:right="-2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Однако</w:t>
      </w:r>
      <w:r w:rsidR="00002991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до настоящего времени </w:t>
      </w:r>
      <w:r w:rsidRPr="003F1349">
        <w:rPr>
          <w:color w:val="000000"/>
          <w:sz w:val="28"/>
          <w:szCs w:val="28"/>
        </w:rPr>
        <w:t>имеют место случаи использования «старо</w:t>
      </w:r>
      <w:r>
        <w:rPr>
          <w:color w:val="000000"/>
          <w:sz w:val="28"/>
          <w:szCs w:val="28"/>
        </w:rPr>
        <w:t xml:space="preserve">й» символики. К данным случаям относится использование «старого» изображения герба и флага Ульяновской области в качестве элементов декора </w:t>
      </w:r>
      <w:r>
        <w:rPr>
          <w:color w:val="000000"/>
          <w:sz w:val="28"/>
          <w:szCs w:val="28"/>
        </w:rPr>
        <w:lastRenderedPageBreak/>
        <w:t>фасадов зданий и помещений, а также в ранее изготовленных наградах Ульяновской области, наградах государственных органов Ульяновской области и документах к ним.</w:t>
      </w:r>
    </w:p>
    <w:p w:rsidR="00607A61" w:rsidRDefault="002304D8" w:rsidP="004649DC">
      <w:pPr>
        <w:spacing w:line="360" w:lineRule="auto"/>
        <w:ind w:right="-2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Управлением по вопросам государственной службы и кадров администрации Губернатора Ульяновской области </w:t>
      </w:r>
      <w:r w:rsidR="00002991">
        <w:rPr>
          <w:color w:val="000000"/>
          <w:sz w:val="28"/>
          <w:szCs w:val="28"/>
        </w:rPr>
        <w:t xml:space="preserve">инициировано проведение </w:t>
      </w:r>
      <w:r>
        <w:rPr>
          <w:color w:val="000000"/>
          <w:sz w:val="28"/>
          <w:szCs w:val="28"/>
        </w:rPr>
        <w:t>инвентаризаци</w:t>
      </w:r>
      <w:r w:rsidR="00002991">
        <w:rPr>
          <w:color w:val="000000"/>
          <w:sz w:val="28"/>
          <w:szCs w:val="28"/>
        </w:rPr>
        <w:t xml:space="preserve">и </w:t>
      </w:r>
      <w:r>
        <w:rPr>
          <w:color w:val="000000"/>
          <w:sz w:val="28"/>
          <w:szCs w:val="28"/>
        </w:rPr>
        <w:t xml:space="preserve">в Правительстве Ульяновской области и исполнительных органах государственной власти Ульяновской области, в результате которой выявлены следующие случаи использования «старой» символики: </w:t>
      </w:r>
    </w:p>
    <w:p w:rsidR="00607A61" w:rsidRDefault="00592A2E" w:rsidP="004649DC">
      <w:pPr>
        <w:spacing w:line="360" w:lineRule="auto"/>
        <w:ind w:right="-2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использование </w:t>
      </w:r>
      <w:r w:rsidR="002304D8">
        <w:rPr>
          <w:color w:val="000000"/>
          <w:sz w:val="28"/>
          <w:szCs w:val="28"/>
        </w:rPr>
        <w:t>изображени</w:t>
      </w:r>
      <w:r>
        <w:rPr>
          <w:color w:val="000000"/>
          <w:sz w:val="28"/>
          <w:szCs w:val="28"/>
        </w:rPr>
        <w:t>я</w:t>
      </w:r>
      <w:r w:rsidR="002304D8">
        <w:rPr>
          <w:color w:val="000000"/>
          <w:sz w:val="28"/>
          <w:szCs w:val="28"/>
        </w:rPr>
        <w:t xml:space="preserve"> герба на фасаде здания Дома Правительства</w:t>
      </w:r>
      <w:r>
        <w:rPr>
          <w:color w:val="000000"/>
          <w:sz w:val="28"/>
          <w:szCs w:val="28"/>
        </w:rPr>
        <w:t xml:space="preserve">, </w:t>
      </w:r>
      <w:r w:rsidR="00002991">
        <w:rPr>
          <w:color w:val="000000"/>
          <w:sz w:val="28"/>
          <w:szCs w:val="28"/>
        </w:rPr>
        <w:t>изображение герба и флага н</w:t>
      </w:r>
      <w:r w:rsidR="002304D8">
        <w:rPr>
          <w:color w:val="000000"/>
          <w:sz w:val="28"/>
          <w:szCs w:val="28"/>
        </w:rPr>
        <w:t xml:space="preserve">а информационных стендах </w:t>
      </w:r>
      <w:r w:rsidR="00002991">
        <w:rPr>
          <w:color w:val="000000"/>
          <w:sz w:val="28"/>
          <w:szCs w:val="28"/>
        </w:rPr>
        <w:t xml:space="preserve">и панно, в том числе </w:t>
      </w:r>
      <w:r w:rsidR="00002991">
        <w:rPr>
          <w:color w:val="000000"/>
          <w:sz w:val="28"/>
          <w:szCs w:val="28"/>
        </w:rPr>
        <w:br/>
        <w:t>в</w:t>
      </w:r>
      <w:r>
        <w:rPr>
          <w:color w:val="000000"/>
          <w:sz w:val="28"/>
          <w:szCs w:val="28"/>
        </w:rPr>
        <w:t xml:space="preserve"> качестве геральдической основы гербов муниципальных образований Ульяновской области</w:t>
      </w:r>
      <w:r w:rsidR="00002991">
        <w:rPr>
          <w:color w:val="000000"/>
          <w:sz w:val="28"/>
          <w:szCs w:val="28"/>
        </w:rPr>
        <w:t xml:space="preserve">, в здании </w:t>
      </w:r>
      <w:r>
        <w:rPr>
          <w:color w:val="000000"/>
          <w:sz w:val="28"/>
          <w:szCs w:val="28"/>
        </w:rPr>
        <w:t>Дом</w:t>
      </w:r>
      <w:r w:rsidR="00002991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Правительства; </w:t>
      </w:r>
    </w:p>
    <w:p w:rsidR="00607A61" w:rsidRDefault="00592A2E" w:rsidP="004649DC">
      <w:pPr>
        <w:spacing w:line="360" w:lineRule="auto"/>
        <w:ind w:right="-2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использование флага и объектов, содержащих изображение герба</w:t>
      </w:r>
      <w:r w:rsidR="004420D8">
        <w:rPr>
          <w:color w:val="000000"/>
          <w:sz w:val="28"/>
          <w:szCs w:val="28"/>
        </w:rPr>
        <w:t>,</w:t>
      </w:r>
      <w:r w:rsidR="003A7F5F">
        <w:rPr>
          <w:color w:val="000000"/>
          <w:sz w:val="28"/>
          <w:szCs w:val="28"/>
        </w:rPr>
        <w:t xml:space="preserve"> </w:t>
      </w:r>
      <w:r w:rsidR="00607A61">
        <w:rPr>
          <w:color w:val="000000"/>
          <w:sz w:val="28"/>
          <w:szCs w:val="28"/>
        </w:rPr>
        <w:br/>
      </w:r>
      <w:r w:rsidR="003A7F5F">
        <w:rPr>
          <w:color w:val="000000"/>
          <w:sz w:val="28"/>
          <w:szCs w:val="28"/>
        </w:rPr>
        <w:t xml:space="preserve">в зданиях и на информационных вывесках на фасадах зданий ряда исполнительных органов государственной власти Ульяновской области </w:t>
      </w:r>
      <w:r w:rsidR="00607A61">
        <w:rPr>
          <w:color w:val="000000"/>
          <w:sz w:val="28"/>
          <w:szCs w:val="28"/>
        </w:rPr>
        <w:br/>
      </w:r>
      <w:r w:rsidR="003A7F5F">
        <w:rPr>
          <w:color w:val="000000"/>
          <w:sz w:val="28"/>
          <w:szCs w:val="28"/>
        </w:rPr>
        <w:t xml:space="preserve">и областных государственных учреждений; </w:t>
      </w:r>
    </w:p>
    <w:p w:rsidR="00607A61" w:rsidRDefault="003A7F5F" w:rsidP="004649DC">
      <w:pPr>
        <w:spacing w:line="360" w:lineRule="auto"/>
        <w:ind w:right="-2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использование </w:t>
      </w:r>
      <w:r w:rsidR="00002991">
        <w:rPr>
          <w:color w:val="000000"/>
          <w:sz w:val="28"/>
          <w:szCs w:val="28"/>
        </w:rPr>
        <w:t xml:space="preserve">изображений </w:t>
      </w:r>
      <w:r>
        <w:rPr>
          <w:color w:val="000000"/>
          <w:sz w:val="28"/>
          <w:szCs w:val="28"/>
        </w:rPr>
        <w:t xml:space="preserve">герба и флага на </w:t>
      </w:r>
      <w:r w:rsidR="00002991">
        <w:rPr>
          <w:color w:val="000000"/>
          <w:sz w:val="28"/>
          <w:szCs w:val="28"/>
        </w:rPr>
        <w:t xml:space="preserve">ранее изготовленных </w:t>
      </w:r>
      <w:r>
        <w:rPr>
          <w:color w:val="000000"/>
          <w:sz w:val="28"/>
          <w:szCs w:val="28"/>
        </w:rPr>
        <w:t xml:space="preserve">наградах Ульяновской области, знаках Губернатора Ульяновской области «Семья, любовь и верность», «За трудовую доблесть», «За заботу о красоте родного края»; </w:t>
      </w:r>
    </w:p>
    <w:p w:rsidR="004649DC" w:rsidRDefault="002304D8" w:rsidP="004649DC">
      <w:pPr>
        <w:spacing w:line="360" w:lineRule="auto"/>
        <w:ind w:right="-2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использование</w:t>
      </w:r>
      <w:r w:rsidR="00592A2E">
        <w:rPr>
          <w:color w:val="000000"/>
          <w:sz w:val="28"/>
          <w:szCs w:val="28"/>
        </w:rPr>
        <w:t xml:space="preserve"> изображени</w:t>
      </w:r>
      <w:r w:rsidR="00002991">
        <w:rPr>
          <w:color w:val="000000"/>
          <w:sz w:val="28"/>
          <w:szCs w:val="28"/>
        </w:rPr>
        <w:t>й</w:t>
      </w:r>
      <w:r w:rsidR="00592A2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герба </w:t>
      </w:r>
      <w:r w:rsidR="00592A2E">
        <w:rPr>
          <w:color w:val="000000"/>
          <w:sz w:val="28"/>
          <w:szCs w:val="28"/>
        </w:rPr>
        <w:t xml:space="preserve">и флага на </w:t>
      </w:r>
      <w:r w:rsidR="00002991">
        <w:rPr>
          <w:color w:val="000000"/>
          <w:sz w:val="28"/>
          <w:szCs w:val="28"/>
        </w:rPr>
        <w:t xml:space="preserve">ранее оформленных </w:t>
      </w:r>
      <w:r w:rsidR="00592A2E">
        <w:rPr>
          <w:color w:val="000000"/>
          <w:sz w:val="28"/>
          <w:szCs w:val="28"/>
        </w:rPr>
        <w:t>удостоверениях лиц, замещающих отдельные государственные должности Ульяновской области, а также лиц, замещающих должности государственной гражданской службы в Правительстве Ульяновской области</w:t>
      </w:r>
      <w:r w:rsidR="003A7F5F">
        <w:rPr>
          <w:color w:val="000000"/>
          <w:sz w:val="28"/>
          <w:szCs w:val="28"/>
        </w:rPr>
        <w:t>.</w:t>
      </w:r>
    </w:p>
    <w:p w:rsidR="00607A61" w:rsidRDefault="004649DC" w:rsidP="004649DC">
      <w:pPr>
        <w:spacing w:line="360" w:lineRule="auto"/>
        <w:ind w:right="-2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Правительством Ульяновской области и исполнительными органами государственной власти Ульяновской области проводятся мероприятия </w:t>
      </w:r>
      <w:r>
        <w:rPr>
          <w:color w:val="000000"/>
          <w:sz w:val="28"/>
          <w:szCs w:val="28"/>
        </w:rPr>
        <w:br/>
        <w:t xml:space="preserve">по приведению объектов (продукции) с региональной символикой </w:t>
      </w:r>
      <w:r>
        <w:rPr>
          <w:color w:val="000000"/>
          <w:sz w:val="28"/>
          <w:szCs w:val="28"/>
        </w:rPr>
        <w:br/>
        <w:t xml:space="preserve">в соответствие с требованиями Законов о гербе и флаге. </w:t>
      </w:r>
    </w:p>
    <w:p w:rsidR="00E60E48" w:rsidRDefault="004649DC" w:rsidP="004649DC">
      <w:pPr>
        <w:spacing w:line="360" w:lineRule="auto"/>
        <w:ind w:right="-2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Однако</w:t>
      </w:r>
      <w:r w:rsidR="00A52135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в ряде случаев данная замена требует больших финансовых затрат</w:t>
      </w:r>
      <w:r w:rsidR="00E60E48">
        <w:rPr>
          <w:color w:val="000000"/>
          <w:sz w:val="28"/>
          <w:szCs w:val="28"/>
        </w:rPr>
        <w:t>. В качестве примера можно привести награды Ульяновской области</w:t>
      </w:r>
      <w:r w:rsidR="00A52135">
        <w:rPr>
          <w:color w:val="000000"/>
          <w:sz w:val="28"/>
          <w:szCs w:val="28"/>
        </w:rPr>
        <w:t xml:space="preserve">, </w:t>
      </w:r>
      <w:r w:rsidR="00A52135">
        <w:rPr>
          <w:color w:val="000000"/>
          <w:sz w:val="28"/>
          <w:szCs w:val="28"/>
        </w:rPr>
        <w:lastRenderedPageBreak/>
        <w:t xml:space="preserve">утверждённые Законом Ульяновской области от 05.05.2011 № 73-ЗО </w:t>
      </w:r>
      <w:r w:rsidR="00607A61">
        <w:rPr>
          <w:color w:val="000000"/>
          <w:sz w:val="28"/>
          <w:szCs w:val="28"/>
        </w:rPr>
        <w:br/>
      </w:r>
      <w:r w:rsidR="00A52135">
        <w:rPr>
          <w:color w:val="000000"/>
          <w:sz w:val="28"/>
          <w:szCs w:val="28"/>
        </w:rPr>
        <w:t>«О наградах Ульяновской области»</w:t>
      </w:r>
      <w:r w:rsidR="00E60E48">
        <w:rPr>
          <w:color w:val="000000"/>
          <w:sz w:val="28"/>
          <w:szCs w:val="28"/>
        </w:rPr>
        <w:t>. Так</w:t>
      </w:r>
      <w:r w:rsidR="004420D8">
        <w:rPr>
          <w:color w:val="000000"/>
          <w:sz w:val="28"/>
          <w:szCs w:val="28"/>
        </w:rPr>
        <w:t>,</w:t>
      </w:r>
      <w:r w:rsidR="00E60E48">
        <w:rPr>
          <w:color w:val="000000"/>
          <w:sz w:val="28"/>
          <w:szCs w:val="28"/>
        </w:rPr>
        <w:t xml:space="preserve"> для </w:t>
      </w:r>
      <w:r w:rsidR="00A52135">
        <w:rPr>
          <w:color w:val="000000"/>
          <w:sz w:val="28"/>
          <w:szCs w:val="28"/>
        </w:rPr>
        <w:t xml:space="preserve">полной </w:t>
      </w:r>
      <w:r w:rsidR="00E60E48">
        <w:rPr>
          <w:color w:val="000000"/>
          <w:sz w:val="28"/>
          <w:szCs w:val="28"/>
        </w:rPr>
        <w:t xml:space="preserve">замены всей линейки </w:t>
      </w:r>
      <w:r w:rsidR="00A52135">
        <w:rPr>
          <w:color w:val="000000"/>
          <w:sz w:val="28"/>
          <w:szCs w:val="28"/>
        </w:rPr>
        <w:t xml:space="preserve">областных </w:t>
      </w:r>
      <w:r w:rsidR="00E60E48">
        <w:rPr>
          <w:color w:val="000000"/>
          <w:sz w:val="28"/>
          <w:szCs w:val="28"/>
        </w:rPr>
        <w:t xml:space="preserve">наград необходимо </w:t>
      </w:r>
      <w:r w:rsidR="00A52135">
        <w:rPr>
          <w:color w:val="000000"/>
          <w:sz w:val="28"/>
          <w:szCs w:val="28"/>
        </w:rPr>
        <w:t xml:space="preserve">силами геральдических художников </w:t>
      </w:r>
      <w:r w:rsidR="00E60E48">
        <w:rPr>
          <w:color w:val="000000"/>
          <w:sz w:val="28"/>
          <w:szCs w:val="28"/>
        </w:rPr>
        <w:t xml:space="preserve">разработать 13 эскизов, а затем изготовить комплекты новых наград (включая сами награды, бланки документов к ним, футляры, блистеры), в том числе </w:t>
      </w:r>
      <w:r w:rsidR="008C66B3">
        <w:rPr>
          <w:color w:val="000000"/>
          <w:sz w:val="28"/>
          <w:szCs w:val="28"/>
        </w:rPr>
        <w:t xml:space="preserve">для физических лиц 35 видов </w:t>
      </w:r>
      <w:r w:rsidR="00A52135">
        <w:rPr>
          <w:color w:val="000000"/>
          <w:sz w:val="28"/>
          <w:szCs w:val="28"/>
        </w:rPr>
        <w:t>(</w:t>
      </w:r>
      <w:r w:rsidR="008C66B3">
        <w:rPr>
          <w:color w:val="000000"/>
          <w:sz w:val="28"/>
          <w:szCs w:val="28"/>
        </w:rPr>
        <w:t xml:space="preserve">по </w:t>
      </w:r>
      <w:r w:rsidR="00A52135">
        <w:rPr>
          <w:color w:val="000000"/>
          <w:sz w:val="28"/>
          <w:szCs w:val="28"/>
        </w:rPr>
        <w:t>20-</w:t>
      </w:r>
      <w:r w:rsidR="008C66B3">
        <w:rPr>
          <w:color w:val="000000"/>
          <w:sz w:val="28"/>
          <w:szCs w:val="28"/>
        </w:rPr>
        <w:t xml:space="preserve">50 комплектов </w:t>
      </w:r>
      <w:r w:rsidR="00B25DD1">
        <w:rPr>
          <w:color w:val="000000"/>
          <w:sz w:val="28"/>
          <w:szCs w:val="28"/>
        </w:rPr>
        <w:t>каждого вида</w:t>
      </w:r>
      <w:r w:rsidR="00607A61">
        <w:rPr>
          <w:color w:val="000000"/>
          <w:sz w:val="28"/>
          <w:szCs w:val="28"/>
        </w:rPr>
        <w:t>)</w:t>
      </w:r>
      <w:r w:rsidR="00B25DD1">
        <w:rPr>
          <w:color w:val="000000"/>
          <w:sz w:val="28"/>
          <w:szCs w:val="28"/>
        </w:rPr>
        <w:t xml:space="preserve"> </w:t>
      </w:r>
      <w:r w:rsidR="008C66B3">
        <w:rPr>
          <w:color w:val="000000"/>
          <w:sz w:val="28"/>
          <w:szCs w:val="28"/>
        </w:rPr>
        <w:t xml:space="preserve">и для юридических лиц 8 видов </w:t>
      </w:r>
      <w:r w:rsidR="00B25DD1">
        <w:rPr>
          <w:color w:val="000000"/>
          <w:sz w:val="28"/>
          <w:szCs w:val="28"/>
        </w:rPr>
        <w:t>(</w:t>
      </w:r>
      <w:r w:rsidR="008C66B3">
        <w:rPr>
          <w:color w:val="000000"/>
          <w:sz w:val="28"/>
          <w:szCs w:val="28"/>
        </w:rPr>
        <w:t>по 20 комплектов</w:t>
      </w:r>
      <w:r w:rsidR="00B25DD1">
        <w:rPr>
          <w:color w:val="000000"/>
          <w:sz w:val="28"/>
          <w:szCs w:val="28"/>
        </w:rPr>
        <w:t xml:space="preserve"> каждого вида)</w:t>
      </w:r>
      <w:r w:rsidR="008C66B3">
        <w:rPr>
          <w:color w:val="000000"/>
          <w:sz w:val="28"/>
          <w:szCs w:val="28"/>
        </w:rPr>
        <w:t>.</w:t>
      </w:r>
      <w:r w:rsidR="00B25DD1">
        <w:rPr>
          <w:color w:val="000000"/>
          <w:sz w:val="28"/>
          <w:szCs w:val="28"/>
        </w:rPr>
        <w:t xml:space="preserve"> Аналогичная ситуация со знаками Губернатора Ульяновской области, утверждёнными постановлением Губернатора Ульяновской области от 28.09.2011 № 95 </w:t>
      </w:r>
      <w:r w:rsidR="00607A61">
        <w:rPr>
          <w:color w:val="000000"/>
          <w:sz w:val="28"/>
          <w:szCs w:val="28"/>
        </w:rPr>
        <w:br/>
      </w:r>
      <w:r w:rsidR="00B25DD1">
        <w:rPr>
          <w:color w:val="000000"/>
          <w:sz w:val="28"/>
          <w:szCs w:val="28"/>
        </w:rPr>
        <w:t>«О мерах поощрения Губернатора Ульяновской области».</w:t>
      </w:r>
    </w:p>
    <w:p w:rsidR="004649DC" w:rsidRDefault="008C66B3" w:rsidP="004649DC">
      <w:pPr>
        <w:spacing w:line="360" w:lineRule="auto"/>
        <w:ind w:right="-2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Полагаем, что </w:t>
      </w:r>
      <w:r w:rsidR="004649DC">
        <w:rPr>
          <w:color w:val="000000"/>
          <w:sz w:val="28"/>
          <w:szCs w:val="28"/>
        </w:rPr>
        <w:t>в</w:t>
      </w:r>
      <w:r w:rsidR="004649DC" w:rsidRPr="003F1349">
        <w:rPr>
          <w:color w:val="000000"/>
          <w:sz w:val="28"/>
          <w:szCs w:val="28"/>
        </w:rPr>
        <w:t xml:space="preserve"> условиях отсутствия в областном бюджете излишних финансовых средств </w:t>
      </w:r>
      <w:r>
        <w:rPr>
          <w:color w:val="000000"/>
          <w:sz w:val="28"/>
          <w:szCs w:val="28"/>
        </w:rPr>
        <w:t xml:space="preserve">данные действия </w:t>
      </w:r>
      <w:r w:rsidR="00607A61">
        <w:rPr>
          <w:color w:val="000000"/>
          <w:sz w:val="28"/>
          <w:szCs w:val="28"/>
        </w:rPr>
        <w:t xml:space="preserve">в настоящий момент </w:t>
      </w:r>
      <w:r w:rsidR="004649DC">
        <w:rPr>
          <w:color w:val="000000"/>
          <w:sz w:val="28"/>
          <w:szCs w:val="28"/>
        </w:rPr>
        <w:t>мо</w:t>
      </w:r>
      <w:r>
        <w:rPr>
          <w:color w:val="000000"/>
          <w:sz w:val="28"/>
          <w:szCs w:val="28"/>
        </w:rPr>
        <w:t>гут</w:t>
      </w:r>
      <w:r w:rsidR="004649DC">
        <w:rPr>
          <w:color w:val="000000"/>
          <w:sz w:val="28"/>
          <w:szCs w:val="28"/>
        </w:rPr>
        <w:t xml:space="preserve"> быть </w:t>
      </w:r>
      <w:r w:rsidR="004649DC" w:rsidRPr="003F1349">
        <w:rPr>
          <w:color w:val="000000"/>
          <w:sz w:val="28"/>
          <w:szCs w:val="28"/>
        </w:rPr>
        <w:t>нецелесообразн</w:t>
      </w:r>
      <w:r w:rsidR="004649DC">
        <w:rPr>
          <w:color w:val="000000"/>
          <w:sz w:val="28"/>
          <w:szCs w:val="28"/>
        </w:rPr>
        <w:t>ым</w:t>
      </w:r>
      <w:r w:rsidR="0023419A">
        <w:rPr>
          <w:color w:val="000000"/>
          <w:sz w:val="28"/>
          <w:szCs w:val="28"/>
        </w:rPr>
        <w:t>и</w:t>
      </w:r>
      <w:r w:rsidR="004649DC" w:rsidRPr="003F1349">
        <w:rPr>
          <w:color w:val="000000"/>
          <w:sz w:val="28"/>
          <w:szCs w:val="28"/>
        </w:rPr>
        <w:t>.</w:t>
      </w:r>
    </w:p>
    <w:p w:rsidR="00B25DD1" w:rsidRDefault="008C66B3" w:rsidP="004649DC">
      <w:pPr>
        <w:spacing w:line="360" w:lineRule="auto"/>
        <w:ind w:right="-2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Кроме того, согласно информации в большинстве исполнительных органов государственной власти Ульяновской области, в которых установлены случаи использования «старой» символики, денежные средства на устранение выявленных недостатков </w:t>
      </w:r>
      <w:r w:rsidR="00DF3540">
        <w:rPr>
          <w:color w:val="000000"/>
          <w:sz w:val="28"/>
          <w:szCs w:val="28"/>
        </w:rPr>
        <w:t xml:space="preserve">в текущем году </w:t>
      </w:r>
      <w:r>
        <w:rPr>
          <w:color w:val="000000"/>
          <w:sz w:val="28"/>
          <w:szCs w:val="28"/>
        </w:rPr>
        <w:t>не предусм</w:t>
      </w:r>
      <w:r w:rsidR="00B25DD1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тр</w:t>
      </w:r>
      <w:r w:rsidR="00B25DD1">
        <w:rPr>
          <w:color w:val="000000"/>
          <w:sz w:val="28"/>
          <w:szCs w:val="28"/>
        </w:rPr>
        <w:t xml:space="preserve">ены. </w:t>
      </w:r>
      <w:r w:rsidR="00607A61">
        <w:rPr>
          <w:color w:val="000000"/>
          <w:sz w:val="28"/>
          <w:szCs w:val="28"/>
        </w:rPr>
        <w:t xml:space="preserve">Вместе с тем после проведённой инвентаризации </w:t>
      </w:r>
      <w:r w:rsidR="00B25DD1">
        <w:rPr>
          <w:color w:val="000000"/>
          <w:sz w:val="28"/>
          <w:szCs w:val="28"/>
        </w:rPr>
        <w:t xml:space="preserve">в исполнительных органах </w:t>
      </w:r>
      <w:r w:rsidR="00607A61">
        <w:rPr>
          <w:color w:val="000000"/>
          <w:sz w:val="28"/>
          <w:szCs w:val="28"/>
        </w:rPr>
        <w:t xml:space="preserve">государственной власти Ульяновской области </w:t>
      </w:r>
      <w:r w:rsidR="00B25DD1">
        <w:rPr>
          <w:color w:val="000000"/>
          <w:sz w:val="28"/>
          <w:szCs w:val="28"/>
        </w:rPr>
        <w:t xml:space="preserve">проводится работа по оценке стоимости замены «старой» символики </w:t>
      </w:r>
      <w:r w:rsidR="00607A61">
        <w:rPr>
          <w:color w:val="000000"/>
          <w:sz w:val="28"/>
          <w:szCs w:val="28"/>
        </w:rPr>
        <w:t>и определению источников финансирования данных мероприятий.</w:t>
      </w:r>
    </w:p>
    <w:p w:rsidR="008C66B3" w:rsidRDefault="00DF3540" w:rsidP="004649DC">
      <w:pPr>
        <w:spacing w:line="360" w:lineRule="auto"/>
        <w:ind w:right="-2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Таким образом, перейти на использование «новой» региональной символики до 01 января 2018 года не представляется возможным </w:t>
      </w:r>
      <w:r>
        <w:rPr>
          <w:color w:val="000000"/>
          <w:sz w:val="28"/>
          <w:szCs w:val="28"/>
        </w:rPr>
        <w:br/>
        <w:t>по объективным причинам.</w:t>
      </w:r>
    </w:p>
    <w:p w:rsidR="004649DC" w:rsidRDefault="004649DC" w:rsidP="004649DC">
      <w:pPr>
        <w:spacing w:line="360" w:lineRule="auto"/>
        <w:ind w:right="-2" w:firstLine="720"/>
        <w:jc w:val="both"/>
        <w:rPr>
          <w:color w:val="000000"/>
          <w:sz w:val="28"/>
          <w:szCs w:val="28"/>
        </w:rPr>
      </w:pPr>
      <w:r w:rsidRPr="003F1349">
        <w:rPr>
          <w:color w:val="000000"/>
          <w:sz w:val="28"/>
          <w:szCs w:val="28"/>
        </w:rPr>
        <w:t xml:space="preserve">В связи с </w:t>
      </w:r>
      <w:r w:rsidR="00DF3540">
        <w:rPr>
          <w:color w:val="000000"/>
          <w:sz w:val="28"/>
          <w:szCs w:val="28"/>
        </w:rPr>
        <w:t xml:space="preserve">этим </w:t>
      </w:r>
      <w:r>
        <w:rPr>
          <w:color w:val="000000"/>
          <w:sz w:val="28"/>
          <w:szCs w:val="28"/>
        </w:rPr>
        <w:t>предлагаем</w:t>
      </w:r>
      <w:r w:rsidR="00DF3540">
        <w:rPr>
          <w:color w:val="000000"/>
          <w:sz w:val="28"/>
          <w:szCs w:val="28"/>
        </w:rPr>
        <w:t xml:space="preserve"> перенести срок действия переходного периода, в течение которого возможно одновременное использование «стар</w:t>
      </w:r>
      <w:r w:rsidR="009E1285">
        <w:rPr>
          <w:color w:val="000000"/>
          <w:sz w:val="28"/>
          <w:szCs w:val="28"/>
        </w:rPr>
        <w:t>ых</w:t>
      </w:r>
      <w:r w:rsidR="00DF3540">
        <w:rPr>
          <w:color w:val="000000"/>
          <w:sz w:val="28"/>
          <w:szCs w:val="28"/>
        </w:rPr>
        <w:t>» и «нов</w:t>
      </w:r>
      <w:r w:rsidR="009E1285">
        <w:rPr>
          <w:color w:val="000000"/>
          <w:sz w:val="28"/>
          <w:szCs w:val="28"/>
        </w:rPr>
        <w:t>ых</w:t>
      </w:r>
      <w:r w:rsidR="00DF3540">
        <w:rPr>
          <w:color w:val="000000"/>
          <w:sz w:val="28"/>
          <w:szCs w:val="28"/>
        </w:rPr>
        <w:t xml:space="preserve">» </w:t>
      </w:r>
      <w:r w:rsidR="009E1285">
        <w:rPr>
          <w:color w:val="000000"/>
          <w:sz w:val="28"/>
          <w:szCs w:val="28"/>
        </w:rPr>
        <w:t xml:space="preserve">изображений герба и флага </w:t>
      </w:r>
      <w:r w:rsidR="00DF3540">
        <w:rPr>
          <w:color w:val="000000"/>
          <w:sz w:val="28"/>
          <w:szCs w:val="28"/>
        </w:rPr>
        <w:t xml:space="preserve">до </w:t>
      </w:r>
      <w:r>
        <w:rPr>
          <w:color w:val="000000"/>
          <w:sz w:val="28"/>
          <w:szCs w:val="28"/>
        </w:rPr>
        <w:t>01</w:t>
      </w:r>
      <w:r w:rsidR="00DF3540">
        <w:rPr>
          <w:color w:val="000000"/>
          <w:sz w:val="28"/>
          <w:szCs w:val="28"/>
        </w:rPr>
        <w:t xml:space="preserve"> января </w:t>
      </w:r>
      <w:r>
        <w:rPr>
          <w:color w:val="000000"/>
          <w:sz w:val="28"/>
          <w:szCs w:val="28"/>
        </w:rPr>
        <w:t>2023</w:t>
      </w:r>
      <w:r w:rsidR="00DF3540">
        <w:rPr>
          <w:color w:val="000000"/>
          <w:sz w:val="28"/>
          <w:szCs w:val="28"/>
        </w:rPr>
        <w:t xml:space="preserve"> года.</w:t>
      </w:r>
    </w:p>
    <w:p w:rsidR="004649DC" w:rsidRDefault="004649DC" w:rsidP="004649DC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Проект разработан главным советником департамента государственной </w:t>
      </w:r>
      <w:r>
        <w:rPr>
          <w:sz w:val="28"/>
        </w:rPr>
        <w:br/>
        <w:t xml:space="preserve">и муниципальной службы управления по вопросам государственной службы </w:t>
      </w:r>
      <w:r>
        <w:rPr>
          <w:sz w:val="28"/>
        </w:rPr>
        <w:br/>
        <w:t xml:space="preserve">и кадров администрации Губернатора Ульяновской области Плющик Любовью </w:t>
      </w:r>
      <w:r>
        <w:rPr>
          <w:sz w:val="28"/>
        </w:rPr>
        <w:lastRenderedPageBreak/>
        <w:t xml:space="preserve">Валентиновной на основании предложений департамента наград управления </w:t>
      </w:r>
      <w:r>
        <w:rPr>
          <w:sz w:val="28"/>
        </w:rPr>
        <w:br/>
        <w:t xml:space="preserve">по вопросам государственной службы и кадров администрации Губернатора </w:t>
      </w:r>
      <w:r w:rsidR="00607A61">
        <w:rPr>
          <w:sz w:val="28"/>
        </w:rPr>
        <w:t xml:space="preserve"> </w:t>
      </w:r>
      <w:bookmarkStart w:id="0" w:name="_GoBack"/>
      <w:bookmarkEnd w:id="0"/>
      <w:r>
        <w:rPr>
          <w:sz w:val="28"/>
        </w:rPr>
        <w:t>Ульяновской области.</w:t>
      </w:r>
    </w:p>
    <w:p w:rsidR="004649DC" w:rsidRDefault="004649DC" w:rsidP="004649DC">
      <w:pPr>
        <w:jc w:val="both"/>
        <w:rPr>
          <w:sz w:val="28"/>
          <w:szCs w:val="28"/>
        </w:rPr>
      </w:pPr>
    </w:p>
    <w:p w:rsidR="004420D8" w:rsidRDefault="004420D8" w:rsidP="004649DC">
      <w:pPr>
        <w:jc w:val="both"/>
        <w:rPr>
          <w:sz w:val="28"/>
          <w:szCs w:val="28"/>
        </w:rPr>
      </w:pPr>
    </w:p>
    <w:p w:rsidR="004649DC" w:rsidRDefault="004649DC" w:rsidP="004649DC">
      <w:pPr>
        <w:jc w:val="both"/>
        <w:rPr>
          <w:sz w:val="28"/>
          <w:szCs w:val="28"/>
        </w:rPr>
      </w:pPr>
    </w:p>
    <w:p w:rsidR="004649DC" w:rsidRDefault="004649DC" w:rsidP="004649DC">
      <w:pPr>
        <w:jc w:val="both"/>
        <w:rPr>
          <w:sz w:val="28"/>
          <w:szCs w:val="28"/>
        </w:rPr>
      </w:pPr>
    </w:p>
    <w:p w:rsidR="004649DC" w:rsidRDefault="004649DC" w:rsidP="004649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</w:t>
      </w:r>
    </w:p>
    <w:p w:rsidR="004649DC" w:rsidRDefault="004649DC" w:rsidP="004649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вопросам государственной </w:t>
      </w:r>
    </w:p>
    <w:p w:rsidR="004649DC" w:rsidRDefault="004649DC" w:rsidP="004649DC">
      <w:pPr>
        <w:jc w:val="both"/>
        <w:rPr>
          <w:sz w:val="28"/>
          <w:szCs w:val="28"/>
        </w:rPr>
      </w:pPr>
      <w:r>
        <w:rPr>
          <w:sz w:val="28"/>
          <w:szCs w:val="28"/>
        </w:rPr>
        <w:t>службы и кадров</w:t>
      </w:r>
    </w:p>
    <w:p w:rsidR="004649DC" w:rsidRDefault="004649DC" w:rsidP="004649DC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Губернатора</w:t>
      </w:r>
    </w:p>
    <w:p w:rsidR="004649DC" w:rsidRPr="009D3A17" w:rsidRDefault="004649DC" w:rsidP="004649DC">
      <w:pPr>
        <w:jc w:val="both"/>
        <w:rPr>
          <w:sz w:val="28"/>
          <w:szCs w:val="28"/>
        </w:rPr>
      </w:pPr>
      <w:r>
        <w:rPr>
          <w:sz w:val="28"/>
          <w:szCs w:val="28"/>
        </w:rPr>
        <w:t>Ульяновской области                                                                           А.М.Рябоконь</w:t>
      </w:r>
    </w:p>
    <w:p w:rsidR="00267A97" w:rsidRDefault="00267A97"/>
    <w:sectPr w:rsidR="00267A97" w:rsidSect="00CA14D9">
      <w:headerReference w:type="default" r:id="rId7"/>
      <w:pgSz w:w="11906" w:h="16838"/>
      <w:pgMar w:top="719" w:right="62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E3D" w:rsidRDefault="004B3E3D">
      <w:r>
        <w:separator/>
      </w:r>
    </w:p>
  </w:endnote>
  <w:endnote w:type="continuationSeparator" w:id="0">
    <w:p w:rsidR="004B3E3D" w:rsidRDefault="004B3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E3D" w:rsidRDefault="004B3E3D">
      <w:r>
        <w:separator/>
      </w:r>
    </w:p>
  </w:footnote>
  <w:footnote w:type="continuationSeparator" w:id="0">
    <w:p w:rsidR="004B3E3D" w:rsidRDefault="004B3E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5E5" w:rsidRDefault="0023419A" w:rsidP="000830EF">
    <w:pPr>
      <w:pStyle w:val="a3"/>
      <w:tabs>
        <w:tab w:val="left" w:pos="5160"/>
      </w:tabs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C52815">
      <w:rPr>
        <w:noProof/>
      </w:rPr>
      <w:t>4</w:t>
    </w:r>
    <w:r>
      <w:fldChar w:fldCharType="end"/>
    </w:r>
    <w:r>
      <w:tab/>
    </w:r>
  </w:p>
  <w:p w:rsidR="009F15E5" w:rsidRDefault="004B3E3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9DC"/>
    <w:rsid w:val="00002991"/>
    <w:rsid w:val="002304D8"/>
    <w:rsid w:val="0023419A"/>
    <w:rsid w:val="00267A97"/>
    <w:rsid w:val="003A7F5F"/>
    <w:rsid w:val="004420D8"/>
    <w:rsid w:val="004649DC"/>
    <w:rsid w:val="004B3E3D"/>
    <w:rsid w:val="00592A2E"/>
    <w:rsid w:val="00607A61"/>
    <w:rsid w:val="008C66B3"/>
    <w:rsid w:val="009E1285"/>
    <w:rsid w:val="00A52135"/>
    <w:rsid w:val="00B25DD1"/>
    <w:rsid w:val="00C52815"/>
    <w:rsid w:val="00CF7CDD"/>
    <w:rsid w:val="00DF3540"/>
    <w:rsid w:val="00E6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49D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649D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rsid w:val="004649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649D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49D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649D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rsid w:val="004649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649D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860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</Company>
  <LinksUpToDate>false</LinksUpToDate>
  <CharactersWithSpaces>5754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Плющик Любовь Валентиновна</dc:creator>
  <cp:keywords/>
  <dc:description/>
  <cp:lastModifiedBy>Плющик Любовь Валентиновна</cp:lastModifiedBy>
  <cp:revision>5</cp:revision>
  <cp:lastPrinted>2017-09-15T07:03:00Z</cp:lastPrinted>
  <dcterms:created xsi:type="dcterms:W3CDTF">2017-09-14T11:20:00Z</dcterms:created>
  <dcterms:modified xsi:type="dcterms:W3CDTF">2017-09-15T07:10:00Z</dcterms:modified>
</cp:coreProperties>
</file>