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D0C" w:rsidRPr="00B41007" w:rsidRDefault="00E54D0C" w:rsidP="00E7742D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PT Astra Serif" w:hAnsi="PT Astra Serif"/>
          <w:b/>
          <w:bCs/>
          <w:sz w:val="27"/>
          <w:szCs w:val="27"/>
        </w:rPr>
      </w:pPr>
      <w:r w:rsidRPr="00B41007">
        <w:rPr>
          <w:rFonts w:ascii="PT Astra Serif" w:hAnsi="PT Astra Serif"/>
          <w:b/>
          <w:bCs/>
          <w:sz w:val="27"/>
          <w:szCs w:val="27"/>
        </w:rPr>
        <w:t>ПОЯСНИТЕЛЬНАЯ ЗАПИСКА</w:t>
      </w:r>
    </w:p>
    <w:p w:rsidR="005F719A" w:rsidRPr="00B41007" w:rsidRDefault="00E54D0C" w:rsidP="00E7742D">
      <w:pPr>
        <w:suppressAutoHyphens/>
        <w:spacing w:line="360" w:lineRule="auto"/>
        <w:jc w:val="center"/>
        <w:rPr>
          <w:rFonts w:ascii="PT Astra Serif" w:hAnsi="PT Astra Serif"/>
          <w:b/>
          <w:bCs/>
          <w:sz w:val="27"/>
          <w:szCs w:val="27"/>
        </w:rPr>
      </w:pPr>
      <w:r w:rsidRPr="00B41007">
        <w:rPr>
          <w:rFonts w:ascii="PT Astra Serif" w:hAnsi="PT Astra Serif"/>
          <w:b/>
          <w:bCs/>
          <w:sz w:val="27"/>
          <w:szCs w:val="27"/>
        </w:rPr>
        <w:t>к проекту закона Ульяновской области</w:t>
      </w:r>
    </w:p>
    <w:p w:rsidR="00BD75EA" w:rsidRPr="00B41007" w:rsidRDefault="00581BCC" w:rsidP="003560F8">
      <w:pPr>
        <w:pStyle w:val="1"/>
        <w:spacing w:before="0" w:after="0" w:line="360" w:lineRule="auto"/>
        <w:rPr>
          <w:rFonts w:ascii="PT Astra Serif" w:hAnsi="PT Astra Serif"/>
          <w:color w:val="auto"/>
          <w:sz w:val="27"/>
          <w:szCs w:val="27"/>
        </w:rPr>
      </w:pPr>
      <w:r w:rsidRPr="00B41007">
        <w:rPr>
          <w:rFonts w:ascii="PT Astra Serif" w:hAnsi="PT Astra Serif"/>
          <w:color w:val="auto"/>
          <w:sz w:val="27"/>
          <w:szCs w:val="27"/>
        </w:rPr>
        <w:t>«</w:t>
      </w:r>
      <w:r w:rsidR="00BD75EA" w:rsidRPr="00B41007">
        <w:rPr>
          <w:rFonts w:ascii="PT Astra Serif" w:hAnsi="PT Astra Serif"/>
          <w:color w:val="auto"/>
          <w:sz w:val="27"/>
          <w:szCs w:val="27"/>
        </w:rPr>
        <w:t>О внесении изменени</w:t>
      </w:r>
      <w:r w:rsidR="00DC3EEF">
        <w:rPr>
          <w:rFonts w:ascii="PT Astra Serif" w:hAnsi="PT Astra Serif"/>
          <w:color w:val="auto"/>
          <w:sz w:val="27"/>
          <w:szCs w:val="27"/>
        </w:rPr>
        <w:t>й</w:t>
      </w:r>
      <w:r w:rsidR="00BD75EA" w:rsidRPr="00B41007">
        <w:rPr>
          <w:rFonts w:ascii="PT Astra Serif" w:hAnsi="PT Astra Serif"/>
          <w:color w:val="auto"/>
          <w:sz w:val="27"/>
          <w:szCs w:val="27"/>
        </w:rPr>
        <w:t xml:space="preserve"> в стать</w:t>
      </w:r>
      <w:r w:rsidR="00DC3EEF">
        <w:rPr>
          <w:rFonts w:ascii="PT Astra Serif" w:hAnsi="PT Astra Serif"/>
          <w:color w:val="auto"/>
          <w:sz w:val="27"/>
          <w:szCs w:val="27"/>
        </w:rPr>
        <w:t>и 1 и</w:t>
      </w:r>
      <w:r w:rsidR="00BD75EA" w:rsidRPr="00B41007">
        <w:rPr>
          <w:rFonts w:ascii="PT Astra Serif" w:hAnsi="PT Astra Serif"/>
          <w:color w:val="auto"/>
          <w:sz w:val="27"/>
          <w:szCs w:val="27"/>
        </w:rPr>
        <w:t xml:space="preserve"> 7 Закона Ульяновской области</w:t>
      </w:r>
    </w:p>
    <w:p w:rsidR="0044074C" w:rsidRPr="00B41007" w:rsidRDefault="00BD75EA" w:rsidP="003560F8">
      <w:pPr>
        <w:pStyle w:val="1"/>
        <w:spacing w:before="0" w:after="0" w:line="360" w:lineRule="auto"/>
        <w:rPr>
          <w:rFonts w:ascii="PT Astra Serif" w:hAnsi="PT Astra Serif"/>
          <w:color w:val="auto"/>
          <w:sz w:val="27"/>
          <w:szCs w:val="27"/>
        </w:rPr>
      </w:pPr>
      <w:r w:rsidRPr="00B41007">
        <w:rPr>
          <w:rFonts w:ascii="PT Astra Serif" w:hAnsi="PT Astra Serif"/>
          <w:color w:val="auto"/>
          <w:sz w:val="27"/>
          <w:szCs w:val="27"/>
        </w:rPr>
        <w:t>«</w:t>
      </w:r>
      <w:r w:rsidRPr="00B41007">
        <w:rPr>
          <w:rFonts w:ascii="PT Astra Serif" w:hAnsi="PT Astra Serif" w:cs="PT Astra Serif"/>
          <w:color w:val="auto"/>
          <w:sz w:val="27"/>
          <w:szCs w:val="27"/>
        </w:rPr>
        <w:t xml:space="preserve">Об организации оздоровления работников бюджетной сферы </w:t>
      </w:r>
      <w:r w:rsidR="003560F8">
        <w:rPr>
          <w:rFonts w:ascii="PT Astra Serif" w:hAnsi="PT Astra Serif" w:cs="PT Astra Serif"/>
          <w:color w:val="auto"/>
          <w:sz w:val="27"/>
          <w:szCs w:val="27"/>
        </w:rPr>
        <w:br/>
      </w:r>
      <w:r w:rsidRPr="00B41007">
        <w:rPr>
          <w:rFonts w:ascii="PT Astra Serif" w:hAnsi="PT Astra Serif" w:cs="PT Astra Serif"/>
          <w:color w:val="auto"/>
          <w:sz w:val="27"/>
          <w:szCs w:val="27"/>
        </w:rPr>
        <w:t xml:space="preserve">на территории </w:t>
      </w:r>
      <w:r w:rsidR="00F82620">
        <w:rPr>
          <w:rFonts w:ascii="PT Astra Serif" w:hAnsi="PT Astra Serif" w:cs="PT Astra Serif"/>
          <w:color w:val="auto"/>
          <w:sz w:val="27"/>
          <w:szCs w:val="27"/>
        </w:rPr>
        <w:t>У</w:t>
      </w:r>
      <w:r w:rsidR="00F87074" w:rsidRPr="00B41007">
        <w:rPr>
          <w:rFonts w:ascii="PT Astra Serif" w:hAnsi="PT Astra Serif" w:cs="PT Astra Serif"/>
          <w:color w:val="auto"/>
          <w:sz w:val="27"/>
          <w:szCs w:val="27"/>
        </w:rPr>
        <w:t>льяновской</w:t>
      </w:r>
      <w:r w:rsidRPr="00B41007">
        <w:rPr>
          <w:rFonts w:ascii="PT Astra Serif" w:hAnsi="PT Astra Serif" w:cs="PT Astra Serif"/>
          <w:color w:val="auto"/>
          <w:sz w:val="27"/>
          <w:szCs w:val="27"/>
        </w:rPr>
        <w:t xml:space="preserve"> области</w:t>
      </w:r>
      <w:r w:rsidRPr="00B41007">
        <w:rPr>
          <w:rFonts w:ascii="PT Astra Serif" w:hAnsi="PT Astra Serif"/>
          <w:color w:val="auto"/>
          <w:sz w:val="27"/>
          <w:szCs w:val="27"/>
        </w:rPr>
        <w:t>»</w:t>
      </w:r>
    </w:p>
    <w:p w:rsidR="00F87074" w:rsidRDefault="00F87074" w:rsidP="00F8707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7"/>
          <w:szCs w:val="27"/>
        </w:rPr>
      </w:pPr>
    </w:p>
    <w:p w:rsidR="001A1163" w:rsidRPr="00A13971" w:rsidRDefault="00581BCC" w:rsidP="0010444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7"/>
          <w:szCs w:val="27"/>
        </w:rPr>
      </w:pPr>
      <w:proofErr w:type="gramStart"/>
      <w:r w:rsidRPr="00B41007">
        <w:rPr>
          <w:rFonts w:ascii="PT Astra Serif" w:hAnsi="PT Astra Serif"/>
          <w:sz w:val="27"/>
          <w:szCs w:val="27"/>
        </w:rPr>
        <w:t>Проект закона Ульяновской области «</w:t>
      </w:r>
      <w:r w:rsidR="00BD75EA" w:rsidRPr="00B41007">
        <w:rPr>
          <w:rFonts w:ascii="PT Astra Serif" w:hAnsi="PT Astra Serif"/>
          <w:sz w:val="27"/>
          <w:szCs w:val="27"/>
        </w:rPr>
        <w:t>О внесении изменени</w:t>
      </w:r>
      <w:r w:rsidR="00DC3EEF">
        <w:rPr>
          <w:rFonts w:ascii="PT Astra Serif" w:hAnsi="PT Astra Serif"/>
          <w:sz w:val="27"/>
          <w:szCs w:val="27"/>
        </w:rPr>
        <w:t>й</w:t>
      </w:r>
      <w:r w:rsidR="00BD75EA" w:rsidRPr="00B41007">
        <w:rPr>
          <w:rFonts w:ascii="PT Astra Serif" w:hAnsi="PT Astra Serif"/>
          <w:sz w:val="27"/>
          <w:szCs w:val="27"/>
        </w:rPr>
        <w:t xml:space="preserve"> в стать</w:t>
      </w:r>
      <w:r w:rsidR="00DC3EEF">
        <w:rPr>
          <w:rFonts w:ascii="PT Astra Serif" w:hAnsi="PT Astra Serif"/>
          <w:sz w:val="27"/>
          <w:szCs w:val="27"/>
        </w:rPr>
        <w:t>и</w:t>
      </w:r>
      <w:r w:rsidR="00BD75EA" w:rsidRPr="00B41007">
        <w:rPr>
          <w:rFonts w:ascii="PT Astra Serif" w:hAnsi="PT Astra Serif"/>
          <w:sz w:val="27"/>
          <w:szCs w:val="27"/>
        </w:rPr>
        <w:t xml:space="preserve"> </w:t>
      </w:r>
      <w:r w:rsidR="00DC3EEF">
        <w:rPr>
          <w:rFonts w:ascii="PT Astra Serif" w:hAnsi="PT Astra Serif"/>
          <w:sz w:val="27"/>
          <w:szCs w:val="27"/>
        </w:rPr>
        <w:br/>
        <w:t xml:space="preserve">1 и </w:t>
      </w:r>
      <w:r w:rsidR="00BD75EA" w:rsidRPr="00B41007">
        <w:rPr>
          <w:rFonts w:ascii="PT Astra Serif" w:hAnsi="PT Astra Serif"/>
          <w:sz w:val="27"/>
          <w:szCs w:val="27"/>
        </w:rPr>
        <w:t>7 Закона Ульяновской области «</w:t>
      </w:r>
      <w:r w:rsidR="00BD75EA" w:rsidRPr="00B41007">
        <w:rPr>
          <w:rFonts w:ascii="PT Astra Serif" w:hAnsi="PT Astra Serif" w:cs="PT Astra Serif"/>
          <w:sz w:val="27"/>
          <w:szCs w:val="27"/>
        </w:rPr>
        <w:t xml:space="preserve">Об организации оздоровления работников </w:t>
      </w:r>
      <w:r w:rsidR="00BD75EA" w:rsidRPr="00A13971">
        <w:rPr>
          <w:rFonts w:ascii="PT Astra Serif" w:hAnsi="PT Astra Serif" w:cs="PT Astra Serif"/>
          <w:sz w:val="27"/>
          <w:szCs w:val="27"/>
        </w:rPr>
        <w:t xml:space="preserve">бюджетной сферы на территории </w:t>
      </w:r>
      <w:r w:rsidR="00F82620" w:rsidRPr="00A13971">
        <w:rPr>
          <w:rFonts w:ascii="PT Astra Serif" w:hAnsi="PT Astra Serif" w:cs="PT Astra Serif"/>
          <w:sz w:val="27"/>
          <w:szCs w:val="27"/>
        </w:rPr>
        <w:t>У</w:t>
      </w:r>
      <w:r w:rsidR="00BD75EA" w:rsidRPr="00A13971">
        <w:rPr>
          <w:rFonts w:ascii="PT Astra Serif" w:hAnsi="PT Astra Serif" w:cs="PT Astra Serif"/>
          <w:sz w:val="27"/>
          <w:szCs w:val="27"/>
        </w:rPr>
        <w:t>льяновской области</w:t>
      </w:r>
      <w:r w:rsidR="00BD75EA" w:rsidRPr="00A13971">
        <w:rPr>
          <w:rFonts w:ascii="PT Astra Serif" w:hAnsi="PT Astra Serif"/>
          <w:sz w:val="27"/>
          <w:szCs w:val="27"/>
        </w:rPr>
        <w:t>»</w:t>
      </w:r>
      <w:r w:rsidR="00244CF4" w:rsidRPr="00A13971">
        <w:rPr>
          <w:rFonts w:ascii="PT Astra Serif" w:hAnsi="PT Astra Serif"/>
          <w:sz w:val="27"/>
          <w:szCs w:val="27"/>
        </w:rPr>
        <w:t xml:space="preserve"> (далее – проект закона)</w:t>
      </w:r>
      <w:r w:rsidRPr="00A13971">
        <w:rPr>
          <w:rFonts w:ascii="PT Astra Serif" w:hAnsi="PT Astra Serif"/>
          <w:sz w:val="27"/>
          <w:szCs w:val="27"/>
        </w:rPr>
        <w:t xml:space="preserve"> предусматривает внесение изменени</w:t>
      </w:r>
      <w:r w:rsidR="00F26025" w:rsidRPr="00A13971">
        <w:rPr>
          <w:rFonts w:ascii="PT Astra Serif" w:hAnsi="PT Astra Serif"/>
          <w:sz w:val="27"/>
          <w:szCs w:val="27"/>
        </w:rPr>
        <w:t>я</w:t>
      </w:r>
      <w:r w:rsidRPr="00A13971">
        <w:rPr>
          <w:rFonts w:ascii="PT Astra Serif" w:hAnsi="PT Astra Serif"/>
          <w:sz w:val="27"/>
          <w:szCs w:val="27"/>
        </w:rPr>
        <w:t xml:space="preserve"> в </w:t>
      </w:r>
      <w:r w:rsidR="00BD75EA" w:rsidRPr="00A13971">
        <w:rPr>
          <w:rFonts w:ascii="PT Astra Serif" w:hAnsi="PT Astra Serif" w:cs="PT Astra Serif"/>
          <w:sz w:val="27"/>
          <w:szCs w:val="27"/>
        </w:rPr>
        <w:t xml:space="preserve">Закон Ульяновской области от 29.05.2012 № 65-ЗО </w:t>
      </w:r>
      <w:hyperlink r:id="rId8" w:history="1">
        <w:r w:rsidR="00BD75EA" w:rsidRPr="00A13971">
          <w:rPr>
            <w:rFonts w:ascii="PT Astra Serif" w:hAnsi="PT Astra Serif" w:cs="PT Astra Serif"/>
            <w:sz w:val="27"/>
            <w:szCs w:val="27"/>
          </w:rPr>
          <w:t>«Об организации оздоровления работников бюджетной сферы на территории Ульяновской области</w:t>
        </w:r>
      </w:hyperlink>
      <w:r w:rsidR="00BD75EA" w:rsidRPr="00A13971">
        <w:rPr>
          <w:rFonts w:ascii="PT Astra Serif" w:hAnsi="PT Astra Serif" w:cs="PT Astra Serif"/>
          <w:sz w:val="27"/>
          <w:szCs w:val="27"/>
        </w:rPr>
        <w:t>»</w:t>
      </w:r>
      <w:r w:rsidR="00244CF4" w:rsidRPr="00A13971">
        <w:rPr>
          <w:rFonts w:ascii="PT Astra Serif" w:hAnsi="PT Astra Serif" w:cs="PT Astra Serif"/>
          <w:sz w:val="27"/>
          <w:szCs w:val="27"/>
        </w:rPr>
        <w:t xml:space="preserve"> (далее – Закон 65-ЗО)</w:t>
      </w:r>
      <w:r w:rsidRPr="00A13971">
        <w:rPr>
          <w:rFonts w:ascii="PT Astra Serif" w:hAnsi="PT Astra Serif"/>
          <w:sz w:val="27"/>
          <w:szCs w:val="27"/>
        </w:rPr>
        <w:t>.</w:t>
      </w:r>
      <w:proofErr w:type="gramEnd"/>
    </w:p>
    <w:p w:rsidR="00DE5E60" w:rsidRPr="00A13971" w:rsidRDefault="00DE5E60" w:rsidP="0010444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7"/>
          <w:szCs w:val="27"/>
        </w:rPr>
      </w:pPr>
      <w:proofErr w:type="gramStart"/>
      <w:r w:rsidRPr="00A13971">
        <w:rPr>
          <w:rFonts w:ascii="PT Astra Serif" w:hAnsi="PT Astra Serif"/>
          <w:sz w:val="27"/>
          <w:szCs w:val="27"/>
        </w:rPr>
        <w:t xml:space="preserve">Предметом правового регулирования законопроекта являются </w:t>
      </w:r>
      <w:r w:rsidRPr="00A13971">
        <w:rPr>
          <w:rFonts w:ascii="PT Astra Serif" w:hAnsi="PT Astra Serif" w:cs="PT Astra Serif"/>
          <w:sz w:val="27"/>
          <w:szCs w:val="27"/>
        </w:rPr>
        <w:t xml:space="preserve">отношения, связанные с предоставлением из областного бюджета Ульяновской области бюджетам муниципальных образований Ульяновской области субсидий в целях </w:t>
      </w:r>
      <w:proofErr w:type="spellStart"/>
      <w:r w:rsidRPr="00A13971">
        <w:rPr>
          <w:rFonts w:ascii="PT Astra Serif" w:hAnsi="PT Astra Serif" w:cs="PT Astra Serif"/>
          <w:sz w:val="27"/>
          <w:szCs w:val="27"/>
        </w:rPr>
        <w:t>софинансирования</w:t>
      </w:r>
      <w:proofErr w:type="spellEnd"/>
      <w:r w:rsidRPr="00A13971">
        <w:rPr>
          <w:rFonts w:ascii="PT Astra Serif" w:hAnsi="PT Astra Serif" w:cs="PT Astra Serif"/>
          <w:sz w:val="27"/>
          <w:szCs w:val="27"/>
        </w:rPr>
        <w:t xml:space="preserve"> расходных обязательств, возникающих в связи с организацией деятельности по оздоровлению работников органов местного самоуправления, муниципальных органов и муниципальных учреждений муниципальных образований Ульяновской области, замещающих в них должности, не являющиеся муниципальными должностями или должностями муниципальной службы.</w:t>
      </w:r>
      <w:proofErr w:type="gramEnd"/>
    </w:p>
    <w:p w:rsidR="00DE5E60" w:rsidRPr="00A13971" w:rsidRDefault="00DE5E60" w:rsidP="0010444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7"/>
          <w:szCs w:val="27"/>
        </w:rPr>
      </w:pPr>
      <w:r w:rsidRPr="00A13971">
        <w:rPr>
          <w:rFonts w:ascii="PT Astra Serif" w:hAnsi="PT Astra Serif" w:cs="PT Astra Serif"/>
          <w:sz w:val="27"/>
          <w:szCs w:val="27"/>
        </w:rPr>
        <w:t>Законопроект разработан в целях приведения его положений в соответствие с нормами федерального законодательства.</w:t>
      </w:r>
    </w:p>
    <w:p w:rsidR="00244CF4" w:rsidRPr="00B41007" w:rsidRDefault="00244CF4" w:rsidP="0010444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7"/>
          <w:szCs w:val="27"/>
        </w:rPr>
      </w:pPr>
      <w:proofErr w:type="gramStart"/>
      <w:r w:rsidRPr="00A13971">
        <w:rPr>
          <w:rFonts w:ascii="PT Astra Serif" w:hAnsi="PT Astra Serif" w:cs="PT Astra Serif"/>
          <w:sz w:val="27"/>
          <w:szCs w:val="27"/>
        </w:rPr>
        <w:t xml:space="preserve">Федеральным законом от 02.08.2019 № 307-ФЗ </w:t>
      </w:r>
      <w:hyperlink r:id="rId9" w:history="1">
        <w:r w:rsidRPr="00A13971">
          <w:rPr>
            <w:rFonts w:ascii="PT Astra Serif" w:hAnsi="PT Astra Serif" w:cs="PT Astra Serif"/>
            <w:sz w:val="27"/>
            <w:szCs w:val="27"/>
          </w:rPr>
          <w:t xml:space="preserve">«О внесении изменений </w:t>
        </w:r>
        <w:r w:rsidR="00DE5E60" w:rsidRPr="00A13971">
          <w:rPr>
            <w:rFonts w:ascii="PT Astra Serif" w:hAnsi="PT Astra Serif" w:cs="PT Astra Serif"/>
            <w:sz w:val="27"/>
            <w:szCs w:val="27"/>
          </w:rPr>
          <w:br/>
        </w:r>
        <w:r w:rsidRPr="00A13971">
          <w:rPr>
            <w:rFonts w:ascii="PT Astra Serif" w:hAnsi="PT Astra Serif" w:cs="PT Astra Serif"/>
            <w:sz w:val="27"/>
            <w:szCs w:val="27"/>
          </w:rPr>
          <w:t>в Бюджетный кодекс Российской Федерации в целях совершенствования межбюджетных отношений</w:t>
        </w:r>
      </w:hyperlink>
      <w:r w:rsidRPr="00B41007">
        <w:rPr>
          <w:rFonts w:ascii="PT Astra Serif" w:hAnsi="PT Astra Serif" w:cs="PT Astra Serif"/>
          <w:sz w:val="27"/>
          <w:szCs w:val="27"/>
        </w:rPr>
        <w:t>» в стать</w:t>
      </w:r>
      <w:r w:rsidR="00DC3EEF">
        <w:rPr>
          <w:rFonts w:ascii="PT Astra Serif" w:hAnsi="PT Astra Serif" w:cs="PT Astra Serif"/>
          <w:sz w:val="27"/>
          <w:szCs w:val="27"/>
        </w:rPr>
        <w:t>ю</w:t>
      </w:r>
      <w:r w:rsidRPr="00B41007">
        <w:rPr>
          <w:rFonts w:ascii="PT Astra Serif" w:hAnsi="PT Astra Serif" w:cs="PT Astra Serif"/>
          <w:sz w:val="27"/>
          <w:szCs w:val="27"/>
        </w:rPr>
        <w:t xml:space="preserve"> 139 Бюджетного кодекса Российской Федерации внесены изменения,</w:t>
      </w:r>
      <w:r w:rsidRPr="00B41007">
        <w:rPr>
          <w:rFonts w:ascii="PT Astra Serif" w:hAnsi="PT Astra Serif"/>
          <w:sz w:val="27"/>
          <w:szCs w:val="27"/>
        </w:rPr>
        <w:t xml:space="preserve"> уточняющие условия и порядок предоставления местным бюджетам субсидий, имеющих целевое назначение, из бюджетов</w:t>
      </w:r>
      <w:r w:rsidR="00DE5E60">
        <w:rPr>
          <w:rFonts w:ascii="PT Astra Serif" w:hAnsi="PT Astra Serif"/>
          <w:sz w:val="27"/>
          <w:szCs w:val="27"/>
        </w:rPr>
        <w:t xml:space="preserve"> субъектов Российской Федерации, а также уточняющие формулировки, используемые при регулировании вопросов предоставления субсидий.</w:t>
      </w:r>
      <w:proofErr w:type="gramEnd"/>
    </w:p>
    <w:p w:rsidR="00DE5E60" w:rsidRDefault="00DE5E60" w:rsidP="00DE5E6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7"/>
          <w:szCs w:val="27"/>
        </w:rPr>
      </w:pPr>
      <w:proofErr w:type="gramStart"/>
      <w:r>
        <w:rPr>
          <w:rFonts w:ascii="PT Astra Serif" w:hAnsi="PT Astra Serif"/>
          <w:sz w:val="27"/>
          <w:szCs w:val="27"/>
        </w:rPr>
        <w:t xml:space="preserve">Так, законопроектом предлагается </w:t>
      </w:r>
      <w:r w:rsidR="00A13971">
        <w:rPr>
          <w:rFonts w:ascii="PT Astra Serif" w:hAnsi="PT Astra Serif"/>
          <w:sz w:val="27"/>
          <w:szCs w:val="27"/>
        </w:rPr>
        <w:t>изменить</w:t>
      </w:r>
      <w:r>
        <w:rPr>
          <w:rFonts w:ascii="PT Astra Serif" w:hAnsi="PT Astra Serif"/>
          <w:sz w:val="27"/>
          <w:szCs w:val="27"/>
        </w:rPr>
        <w:t xml:space="preserve"> </w:t>
      </w:r>
      <w:r w:rsidR="00244CF4" w:rsidRPr="00B41007">
        <w:rPr>
          <w:rFonts w:ascii="PT Astra Serif" w:hAnsi="PT Astra Serif"/>
          <w:sz w:val="27"/>
          <w:szCs w:val="27"/>
        </w:rPr>
        <w:t>стать</w:t>
      </w:r>
      <w:r>
        <w:rPr>
          <w:rFonts w:ascii="PT Astra Serif" w:hAnsi="PT Astra Serif"/>
          <w:sz w:val="27"/>
          <w:szCs w:val="27"/>
        </w:rPr>
        <w:t>и</w:t>
      </w:r>
      <w:r w:rsidR="00DC3EEF">
        <w:rPr>
          <w:rFonts w:ascii="PT Astra Serif" w:hAnsi="PT Astra Serif"/>
          <w:sz w:val="27"/>
          <w:szCs w:val="27"/>
        </w:rPr>
        <w:t xml:space="preserve"> 1 и</w:t>
      </w:r>
      <w:r w:rsidR="00244CF4" w:rsidRPr="00B41007">
        <w:rPr>
          <w:rFonts w:ascii="PT Astra Serif" w:hAnsi="PT Astra Serif"/>
          <w:sz w:val="27"/>
          <w:szCs w:val="27"/>
        </w:rPr>
        <w:t xml:space="preserve"> 7 </w:t>
      </w:r>
      <w:r w:rsidR="00244CF4" w:rsidRPr="00B41007">
        <w:rPr>
          <w:rFonts w:ascii="PT Astra Serif" w:hAnsi="PT Astra Serif" w:cs="PT Astra Serif"/>
          <w:sz w:val="27"/>
          <w:szCs w:val="27"/>
        </w:rPr>
        <w:t xml:space="preserve">Закона </w:t>
      </w:r>
      <w:r w:rsidR="00244CF4" w:rsidRPr="00B41007">
        <w:rPr>
          <w:rFonts w:ascii="PT Astra Serif" w:hAnsi="PT Astra Serif" w:cs="PT Astra Serif"/>
          <w:sz w:val="27"/>
          <w:szCs w:val="27"/>
        </w:rPr>
        <w:br/>
        <w:t>65-ЗО</w:t>
      </w:r>
      <w:r w:rsidR="00244CF4" w:rsidRPr="00B41007">
        <w:rPr>
          <w:rFonts w:ascii="PT Astra Serif" w:hAnsi="PT Astra Serif"/>
          <w:sz w:val="27"/>
          <w:szCs w:val="27"/>
        </w:rPr>
        <w:t xml:space="preserve"> </w:t>
      </w:r>
      <w:r w:rsidR="009F7C8F" w:rsidRPr="00B41007">
        <w:rPr>
          <w:rFonts w:ascii="PT Astra Serif" w:hAnsi="PT Astra Serif"/>
          <w:sz w:val="27"/>
          <w:szCs w:val="27"/>
        </w:rPr>
        <w:t xml:space="preserve">в соответствие </w:t>
      </w:r>
      <w:r w:rsidR="00F26025" w:rsidRPr="00B41007">
        <w:rPr>
          <w:rFonts w:ascii="PT Astra Serif" w:hAnsi="PT Astra Serif"/>
          <w:sz w:val="27"/>
          <w:szCs w:val="27"/>
        </w:rPr>
        <w:t>с</w:t>
      </w:r>
      <w:r>
        <w:rPr>
          <w:rFonts w:ascii="PT Astra Serif" w:hAnsi="PT Astra Serif"/>
          <w:sz w:val="27"/>
          <w:szCs w:val="27"/>
        </w:rPr>
        <w:t>о статьёй 139 Бюджетного кодекса Российской Федерации</w:t>
      </w:r>
      <w:r w:rsidR="00244CF4" w:rsidRPr="00B41007">
        <w:rPr>
          <w:rFonts w:ascii="PT Astra Serif" w:hAnsi="PT Astra Serif"/>
          <w:sz w:val="27"/>
          <w:szCs w:val="27"/>
        </w:rPr>
        <w:t xml:space="preserve"> в </w:t>
      </w:r>
      <w:r w:rsidR="00244CF4" w:rsidRPr="00B41007">
        <w:rPr>
          <w:rFonts w:ascii="PT Astra Serif" w:hAnsi="PT Astra Serif"/>
          <w:sz w:val="27"/>
          <w:szCs w:val="27"/>
        </w:rPr>
        <w:lastRenderedPageBreak/>
        <w:t xml:space="preserve">части </w:t>
      </w:r>
      <w:r w:rsidR="00A13971">
        <w:rPr>
          <w:rFonts w:ascii="PT Astra Serif" w:hAnsi="PT Astra Serif"/>
          <w:sz w:val="27"/>
          <w:szCs w:val="27"/>
        </w:rPr>
        <w:t>уточнения</w:t>
      </w:r>
      <w:r>
        <w:rPr>
          <w:rFonts w:ascii="PT Astra Serif" w:hAnsi="PT Astra Serif"/>
          <w:sz w:val="27"/>
          <w:szCs w:val="27"/>
        </w:rPr>
        <w:t xml:space="preserve"> формулировок, используемых при регулировании предоставления субсидий </w:t>
      </w:r>
      <w:r w:rsidR="00A13971" w:rsidRPr="00A13971">
        <w:rPr>
          <w:rFonts w:ascii="PT Astra Serif" w:hAnsi="PT Astra Serif"/>
          <w:sz w:val="27"/>
          <w:szCs w:val="27"/>
        </w:rPr>
        <w:t xml:space="preserve">из областного бюджета Ульяновской области бюджетам муниципальных образований Ульяновской области субсидий в целях </w:t>
      </w:r>
      <w:proofErr w:type="spellStart"/>
      <w:r w:rsidR="00A13971" w:rsidRPr="00A13971">
        <w:rPr>
          <w:rFonts w:ascii="PT Astra Serif" w:hAnsi="PT Astra Serif"/>
          <w:sz w:val="27"/>
          <w:szCs w:val="27"/>
        </w:rPr>
        <w:t>софинансирования</w:t>
      </w:r>
      <w:proofErr w:type="spellEnd"/>
      <w:r w:rsidR="00A13971" w:rsidRPr="00A13971">
        <w:rPr>
          <w:rFonts w:ascii="PT Astra Serif" w:hAnsi="PT Astra Serif"/>
          <w:sz w:val="27"/>
          <w:szCs w:val="27"/>
        </w:rPr>
        <w:t xml:space="preserve"> расходных обязательств, возникающих в связи с организацией деятельности по оздоровлению работников</w:t>
      </w:r>
      <w:r w:rsidR="00A13971">
        <w:rPr>
          <w:rFonts w:ascii="PT Astra Serif" w:hAnsi="PT Astra Serif"/>
          <w:sz w:val="27"/>
          <w:szCs w:val="27"/>
        </w:rPr>
        <w:t>.</w:t>
      </w:r>
      <w:proofErr w:type="gramEnd"/>
    </w:p>
    <w:p w:rsidR="00A13971" w:rsidRDefault="003560F8" w:rsidP="00DE5E6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Также п</w:t>
      </w:r>
      <w:r w:rsidR="00B41007" w:rsidRPr="00B41007">
        <w:rPr>
          <w:rFonts w:ascii="PT Astra Serif" w:hAnsi="PT Astra Serif"/>
          <w:sz w:val="27"/>
          <w:szCs w:val="27"/>
        </w:rPr>
        <w:t xml:space="preserve">роектом закона </w:t>
      </w:r>
      <w:r w:rsidR="00A13971">
        <w:rPr>
          <w:rFonts w:ascii="PT Astra Serif" w:hAnsi="PT Astra Serif"/>
          <w:sz w:val="27"/>
          <w:szCs w:val="27"/>
        </w:rPr>
        <w:t>устанавливается</w:t>
      </w:r>
      <w:r w:rsidR="00B41007" w:rsidRPr="00B41007">
        <w:rPr>
          <w:rFonts w:ascii="PT Astra Serif" w:hAnsi="PT Astra Serif"/>
          <w:sz w:val="27"/>
          <w:szCs w:val="27"/>
        </w:rPr>
        <w:t xml:space="preserve">, что </w:t>
      </w:r>
      <w:r w:rsidR="00A13971" w:rsidRPr="00B41007">
        <w:rPr>
          <w:rFonts w:ascii="PT Astra Serif" w:hAnsi="PT Astra Serif"/>
          <w:sz w:val="27"/>
          <w:szCs w:val="27"/>
        </w:rPr>
        <w:t>Правительство Ульяновской области</w:t>
      </w:r>
      <w:r w:rsidR="00A13971">
        <w:rPr>
          <w:rFonts w:ascii="PT Astra Serif" w:hAnsi="PT Astra Serif"/>
          <w:sz w:val="27"/>
          <w:szCs w:val="27"/>
        </w:rPr>
        <w:t xml:space="preserve"> определяет порядок </w:t>
      </w:r>
      <w:r w:rsidR="00B41007" w:rsidRPr="00B41007">
        <w:rPr>
          <w:rFonts w:ascii="PT Astra Serif" w:hAnsi="PT Astra Serif"/>
          <w:sz w:val="27"/>
          <w:szCs w:val="27"/>
        </w:rPr>
        <w:t xml:space="preserve">предоставления и распределения </w:t>
      </w:r>
      <w:r w:rsidR="00A13971">
        <w:rPr>
          <w:rFonts w:ascii="PT Astra Serif" w:hAnsi="PT Astra Serif"/>
          <w:sz w:val="27"/>
          <w:szCs w:val="27"/>
        </w:rPr>
        <w:t xml:space="preserve">указанных </w:t>
      </w:r>
      <w:bookmarkStart w:id="0" w:name="_GoBack"/>
      <w:bookmarkEnd w:id="0"/>
      <w:r w:rsidRPr="00B41007">
        <w:rPr>
          <w:rFonts w:ascii="PT Astra Serif" w:hAnsi="PT Astra Serif"/>
          <w:sz w:val="27"/>
          <w:szCs w:val="27"/>
        </w:rPr>
        <w:t>субсидий</w:t>
      </w:r>
      <w:r w:rsidR="00A13971">
        <w:rPr>
          <w:rFonts w:ascii="PT Astra Serif" w:hAnsi="PT Astra Serif"/>
          <w:sz w:val="27"/>
          <w:szCs w:val="27"/>
        </w:rPr>
        <w:t>.</w:t>
      </w:r>
    </w:p>
    <w:p w:rsidR="00A13971" w:rsidRDefault="00A13971" w:rsidP="00DE5E6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Принятие законопроекта позволит привести нормы областного законодательства в соответствие с федеральным законодательством.</w:t>
      </w:r>
    </w:p>
    <w:p w:rsidR="00581BCC" w:rsidRPr="00B41007" w:rsidRDefault="00581BCC" w:rsidP="00BD75EA">
      <w:pPr>
        <w:pStyle w:val="1"/>
        <w:tabs>
          <w:tab w:val="left" w:pos="1440"/>
        </w:tabs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auto"/>
          <w:sz w:val="27"/>
          <w:szCs w:val="27"/>
        </w:rPr>
      </w:pPr>
      <w:r w:rsidRPr="00B41007">
        <w:rPr>
          <w:rFonts w:ascii="PT Astra Serif" w:hAnsi="PT Astra Serif"/>
          <w:b w:val="0"/>
          <w:color w:val="auto"/>
          <w:sz w:val="27"/>
          <w:szCs w:val="27"/>
        </w:rPr>
        <w:t>Над подготовкой концепции законопроекта работали:</w:t>
      </w:r>
    </w:p>
    <w:p w:rsidR="00581BCC" w:rsidRPr="00B41007" w:rsidRDefault="00581BCC" w:rsidP="00BD75EA">
      <w:pPr>
        <w:pStyle w:val="1"/>
        <w:tabs>
          <w:tab w:val="left" w:pos="1440"/>
        </w:tabs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auto"/>
          <w:sz w:val="27"/>
          <w:szCs w:val="27"/>
        </w:rPr>
      </w:pPr>
      <w:r w:rsidRPr="00B41007">
        <w:rPr>
          <w:rFonts w:ascii="PT Astra Serif" w:hAnsi="PT Astra Serif"/>
          <w:b w:val="0"/>
          <w:color w:val="auto"/>
          <w:sz w:val="27"/>
          <w:szCs w:val="27"/>
        </w:rPr>
        <w:t>Семенова Н.В. –Министр образования и науки Ульяновской области;</w:t>
      </w:r>
    </w:p>
    <w:p w:rsidR="00581BCC" w:rsidRDefault="00581BCC" w:rsidP="00BD75EA">
      <w:pPr>
        <w:spacing w:line="360" w:lineRule="auto"/>
        <w:ind w:firstLine="708"/>
        <w:jc w:val="both"/>
        <w:rPr>
          <w:rFonts w:ascii="PT Astra Serif" w:hAnsi="PT Astra Serif"/>
          <w:sz w:val="27"/>
          <w:szCs w:val="27"/>
        </w:rPr>
      </w:pPr>
      <w:proofErr w:type="spellStart"/>
      <w:r w:rsidRPr="00B41007">
        <w:rPr>
          <w:rFonts w:ascii="PT Astra Serif" w:hAnsi="PT Astra Serif"/>
          <w:sz w:val="27"/>
          <w:szCs w:val="27"/>
        </w:rPr>
        <w:t>Илюхина</w:t>
      </w:r>
      <w:proofErr w:type="spellEnd"/>
      <w:r w:rsidRPr="00B41007">
        <w:rPr>
          <w:rFonts w:ascii="PT Astra Serif" w:hAnsi="PT Astra Serif"/>
          <w:sz w:val="27"/>
          <w:szCs w:val="27"/>
        </w:rPr>
        <w:t xml:space="preserve"> М.В. – главный консультант отдела правового обеспечения Министерства образования и науки Ульяновской области.</w:t>
      </w:r>
    </w:p>
    <w:p w:rsidR="00F87074" w:rsidRPr="00B41007" w:rsidRDefault="00F87074" w:rsidP="00BD75EA">
      <w:pPr>
        <w:spacing w:line="360" w:lineRule="auto"/>
        <w:ind w:firstLine="708"/>
        <w:jc w:val="both"/>
        <w:rPr>
          <w:rFonts w:ascii="PT Astra Serif" w:hAnsi="PT Astra Serif"/>
          <w:sz w:val="27"/>
          <w:szCs w:val="27"/>
        </w:rPr>
      </w:pPr>
    </w:p>
    <w:p w:rsidR="00703021" w:rsidRPr="00B41007" w:rsidRDefault="002A4F79" w:rsidP="00F87074">
      <w:pPr>
        <w:rPr>
          <w:rFonts w:ascii="PT Astra Serif" w:hAnsi="PT Astra Serif"/>
          <w:sz w:val="27"/>
          <w:szCs w:val="27"/>
        </w:rPr>
      </w:pPr>
      <w:r w:rsidRPr="00B41007">
        <w:rPr>
          <w:rFonts w:ascii="PT Astra Serif" w:hAnsi="PT Astra Serif"/>
          <w:sz w:val="27"/>
          <w:szCs w:val="27"/>
        </w:rPr>
        <w:t xml:space="preserve">Министр образования </w:t>
      </w:r>
      <w:r w:rsidRPr="00B41007">
        <w:rPr>
          <w:rFonts w:ascii="PT Astra Serif" w:hAnsi="PT Astra Serif"/>
          <w:sz w:val="27"/>
          <w:szCs w:val="27"/>
        </w:rPr>
        <w:br/>
        <w:t>и н</w:t>
      </w:r>
      <w:r w:rsidR="00B41007">
        <w:rPr>
          <w:rFonts w:ascii="PT Astra Serif" w:hAnsi="PT Astra Serif"/>
          <w:sz w:val="27"/>
          <w:szCs w:val="27"/>
        </w:rPr>
        <w:t>ауки Ульяновской области</w:t>
      </w:r>
      <w:r w:rsidR="00B41007">
        <w:rPr>
          <w:rFonts w:ascii="PT Astra Serif" w:hAnsi="PT Astra Serif"/>
          <w:sz w:val="27"/>
          <w:szCs w:val="27"/>
        </w:rPr>
        <w:tab/>
      </w:r>
      <w:r w:rsidR="00B41007">
        <w:rPr>
          <w:rFonts w:ascii="PT Astra Serif" w:hAnsi="PT Astra Serif"/>
          <w:sz w:val="27"/>
          <w:szCs w:val="27"/>
        </w:rPr>
        <w:tab/>
      </w:r>
      <w:r w:rsidR="00B41007">
        <w:rPr>
          <w:rFonts w:ascii="PT Astra Serif" w:hAnsi="PT Astra Serif"/>
          <w:sz w:val="27"/>
          <w:szCs w:val="27"/>
        </w:rPr>
        <w:tab/>
      </w:r>
      <w:r w:rsidR="00B41007">
        <w:rPr>
          <w:rFonts w:ascii="PT Astra Serif" w:hAnsi="PT Astra Serif"/>
          <w:sz w:val="27"/>
          <w:szCs w:val="27"/>
        </w:rPr>
        <w:tab/>
      </w:r>
      <w:r w:rsidR="00B41007">
        <w:rPr>
          <w:rFonts w:ascii="PT Astra Serif" w:hAnsi="PT Astra Serif"/>
          <w:sz w:val="27"/>
          <w:szCs w:val="27"/>
        </w:rPr>
        <w:tab/>
      </w:r>
      <w:r w:rsidR="00B41007">
        <w:rPr>
          <w:rFonts w:ascii="PT Astra Serif" w:hAnsi="PT Astra Serif"/>
          <w:sz w:val="27"/>
          <w:szCs w:val="27"/>
        </w:rPr>
        <w:tab/>
      </w:r>
      <w:r w:rsidR="00B41007">
        <w:rPr>
          <w:rFonts w:ascii="PT Astra Serif" w:hAnsi="PT Astra Serif"/>
          <w:sz w:val="27"/>
          <w:szCs w:val="27"/>
        </w:rPr>
        <w:tab/>
        <w:t xml:space="preserve">   </w:t>
      </w:r>
      <w:proofErr w:type="spellStart"/>
      <w:r w:rsidRPr="00B41007">
        <w:rPr>
          <w:rFonts w:ascii="PT Astra Serif" w:hAnsi="PT Astra Serif"/>
          <w:sz w:val="27"/>
          <w:szCs w:val="27"/>
        </w:rPr>
        <w:t>Н.В.Семенова</w:t>
      </w:r>
      <w:proofErr w:type="spellEnd"/>
    </w:p>
    <w:sectPr w:rsidR="00703021" w:rsidRPr="00B41007" w:rsidSect="004D47AE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153" w:rsidRDefault="00504153">
      <w:r>
        <w:separator/>
      </w:r>
    </w:p>
  </w:endnote>
  <w:endnote w:type="continuationSeparator" w:id="0">
    <w:p w:rsidR="00504153" w:rsidRDefault="00504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153" w:rsidRDefault="00504153">
      <w:r>
        <w:separator/>
      </w:r>
    </w:p>
  </w:footnote>
  <w:footnote w:type="continuationSeparator" w:id="0">
    <w:p w:rsidR="00504153" w:rsidRDefault="00504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EEF" w:rsidRDefault="00DC3EEF" w:rsidP="0016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C3EEF" w:rsidRDefault="00DC3E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EEF" w:rsidRPr="005E071E" w:rsidRDefault="00DC3EEF" w:rsidP="0016340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E071E">
      <w:rPr>
        <w:rStyle w:val="a4"/>
        <w:sz w:val="28"/>
        <w:szCs w:val="28"/>
      </w:rPr>
      <w:fldChar w:fldCharType="begin"/>
    </w:r>
    <w:r w:rsidRPr="005E071E">
      <w:rPr>
        <w:rStyle w:val="a4"/>
        <w:sz w:val="28"/>
        <w:szCs w:val="28"/>
      </w:rPr>
      <w:instrText xml:space="preserve">PAGE  </w:instrText>
    </w:r>
    <w:r w:rsidRPr="005E071E">
      <w:rPr>
        <w:rStyle w:val="a4"/>
        <w:sz w:val="28"/>
        <w:szCs w:val="28"/>
      </w:rPr>
      <w:fldChar w:fldCharType="separate"/>
    </w:r>
    <w:r w:rsidR="00A13971">
      <w:rPr>
        <w:rStyle w:val="a4"/>
        <w:noProof/>
        <w:sz w:val="28"/>
        <w:szCs w:val="28"/>
      </w:rPr>
      <w:t>2</w:t>
    </w:r>
    <w:r w:rsidRPr="005E071E">
      <w:rPr>
        <w:rStyle w:val="a4"/>
        <w:sz w:val="28"/>
        <w:szCs w:val="28"/>
      </w:rPr>
      <w:fldChar w:fldCharType="end"/>
    </w:r>
  </w:p>
  <w:p w:rsidR="00DC3EEF" w:rsidRDefault="00DC3E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23609"/>
    <w:multiLevelType w:val="hybridMultilevel"/>
    <w:tmpl w:val="554A4FE6"/>
    <w:lvl w:ilvl="0" w:tplc="62C80AF2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C136B5F"/>
    <w:multiLevelType w:val="hybridMultilevel"/>
    <w:tmpl w:val="00BA5AD6"/>
    <w:lvl w:ilvl="0" w:tplc="4EE8A7C6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D0C"/>
    <w:rsid w:val="00005E4C"/>
    <w:rsid w:val="00010A3A"/>
    <w:rsid w:val="00010C9C"/>
    <w:rsid w:val="00022852"/>
    <w:rsid w:val="00032100"/>
    <w:rsid w:val="00042360"/>
    <w:rsid w:val="00047BC1"/>
    <w:rsid w:val="00061D45"/>
    <w:rsid w:val="00065F3C"/>
    <w:rsid w:val="00081388"/>
    <w:rsid w:val="00095AD4"/>
    <w:rsid w:val="00096810"/>
    <w:rsid w:val="000A4C8C"/>
    <w:rsid w:val="000E36C8"/>
    <w:rsid w:val="001012C4"/>
    <w:rsid w:val="0010444A"/>
    <w:rsid w:val="0011078E"/>
    <w:rsid w:val="001172CC"/>
    <w:rsid w:val="00123092"/>
    <w:rsid w:val="00126218"/>
    <w:rsid w:val="0012798E"/>
    <w:rsid w:val="00132F23"/>
    <w:rsid w:val="00162CD3"/>
    <w:rsid w:val="00163405"/>
    <w:rsid w:val="00171195"/>
    <w:rsid w:val="00173771"/>
    <w:rsid w:val="001751C6"/>
    <w:rsid w:val="00183DF0"/>
    <w:rsid w:val="001A1163"/>
    <w:rsid w:val="001A184C"/>
    <w:rsid w:val="001A7866"/>
    <w:rsid w:val="001B502C"/>
    <w:rsid w:val="001E0A43"/>
    <w:rsid w:val="001E3B7A"/>
    <w:rsid w:val="00217DF0"/>
    <w:rsid w:val="00231F01"/>
    <w:rsid w:val="00235537"/>
    <w:rsid w:val="00244CF4"/>
    <w:rsid w:val="00250FC4"/>
    <w:rsid w:val="00261E9B"/>
    <w:rsid w:val="00275AE6"/>
    <w:rsid w:val="00287A85"/>
    <w:rsid w:val="002959C7"/>
    <w:rsid w:val="002A4F79"/>
    <w:rsid w:val="002B4C7D"/>
    <w:rsid w:val="002C4C98"/>
    <w:rsid w:val="002D5075"/>
    <w:rsid w:val="002D56B5"/>
    <w:rsid w:val="002E6EB1"/>
    <w:rsid w:val="002F5C07"/>
    <w:rsid w:val="003055DE"/>
    <w:rsid w:val="00307AD4"/>
    <w:rsid w:val="0033388D"/>
    <w:rsid w:val="00341227"/>
    <w:rsid w:val="003456F3"/>
    <w:rsid w:val="003560F8"/>
    <w:rsid w:val="00360EBA"/>
    <w:rsid w:val="003610C0"/>
    <w:rsid w:val="00372C52"/>
    <w:rsid w:val="0038247A"/>
    <w:rsid w:val="003972D9"/>
    <w:rsid w:val="003A19B2"/>
    <w:rsid w:val="003C358B"/>
    <w:rsid w:val="003D0235"/>
    <w:rsid w:val="003D1FC9"/>
    <w:rsid w:val="003D3472"/>
    <w:rsid w:val="003D505A"/>
    <w:rsid w:val="00410F5A"/>
    <w:rsid w:val="00417F5C"/>
    <w:rsid w:val="00425937"/>
    <w:rsid w:val="0042615D"/>
    <w:rsid w:val="00426976"/>
    <w:rsid w:val="00427916"/>
    <w:rsid w:val="0044074C"/>
    <w:rsid w:val="00450893"/>
    <w:rsid w:val="00472466"/>
    <w:rsid w:val="004D47AE"/>
    <w:rsid w:val="004F3027"/>
    <w:rsid w:val="004F4A9D"/>
    <w:rsid w:val="00502F26"/>
    <w:rsid w:val="00504153"/>
    <w:rsid w:val="00512BD2"/>
    <w:rsid w:val="00541243"/>
    <w:rsid w:val="00541958"/>
    <w:rsid w:val="00581BCC"/>
    <w:rsid w:val="00596A39"/>
    <w:rsid w:val="00597AF6"/>
    <w:rsid w:val="005A2F76"/>
    <w:rsid w:val="005A646D"/>
    <w:rsid w:val="005A71AF"/>
    <w:rsid w:val="005B4850"/>
    <w:rsid w:val="005C336A"/>
    <w:rsid w:val="005C4779"/>
    <w:rsid w:val="005D0139"/>
    <w:rsid w:val="005E071E"/>
    <w:rsid w:val="005F56EF"/>
    <w:rsid w:val="005F669C"/>
    <w:rsid w:val="005F719A"/>
    <w:rsid w:val="00601C6E"/>
    <w:rsid w:val="00605176"/>
    <w:rsid w:val="00610135"/>
    <w:rsid w:val="00626410"/>
    <w:rsid w:val="0066546A"/>
    <w:rsid w:val="00673285"/>
    <w:rsid w:val="006858C9"/>
    <w:rsid w:val="006876EC"/>
    <w:rsid w:val="00691155"/>
    <w:rsid w:val="006940DE"/>
    <w:rsid w:val="006959D0"/>
    <w:rsid w:val="006A3BC9"/>
    <w:rsid w:val="006A4C76"/>
    <w:rsid w:val="006C1CB0"/>
    <w:rsid w:val="006D1409"/>
    <w:rsid w:val="00703021"/>
    <w:rsid w:val="00711A51"/>
    <w:rsid w:val="0072708C"/>
    <w:rsid w:val="0073193A"/>
    <w:rsid w:val="007364DE"/>
    <w:rsid w:val="007366F1"/>
    <w:rsid w:val="007416B3"/>
    <w:rsid w:val="00746BFB"/>
    <w:rsid w:val="007472F1"/>
    <w:rsid w:val="007641A8"/>
    <w:rsid w:val="0076673B"/>
    <w:rsid w:val="0077253B"/>
    <w:rsid w:val="00775F26"/>
    <w:rsid w:val="007778FC"/>
    <w:rsid w:val="007A491D"/>
    <w:rsid w:val="007B1A13"/>
    <w:rsid w:val="007B6793"/>
    <w:rsid w:val="007E3DA5"/>
    <w:rsid w:val="007F00B4"/>
    <w:rsid w:val="007F0987"/>
    <w:rsid w:val="00830682"/>
    <w:rsid w:val="0083167E"/>
    <w:rsid w:val="00836980"/>
    <w:rsid w:val="0084341C"/>
    <w:rsid w:val="008444ED"/>
    <w:rsid w:val="008528D9"/>
    <w:rsid w:val="00852AEC"/>
    <w:rsid w:val="0085787B"/>
    <w:rsid w:val="00857C8A"/>
    <w:rsid w:val="00860AEE"/>
    <w:rsid w:val="008654EA"/>
    <w:rsid w:val="00872435"/>
    <w:rsid w:val="00881724"/>
    <w:rsid w:val="0088368C"/>
    <w:rsid w:val="008851AE"/>
    <w:rsid w:val="0089682D"/>
    <w:rsid w:val="008A0B8B"/>
    <w:rsid w:val="008C00AB"/>
    <w:rsid w:val="00906231"/>
    <w:rsid w:val="00915E3A"/>
    <w:rsid w:val="009327B5"/>
    <w:rsid w:val="00936880"/>
    <w:rsid w:val="009445C3"/>
    <w:rsid w:val="009470E1"/>
    <w:rsid w:val="009525A4"/>
    <w:rsid w:val="00953965"/>
    <w:rsid w:val="009539F5"/>
    <w:rsid w:val="00962F52"/>
    <w:rsid w:val="0096335D"/>
    <w:rsid w:val="00971536"/>
    <w:rsid w:val="0097463C"/>
    <w:rsid w:val="00984304"/>
    <w:rsid w:val="009A50DD"/>
    <w:rsid w:val="009B3F0F"/>
    <w:rsid w:val="009B5A40"/>
    <w:rsid w:val="009B5B79"/>
    <w:rsid w:val="009E496D"/>
    <w:rsid w:val="009E6C22"/>
    <w:rsid w:val="009E6E6D"/>
    <w:rsid w:val="009F7C8F"/>
    <w:rsid w:val="00A13971"/>
    <w:rsid w:val="00A14453"/>
    <w:rsid w:val="00A25D5F"/>
    <w:rsid w:val="00A360F0"/>
    <w:rsid w:val="00A47DEA"/>
    <w:rsid w:val="00A7644F"/>
    <w:rsid w:val="00A820EF"/>
    <w:rsid w:val="00AA0E99"/>
    <w:rsid w:val="00AA290C"/>
    <w:rsid w:val="00AB77CA"/>
    <w:rsid w:val="00AE0F89"/>
    <w:rsid w:val="00AF7BFA"/>
    <w:rsid w:val="00B0054C"/>
    <w:rsid w:val="00B10294"/>
    <w:rsid w:val="00B30FF4"/>
    <w:rsid w:val="00B41007"/>
    <w:rsid w:val="00B4138D"/>
    <w:rsid w:val="00B474C1"/>
    <w:rsid w:val="00B5458B"/>
    <w:rsid w:val="00B658D7"/>
    <w:rsid w:val="00B72F90"/>
    <w:rsid w:val="00B913E2"/>
    <w:rsid w:val="00B9684D"/>
    <w:rsid w:val="00BC7F7A"/>
    <w:rsid w:val="00BD75EA"/>
    <w:rsid w:val="00BE2F19"/>
    <w:rsid w:val="00BE56FF"/>
    <w:rsid w:val="00C024A5"/>
    <w:rsid w:val="00C037DA"/>
    <w:rsid w:val="00C438FF"/>
    <w:rsid w:val="00C46191"/>
    <w:rsid w:val="00C521E1"/>
    <w:rsid w:val="00C607AE"/>
    <w:rsid w:val="00C63D43"/>
    <w:rsid w:val="00C642D5"/>
    <w:rsid w:val="00C72140"/>
    <w:rsid w:val="00C973DB"/>
    <w:rsid w:val="00CB37DF"/>
    <w:rsid w:val="00CC282A"/>
    <w:rsid w:val="00CC79CC"/>
    <w:rsid w:val="00CF455F"/>
    <w:rsid w:val="00CF6A37"/>
    <w:rsid w:val="00D3526E"/>
    <w:rsid w:val="00D42298"/>
    <w:rsid w:val="00D43CB7"/>
    <w:rsid w:val="00D47D1C"/>
    <w:rsid w:val="00D53394"/>
    <w:rsid w:val="00D677AE"/>
    <w:rsid w:val="00D6797C"/>
    <w:rsid w:val="00D82C88"/>
    <w:rsid w:val="00DC1D37"/>
    <w:rsid w:val="00DC39C1"/>
    <w:rsid w:val="00DC3EEF"/>
    <w:rsid w:val="00DC5709"/>
    <w:rsid w:val="00DC6CA6"/>
    <w:rsid w:val="00DD1B6D"/>
    <w:rsid w:val="00DE0974"/>
    <w:rsid w:val="00DE5E60"/>
    <w:rsid w:val="00DF7B41"/>
    <w:rsid w:val="00E00B9B"/>
    <w:rsid w:val="00E04960"/>
    <w:rsid w:val="00E05A5C"/>
    <w:rsid w:val="00E278AE"/>
    <w:rsid w:val="00E31ECA"/>
    <w:rsid w:val="00E5319A"/>
    <w:rsid w:val="00E54D0C"/>
    <w:rsid w:val="00E57440"/>
    <w:rsid w:val="00E57E54"/>
    <w:rsid w:val="00E76B6E"/>
    <w:rsid w:val="00E77331"/>
    <w:rsid w:val="00E7742D"/>
    <w:rsid w:val="00E80916"/>
    <w:rsid w:val="00E904DE"/>
    <w:rsid w:val="00EA3949"/>
    <w:rsid w:val="00EC7793"/>
    <w:rsid w:val="00EC7C3D"/>
    <w:rsid w:val="00ED03D8"/>
    <w:rsid w:val="00ED6212"/>
    <w:rsid w:val="00EF4F41"/>
    <w:rsid w:val="00EF7581"/>
    <w:rsid w:val="00F233BE"/>
    <w:rsid w:val="00F26025"/>
    <w:rsid w:val="00F26449"/>
    <w:rsid w:val="00F30488"/>
    <w:rsid w:val="00F36C53"/>
    <w:rsid w:val="00F42911"/>
    <w:rsid w:val="00F60140"/>
    <w:rsid w:val="00F619D1"/>
    <w:rsid w:val="00F72F37"/>
    <w:rsid w:val="00F82620"/>
    <w:rsid w:val="00F83E88"/>
    <w:rsid w:val="00F84238"/>
    <w:rsid w:val="00F87074"/>
    <w:rsid w:val="00FA75CB"/>
    <w:rsid w:val="00FB5731"/>
    <w:rsid w:val="00FD0D8B"/>
    <w:rsid w:val="00FE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D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5E4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4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7AE"/>
  </w:style>
  <w:style w:type="paragraph" w:customStyle="1" w:styleId="2">
    <w:name w:val="Знак Знак Знак Знак Знак Знак Знак2 Знак Знак"/>
    <w:basedOn w:val="a"/>
    <w:rsid w:val="00B658D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4074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BE56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Стиль"/>
    <w:basedOn w:val="a"/>
    <w:rsid w:val="00A76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5E071E"/>
    <w:pPr>
      <w:tabs>
        <w:tab w:val="center" w:pos="4677"/>
        <w:tab w:val="right" w:pos="9355"/>
      </w:tabs>
    </w:pPr>
  </w:style>
  <w:style w:type="character" w:customStyle="1" w:styleId="a9">
    <w:name w:val="Не вступил в силу"/>
    <w:rsid w:val="0012798E"/>
    <w:rPr>
      <w:color w:val="008080"/>
    </w:rPr>
  </w:style>
  <w:style w:type="character" w:customStyle="1" w:styleId="aa">
    <w:name w:val="Цветовое выделение"/>
    <w:rsid w:val="0012798E"/>
    <w:rPr>
      <w:b/>
      <w:bCs/>
      <w:color w:val="000080"/>
    </w:rPr>
  </w:style>
  <w:style w:type="character" w:customStyle="1" w:styleId="ab">
    <w:name w:val="Гипертекстовая ссылка"/>
    <w:rsid w:val="0012798E"/>
    <w:rPr>
      <w:b/>
      <w:bCs/>
      <w:color w:val="008000"/>
    </w:rPr>
  </w:style>
  <w:style w:type="paragraph" w:customStyle="1" w:styleId="ac">
    <w:name w:val="Заголовок статьи"/>
    <w:basedOn w:val="a"/>
    <w:next w:val="a"/>
    <w:uiPriority w:val="99"/>
    <w:rsid w:val="0012798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d">
    <w:name w:val="Знак"/>
    <w:basedOn w:val="a"/>
    <w:rsid w:val="006D14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9E6E6D"/>
    <w:rPr>
      <w:rFonts w:ascii="Arial" w:hAnsi="Arial"/>
      <w:b/>
      <w:bCs/>
      <w:color w:val="000080"/>
      <w:sz w:val="24"/>
      <w:szCs w:val="24"/>
    </w:rPr>
  </w:style>
  <w:style w:type="character" w:customStyle="1" w:styleId="st1">
    <w:name w:val="st1"/>
    <w:basedOn w:val="a0"/>
    <w:rsid w:val="00581B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D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5E4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4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7AE"/>
  </w:style>
  <w:style w:type="paragraph" w:customStyle="1" w:styleId="2">
    <w:name w:val="Знак Знак Знак Знак Знак Знак Знак2 Знак Знак"/>
    <w:basedOn w:val="a"/>
    <w:rsid w:val="00B658D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4074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BE56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Стиль"/>
    <w:basedOn w:val="a"/>
    <w:rsid w:val="00A76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5E071E"/>
    <w:pPr>
      <w:tabs>
        <w:tab w:val="center" w:pos="4677"/>
        <w:tab w:val="right" w:pos="9355"/>
      </w:tabs>
    </w:pPr>
  </w:style>
  <w:style w:type="character" w:customStyle="1" w:styleId="a9">
    <w:name w:val="Не вступил в силу"/>
    <w:rsid w:val="0012798E"/>
    <w:rPr>
      <w:color w:val="008080"/>
    </w:rPr>
  </w:style>
  <w:style w:type="character" w:customStyle="1" w:styleId="aa">
    <w:name w:val="Цветовое выделение"/>
    <w:rsid w:val="0012798E"/>
    <w:rPr>
      <w:b/>
      <w:bCs/>
      <w:color w:val="000080"/>
    </w:rPr>
  </w:style>
  <w:style w:type="character" w:customStyle="1" w:styleId="ab">
    <w:name w:val="Гипертекстовая ссылка"/>
    <w:rsid w:val="0012798E"/>
    <w:rPr>
      <w:b/>
      <w:bCs/>
      <w:color w:val="008000"/>
    </w:rPr>
  </w:style>
  <w:style w:type="paragraph" w:customStyle="1" w:styleId="ac">
    <w:name w:val="Заголовок статьи"/>
    <w:basedOn w:val="a"/>
    <w:next w:val="a"/>
    <w:uiPriority w:val="99"/>
    <w:rsid w:val="0012798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d">
    <w:name w:val="Знак"/>
    <w:basedOn w:val="a"/>
    <w:rsid w:val="006D14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9E6E6D"/>
    <w:rPr>
      <w:rFonts w:ascii="Arial" w:hAnsi="Arial"/>
      <w:b/>
      <w:bCs/>
      <w:color w:val="000080"/>
      <w:sz w:val="24"/>
      <w:szCs w:val="24"/>
    </w:rPr>
  </w:style>
  <w:style w:type="character" w:customStyle="1" w:styleId="st1">
    <w:name w:val="st1"/>
    <w:basedOn w:val="a0"/>
    <w:rsid w:val="00581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20FD334F8D6160F34B98420D3EB839A7BAB0CDA54EBBF80F0FFB69043BA928C6EDC9BD224F60A3620963E2CBE0A726z3TF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6ACFA99703591EB799B85B55AB363F3429F42D63D85F1AC8EE3EFCD0601CB83BE41A6C0F2F3E9E492920083D736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3086</CharactersWithSpaces>
  <SharedDoc>false</SharedDoc>
  <HLinks>
    <vt:vector size="18" baseType="variant">
      <vt:variant>
        <vt:i4>4259929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consultantplus://offline/ref=246ACFA99703591EB799B85B55AB363F3429F42D63D85F1AC8EE3EFCD0601CB83BE41A6C0F2F3E9E492920083D736CH</vt:lpwstr>
      </vt:variant>
      <vt:variant>
        <vt:lpwstr/>
      </vt:variant>
      <vt:variant>
        <vt:i4>4259929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consultantplus://offline/ref=246ACFA99703591EB799B85B55AB363F3429F42D63D85F1AC8EE3EFCD0601CB83BE41A6C0F2F3E9E492920083D736CH</vt:lpwstr>
      </vt:variant>
      <vt:variant>
        <vt:lpwstr/>
      </vt:variant>
      <vt:variant>
        <vt:i4>2359405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consultantplus://offline/ref=EC20FD334F8D6160F34B98420D3EB839A7BAB0CDA54EBBF80F0FFB69043BA928C6EDC9BD224F60A3620963E2CBE0A726z3TFH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SamLab.ws</dc:creator>
  <cp:lastModifiedBy>Козина Марина Константиновна</cp:lastModifiedBy>
  <cp:revision>4</cp:revision>
  <cp:lastPrinted>2019-08-26T11:03:00Z</cp:lastPrinted>
  <dcterms:created xsi:type="dcterms:W3CDTF">2019-10-30T06:38:00Z</dcterms:created>
  <dcterms:modified xsi:type="dcterms:W3CDTF">2019-10-30T06:50:00Z</dcterms:modified>
</cp:coreProperties>
</file>