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EA6" w:rsidRDefault="00DF5EA6" w:rsidP="00DF5EA6">
      <w:pPr>
        <w:jc w:val="center"/>
        <w:rPr>
          <w:b/>
          <w:szCs w:val="28"/>
        </w:rPr>
      </w:pPr>
      <w:r w:rsidRPr="00862234">
        <w:rPr>
          <w:b/>
          <w:szCs w:val="28"/>
        </w:rPr>
        <w:t>ПОЯСНИТЕЛЬНАЯ ЗАПИСКА</w:t>
      </w:r>
    </w:p>
    <w:p w:rsidR="00DF5EA6" w:rsidRPr="00615455" w:rsidRDefault="00DF5EA6" w:rsidP="00DF5EA6">
      <w:pPr>
        <w:jc w:val="center"/>
        <w:rPr>
          <w:b/>
          <w:szCs w:val="28"/>
        </w:rPr>
      </w:pPr>
      <w:r w:rsidRPr="00615455">
        <w:rPr>
          <w:b/>
          <w:szCs w:val="28"/>
        </w:rPr>
        <w:t>к проекту закона Ульяновской области</w:t>
      </w:r>
    </w:p>
    <w:p w:rsidR="00DF5EA6" w:rsidRPr="007534B7" w:rsidRDefault="00DF5EA6" w:rsidP="00DF5EA6">
      <w:pPr>
        <w:pStyle w:val="ConsPlusTitle"/>
        <w:jc w:val="center"/>
        <w:rPr>
          <w:bCs w:val="0"/>
        </w:rPr>
      </w:pPr>
      <w:r w:rsidRPr="00615455">
        <w:t>«</w:t>
      </w:r>
      <w:r w:rsidRPr="00615455">
        <w:rPr>
          <w:bCs w:val="0"/>
        </w:rPr>
        <w:t>О внесении изменени</w:t>
      </w:r>
      <w:r w:rsidR="00F920D1">
        <w:rPr>
          <w:bCs w:val="0"/>
        </w:rPr>
        <w:t xml:space="preserve">я </w:t>
      </w:r>
      <w:r w:rsidRPr="00615455">
        <w:rPr>
          <w:bCs w:val="0"/>
        </w:rPr>
        <w:t>в стать</w:t>
      </w:r>
      <w:r>
        <w:rPr>
          <w:bCs w:val="0"/>
        </w:rPr>
        <w:t>ю</w:t>
      </w:r>
      <w:r w:rsidRPr="00615455">
        <w:rPr>
          <w:bCs w:val="0"/>
        </w:rPr>
        <w:t>1</w:t>
      </w:r>
      <w:r>
        <w:rPr>
          <w:bCs w:val="0"/>
        </w:rPr>
        <w:t>0</w:t>
      </w:r>
      <w:r w:rsidRPr="00615455">
        <w:rPr>
          <w:bCs w:val="0"/>
        </w:rPr>
        <w:t xml:space="preserve"> Закона Ульяновской области </w:t>
      </w:r>
    </w:p>
    <w:p w:rsidR="00DF5EA6" w:rsidRPr="00615455" w:rsidRDefault="00DF5EA6" w:rsidP="00DF5EA6">
      <w:pPr>
        <w:pStyle w:val="ConsPlusTitle"/>
        <w:jc w:val="center"/>
        <w:rPr>
          <w:bCs w:val="0"/>
        </w:rPr>
      </w:pPr>
      <w:r w:rsidRPr="00615455">
        <w:rPr>
          <w:bCs w:val="0"/>
        </w:rPr>
        <w:t>«Об административно-территориальном устройстве Ульяновской области</w:t>
      </w:r>
      <w:r w:rsidRPr="00615455">
        <w:t>»</w:t>
      </w:r>
    </w:p>
    <w:p w:rsidR="00DF5EA6" w:rsidRPr="00615455" w:rsidRDefault="00DF5EA6" w:rsidP="00DF5EA6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5EA6" w:rsidRDefault="00DF5EA6" w:rsidP="00B457DF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Cs w:val="28"/>
        </w:rPr>
      </w:pPr>
      <w:bookmarkStart w:id="0" w:name="_GoBack"/>
      <w:bookmarkEnd w:id="0"/>
    </w:p>
    <w:p w:rsidR="00DF5EA6" w:rsidRPr="001C55AD" w:rsidRDefault="00DF5EA6" w:rsidP="004A6F5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Cs w:val="28"/>
        </w:rPr>
      </w:pPr>
      <w:r w:rsidRPr="001C55AD">
        <w:rPr>
          <w:rFonts w:eastAsia="Calibri"/>
          <w:szCs w:val="28"/>
        </w:rPr>
        <w:t xml:space="preserve">Законом Ульяновской области от 03.10.2006 № 126-ЗО </w:t>
      </w:r>
      <w:r>
        <w:rPr>
          <w:rFonts w:eastAsia="Calibri"/>
          <w:szCs w:val="28"/>
        </w:rPr>
        <w:br/>
      </w:r>
      <w:r w:rsidRPr="001C55AD">
        <w:rPr>
          <w:rFonts w:eastAsia="Calibri"/>
          <w:szCs w:val="28"/>
        </w:rPr>
        <w:t>«</w:t>
      </w:r>
      <w:r w:rsidRPr="001C55AD">
        <w:rPr>
          <w:bCs/>
          <w:szCs w:val="28"/>
        </w:rPr>
        <w:t>Об административно-территориальном устройстве Ульяновской области</w:t>
      </w:r>
      <w:r w:rsidRPr="001C55AD">
        <w:rPr>
          <w:rFonts w:eastAsia="Calibri"/>
          <w:szCs w:val="28"/>
        </w:rPr>
        <w:t xml:space="preserve">» (далее – Закон № 126-ЗО) </w:t>
      </w:r>
      <w:r>
        <w:rPr>
          <w:rFonts w:eastAsia="Calibri"/>
          <w:bCs/>
          <w:szCs w:val="28"/>
        </w:rPr>
        <w:t>регулируются</w:t>
      </w:r>
      <w:r w:rsidRPr="001C55AD">
        <w:rPr>
          <w:rFonts w:eastAsia="Calibri"/>
          <w:bCs/>
          <w:szCs w:val="28"/>
        </w:rPr>
        <w:t xml:space="preserve"> отношения, связанные с установлением административно-территориального устройства Ульяновской области и порядка его изменения.</w:t>
      </w:r>
    </w:p>
    <w:p w:rsidR="00DF5EA6" w:rsidRDefault="00DF5EA6" w:rsidP="004A6F5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Cs w:val="28"/>
          <w:lang w:eastAsia="en-US"/>
        </w:rPr>
      </w:pPr>
      <w:r>
        <w:rPr>
          <w:rFonts w:eastAsia="Calibri"/>
          <w:szCs w:val="28"/>
        </w:rPr>
        <w:t>В статье 10</w:t>
      </w:r>
      <w:r w:rsidRPr="001C55AD">
        <w:rPr>
          <w:rFonts w:eastAsia="Calibri"/>
          <w:szCs w:val="28"/>
        </w:rPr>
        <w:t xml:space="preserve"> Закона № 1</w:t>
      </w:r>
      <w:r>
        <w:rPr>
          <w:rFonts w:eastAsia="Calibri"/>
          <w:szCs w:val="28"/>
        </w:rPr>
        <w:t>26</w:t>
      </w:r>
      <w:r w:rsidRPr="001C55AD">
        <w:rPr>
          <w:rFonts w:eastAsia="Calibri"/>
          <w:szCs w:val="28"/>
        </w:rPr>
        <w:t>-ЗО</w:t>
      </w:r>
      <w:r>
        <w:rPr>
          <w:rFonts w:eastAsia="Calibri"/>
          <w:szCs w:val="28"/>
        </w:rPr>
        <w:t xml:space="preserve"> указано, </w:t>
      </w:r>
      <w:proofErr w:type="gramStart"/>
      <w:r>
        <w:rPr>
          <w:rFonts w:eastAsia="Calibri"/>
          <w:szCs w:val="28"/>
        </w:rPr>
        <w:t xml:space="preserve">что  </w:t>
      </w:r>
      <w:r>
        <w:rPr>
          <w:rFonts w:eastAsiaTheme="minorHAnsi"/>
          <w:szCs w:val="28"/>
          <w:lang w:eastAsia="en-US"/>
        </w:rPr>
        <w:t>Правительство</w:t>
      </w:r>
      <w:proofErr w:type="gramEnd"/>
      <w:r>
        <w:rPr>
          <w:rFonts w:eastAsiaTheme="minorHAnsi"/>
          <w:szCs w:val="28"/>
          <w:lang w:eastAsia="en-US"/>
        </w:rPr>
        <w:t xml:space="preserve"> Ульяновской области обеспечивает доведение до сведения уполномоченных </w:t>
      </w:r>
      <w:r w:rsidR="00F920D1">
        <w:rPr>
          <w:rFonts w:eastAsiaTheme="minorHAnsi"/>
          <w:szCs w:val="28"/>
          <w:lang w:eastAsia="en-US"/>
        </w:rPr>
        <w:t xml:space="preserve">органов </w:t>
      </w:r>
      <w:r>
        <w:rPr>
          <w:rFonts w:eastAsiaTheme="minorHAnsi"/>
          <w:szCs w:val="28"/>
          <w:lang w:eastAsia="en-US"/>
        </w:rPr>
        <w:t>в сфер</w:t>
      </w:r>
      <w:r w:rsidR="00F920D1">
        <w:rPr>
          <w:rFonts w:eastAsiaTheme="minorHAnsi"/>
          <w:szCs w:val="28"/>
          <w:lang w:eastAsia="en-US"/>
        </w:rPr>
        <w:t>е</w:t>
      </w:r>
      <w:r>
        <w:rPr>
          <w:rFonts w:eastAsiaTheme="minorHAnsi"/>
          <w:szCs w:val="28"/>
          <w:lang w:eastAsia="en-US"/>
        </w:rPr>
        <w:t xml:space="preserve"> статистики</w:t>
      </w:r>
      <w:r w:rsidRPr="00DF5EA6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информации об изменениях административно-территориального устройства Ульяновской области.</w:t>
      </w:r>
    </w:p>
    <w:p w:rsidR="00F920D1" w:rsidRDefault="00DF5EA6" w:rsidP="00F920D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Федеральным законом от 29.07.201</w:t>
      </w:r>
      <w:r w:rsidR="00877DD5">
        <w:rPr>
          <w:rFonts w:eastAsia="Calibri"/>
          <w:szCs w:val="28"/>
        </w:rPr>
        <w:t>8</w:t>
      </w:r>
      <w:r>
        <w:rPr>
          <w:rFonts w:eastAsia="Calibri"/>
          <w:szCs w:val="28"/>
        </w:rPr>
        <w:t xml:space="preserve"> № 2</w:t>
      </w:r>
      <w:r w:rsidR="00D35277">
        <w:rPr>
          <w:rFonts w:eastAsia="Calibri"/>
          <w:szCs w:val="28"/>
        </w:rPr>
        <w:t>72</w:t>
      </w:r>
      <w:r>
        <w:rPr>
          <w:rFonts w:eastAsia="Calibri"/>
          <w:szCs w:val="28"/>
        </w:rPr>
        <w:t xml:space="preserve">-ФЗ </w:t>
      </w:r>
      <w:r w:rsidR="00D35277">
        <w:rPr>
          <w:rFonts w:eastAsia="Calibri"/>
          <w:szCs w:val="28"/>
        </w:rPr>
        <w:t>«</w:t>
      </w:r>
      <w:r w:rsidR="00D35277" w:rsidRPr="00D35277">
        <w:rPr>
          <w:rFonts w:eastAsia="Calibri"/>
          <w:szCs w:val="28"/>
        </w:rPr>
        <w:t>О внесении изменений в отдельные законодательные акты Российской Федерации в части совершенствования государственного управления в сфере офи</w:t>
      </w:r>
      <w:r w:rsidR="00D35277">
        <w:rPr>
          <w:rFonts w:eastAsia="Calibri"/>
          <w:szCs w:val="28"/>
        </w:rPr>
        <w:t xml:space="preserve">циального </w:t>
      </w:r>
      <w:r w:rsidR="00D35277" w:rsidRPr="00F920D1">
        <w:rPr>
          <w:rFonts w:eastAsia="Calibri"/>
          <w:szCs w:val="28"/>
        </w:rPr>
        <w:t>статистического учета</w:t>
      </w:r>
      <w:r w:rsidR="00877DD5" w:rsidRPr="00F920D1">
        <w:rPr>
          <w:rFonts w:eastAsia="Calibri"/>
          <w:szCs w:val="28"/>
        </w:rPr>
        <w:t>» внес</w:t>
      </w:r>
      <w:r w:rsidR="00F920D1">
        <w:rPr>
          <w:rFonts w:eastAsia="Calibri"/>
          <w:szCs w:val="28"/>
        </w:rPr>
        <w:t>ены</w:t>
      </w:r>
      <w:r w:rsidR="00877DD5" w:rsidRPr="00F920D1">
        <w:rPr>
          <w:rFonts w:eastAsia="Calibri"/>
          <w:szCs w:val="28"/>
        </w:rPr>
        <w:t xml:space="preserve"> </w:t>
      </w:r>
      <w:proofErr w:type="gramStart"/>
      <w:r w:rsidR="00877DD5" w:rsidRPr="00F920D1">
        <w:rPr>
          <w:rFonts w:eastAsia="Calibri"/>
          <w:szCs w:val="28"/>
        </w:rPr>
        <w:t>изменения</w:t>
      </w:r>
      <w:r w:rsidR="00A62D1A">
        <w:rPr>
          <w:rFonts w:eastAsia="Calibri"/>
          <w:szCs w:val="28"/>
        </w:rPr>
        <w:t>,</w:t>
      </w:r>
      <w:r w:rsidR="00877DD5" w:rsidRPr="00F920D1">
        <w:rPr>
          <w:color w:val="020C22"/>
          <w:szCs w:val="28"/>
          <w:shd w:val="clear" w:color="auto" w:fill="FEFEFE"/>
        </w:rPr>
        <w:t>  направленные</w:t>
      </w:r>
      <w:proofErr w:type="gramEnd"/>
      <w:r w:rsidR="00877DD5" w:rsidRPr="00F920D1">
        <w:rPr>
          <w:color w:val="020C22"/>
          <w:szCs w:val="28"/>
          <w:shd w:val="clear" w:color="auto" w:fill="FEFEFE"/>
        </w:rPr>
        <w:t xml:space="preserve"> на уточнение правового статуса (компетенции) федерального органа исполнительной власти, уполномоченного на осуществление функций в сфере официального статистического учёта. </w:t>
      </w:r>
      <w:r w:rsidR="00877DD5" w:rsidRPr="00F920D1">
        <w:rPr>
          <w:rFonts w:eastAsia="Calibri"/>
          <w:szCs w:val="28"/>
        </w:rPr>
        <w:t xml:space="preserve">В связи с </w:t>
      </w:r>
      <w:r w:rsidR="00F920D1">
        <w:rPr>
          <w:rFonts w:eastAsia="Calibri"/>
          <w:szCs w:val="28"/>
        </w:rPr>
        <w:t>этим</w:t>
      </w:r>
      <w:r w:rsidR="00877DD5" w:rsidRPr="00F920D1">
        <w:rPr>
          <w:color w:val="020C22"/>
          <w:szCs w:val="28"/>
          <w:shd w:val="clear" w:color="auto" w:fill="FEFEFE"/>
        </w:rPr>
        <w:t xml:space="preserve"> таким органом </w:t>
      </w:r>
      <w:r w:rsidR="00F920D1">
        <w:rPr>
          <w:color w:val="020C22"/>
          <w:szCs w:val="28"/>
          <w:shd w:val="clear" w:color="auto" w:fill="FEFEFE"/>
        </w:rPr>
        <w:t xml:space="preserve">теперь </w:t>
      </w:r>
      <w:r w:rsidR="00877DD5" w:rsidRPr="00F920D1">
        <w:rPr>
          <w:color w:val="020C22"/>
          <w:szCs w:val="28"/>
          <w:shd w:val="clear" w:color="auto" w:fill="FEFEFE"/>
        </w:rPr>
        <w:t>явля</w:t>
      </w:r>
      <w:r w:rsidR="00F920D1" w:rsidRPr="00F920D1">
        <w:rPr>
          <w:color w:val="020C22"/>
          <w:szCs w:val="28"/>
          <w:shd w:val="clear" w:color="auto" w:fill="FEFEFE"/>
        </w:rPr>
        <w:t>ет</w:t>
      </w:r>
      <w:r w:rsidR="00877DD5" w:rsidRPr="00F920D1">
        <w:rPr>
          <w:color w:val="020C22"/>
          <w:szCs w:val="28"/>
          <w:shd w:val="clear" w:color="auto" w:fill="FEFEFE"/>
        </w:rPr>
        <w:t>ся федеральный орган исполнительной власти, осуществляющий функции по формированию официальной статистической информации о социальных, экономических, демографических, экологических и других общественных процессах в Российской Федерации. Ранее он определялся как федеральный орган исполнительной власти, осуществляющий функции по выработке государственной политики и нормативно-правовому регулированию в сфере официального статистического учёта</w:t>
      </w:r>
      <w:r w:rsidR="00F920D1">
        <w:rPr>
          <w:color w:val="020C22"/>
          <w:szCs w:val="28"/>
          <w:shd w:val="clear" w:color="auto" w:fill="FEFEFE"/>
        </w:rPr>
        <w:t xml:space="preserve">. </w:t>
      </w:r>
      <w:r w:rsidRPr="00F920D1">
        <w:rPr>
          <w:rFonts w:eastAsia="Calibri"/>
          <w:szCs w:val="28"/>
        </w:rPr>
        <w:t>В связи с этим проектом закона предлагается внести изменения в стать</w:t>
      </w:r>
      <w:r w:rsidR="00D35277" w:rsidRPr="00F920D1">
        <w:rPr>
          <w:rFonts w:eastAsia="Calibri"/>
          <w:szCs w:val="28"/>
        </w:rPr>
        <w:t>ю 10</w:t>
      </w:r>
      <w:r w:rsidRPr="00F920D1">
        <w:rPr>
          <w:rFonts w:eastAsia="Calibri"/>
          <w:szCs w:val="28"/>
        </w:rPr>
        <w:t xml:space="preserve"> Закона № 126-ЗО, </w:t>
      </w:r>
      <w:r w:rsidR="00D35277" w:rsidRPr="00F920D1">
        <w:rPr>
          <w:rFonts w:eastAsia="Calibri"/>
          <w:szCs w:val="28"/>
        </w:rPr>
        <w:t>слово</w:t>
      </w:r>
      <w:r w:rsidRPr="00F920D1">
        <w:rPr>
          <w:rFonts w:eastAsia="Calibri"/>
          <w:szCs w:val="28"/>
        </w:rPr>
        <w:t xml:space="preserve"> «</w:t>
      </w:r>
      <w:r w:rsidR="00D35277" w:rsidRPr="00F920D1">
        <w:rPr>
          <w:rFonts w:eastAsia="Calibri"/>
          <w:szCs w:val="28"/>
        </w:rPr>
        <w:t>статистики</w:t>
      </w:r>
      <w:r w:rsidRPr="00F920D1">
        <w:rPr>
          <w:rFonts w:eastAsia="Calibri"/>
          <w:szCs w:val="28"/>
        </w:rPr>
        <w:t>»</w:t>
      </w:r>
      <w:r w:rsidR="00D35277" w:rsidRPr="00F920D1">
        <w:rPr>
          <w:rFonts w:eastAsia="Calibri"/>
          <w:szCs w:val="28"/>
        </w:rPr>
        <w:t xml:space="preserve"> заменив словами</w:t>
      </w:r>
      <w:r w:rsidR="00D35277" w:rsidRPr="00F920D1">
        <w:rPr>
          <w:rFonts w:eastAsiaTheme="minorHAnsi"/>
          <w:szCs w:val="28"/>
          <w:lang w:eastAsia="en-US"/>
        </w:rPr>
        <w:t xml:space="preserve"> «формирования официальной статистической </w:t>
      </w:r>
      <w:r w:rsidR="00D35277" w:rsidRPr="00F920D1">
        <w:rPr>
          <w:rFonts w:eastAsiaTheme="minorHAnsi"/>
          <w:szCs w:val="28"/>
          <w:lang w:eastAsia="en-US"/>
        </w:rPr>
        <w:lastRenderedPageBreak/>
        <w:t>информации о социальных, экономических, демографических, экологических и других общественных процессах в Российской Федерации»</w:t>
      </w:r>
      <w:r w:rsidRPr="00F920D1">
        <w:rPr>
          <w:rFonts w:eastAsia="Calibri"/>
          <w:szCs w:val="28"/>
        </w:rPr>
        <w:t xml:space="preserve">. </w:t>
      </w:r>
    </w:p>
    <w:p w:rsidR="004A6F59" w:rsidRPr="00A62D1A" w:rsidRDefault="00DF5EA6" w:rsidP="00A62D1A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20C22"/>
          <w:szCs w:val="28"/>
          <w:shd w:val="clear" w:color="auto" w:fill="FEFEFE"/>
        </w:rPr>
      </w:pPr>
      <w:r w:rsidRPr="00F920D1">
        <w:rPr>
          <w:rFonts w:eastAsia="Calibri"/>
          <w:szCs w:val="28"/>
        </w:rPr>
        <w:t xml:space="preserve">В связи с </w:t>
      </w:r>
      <w:r w:rsidR="00A62D1A" w:rsidRPr="00F920D1">
        <w:rPr>
          <w:color w:val="020C22"/>
          <w:szCs w:val="28"/>
          <w:shd w:val="clear" w:color="auto" w:fill="FEFEFE"/>
        </w:rPr>
        <w:t>уточнение</w:t>
      </w:r>
      <w:r w:rsidR="00A62D1A">
        <w:rPr>
          <w:color w:val="020C22"/>
          <w:szCs w:val="28"/>
          <w:shd w:val="clear" w:color="auto" w:fill="FEFEFE"/>
        </w:rPr>
        <w:t>м</w:t>
      </w:r>
      <w:r w:rsidR="00A62D1A" w:rsidRPr="00A62D1A">
        <w:rPr>
          <w:color w:val="020C22"/>
          <w:szCs w:val="28"/>
          <w:shd w:val="clear" w:color="auto" w:fill="FEFEFE"/>
        </w:rPr>
        <w:t xml:space="preserve"> </w:t>
      </w:r>
      <w:r w:rsidR="00A62D1A" w:rsidRPr="00F920D1">
        <w:rPr>
          <w:color w:val="020C22"/>
          <w:szCs w:val="28"/>
          <w:shd w:val="clear" w:color="auto" w:fill="FEFEFE"/>
        </w:rPr>
        <w:t>правового статуса (компетенции) федерального органа исполнительной власти, уполномоченного на осуществление функций в сфере оф</w:t>
      </w:r>
      <w:r w:rsidR="00A62D1A">
        <w:rPr>
          <w:color w:val="020C22"/>
          <w:szCs w:val="28"/>
          <w:shd w:val="clear" w:color="auto" w:fill="FEFEFE"/>
        </w:rPr>
        <w:t xml:space="preserve">ициального статистического учёта, </w:t>
      </w:r>
      <w:r w:rsidR="004A6F59" w:rsidRPr="00F920D1">
        <w:rPr>
          <w:rFonts w:eastAsia="Calibri"/>
          <w:szCs w:val="28"/>
        </w:rPr>
        <w:t>негативных социально-экономических, политических, правовых и иных последствий реализации законопроекта не последует.</w:t>
      </w:r>
    </w:p>
    <w:p w:rsidR="00A62D1A" w:rsidRDefault="00DF5EA6" w:rsidP="00A62D1A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</w:rPr>
      </w:pPr>
      <w:r w:rsidRPr="00F920D1">
        <w:rPr>
          <w:szCs w:val="28"/>
        </w:rPr>
        <w:t xml:space="preserve">Законопроект относится к конституционной отрасли законодательства. </w:t>
      </w:r>
    </w:p>
    <w:p w:rsidR="00DF5EA6" w:rsidRPr="00F920D1" w:rsidRDefault="00DF5EA6" w:rsidP="00A62D1A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</w:rPr>
      </w:pPr>
      <w:r w:rsidRPr="00F920D1">
        <w:rPr>
          <w:szCs w:val="28"/>
        </w:rPr>
        <w:t xml:space="preserve">Целью законопроекта является приведение законодательства Ульяновской области в соответствии с Федеральным законом </w:t>
      </w:r>
      <w:r w:rsidRPr="00F920D1">
        <w:rPr>
          <w:rFonts w:eastAsia="Calibri"/>
          <w:szCs w:val="28"/>
        </w:rPr>
        <w:t>от 29.07.201</w:t>
      </w:r>
      <w:r w:rsidR="00877DD5" w:rsidRPr="00F920D1">
        <w:rPr>
          <w:rFonts w:eastAsia="Calibri"/>
          <w:szCs w:val="28"/>
        </w:rPr>
        <w:t>8</w:t>
      </w:r>
      <w:r w:rsidRPr="00F920D1">
        <w:rPr>
          <w:rFonts w:eastAsia="Calibri"/>
          <w:szCs w:val="28"/>
        </w:rPr>
        <w:t xml:space="preserve"> </w:t>
      </w:r>
      <w:r w:rsidR="004A6F59" w:rsidRPr="00F920D1">
        <w:rPr>
          <w:rFonts w:eastAsia="Calibri"/>
          <w:szCs w:val="28"/>
        </w:rPr>
        <w:t>№ 272-ФЗ «О внесении изменений в отдельные законодательные акты Российской Федерации в части совершенствования государственного управления в сфере официального статистического учета»</w:t>
      </w:r>
      <w:r w:rsidRPr="00F920D1">
        <w:rPr>
          <w:szCs w:val="28"/>
        </w:rPr>
        <w:t>.</w:t>
      </w:r>
    </w:p>
    <w:p w:rsidR="00DF5EA6" w:rsidRDefault="00DF5EA6" w:rsidP="00F920D1">
      <w:pPr>
        <w:pStyle w:val="ConsPlusTitle"/>
        <w:spacing w:line="360" w:lineRule="auto"/>
        <w:ind w:firstLine="709"/>
        <w:jc w:val="both"/>
        <w:rPr>
          <w:b w:val="0"/>
        </w:rPr>
      </w:pPr>
      <w:r w:rsidRPr="00F920D1">
        <w:rPr>
          <w:b w:val="0"/>
        </w:rPr>
        <w:t>Законопроект раз</w:t>
      </w:r>
      <w:r w:rsidRPr="00C41195">
        <w:rPr>
          <w:b w:val="0"/>
        </w:rPr>
        <w:t xml:space="preserve">работан </w:t>
      </w:r>
      <w:r w:rsidR="004A6F59">
        <w:rPr>
          <w:b w:val="0"/>
        </w:rPr>
        <w:t>ведущим консультанто</w:t>
      </w:r>
      <w:r w:rsidR="00144256">
        <w:rPr>
          <w:b w:val="0"/>
        </w:rPr>
        <w:t>м</w:t>
      </w:r>
      <w:r w:rsidR="004A6F59">
        <w:rPr>
          <w:b w:val="0"/>
        </w:rPr>
        <w:t xml:space="preserve"> управления муниципальной</w:t>
      </w:r>
      <w:r w:rsidRPr="00C41195">
        <w:rPr>
          <w:b w:val="0"/>
        </w:rPr>
        <w:t xml:space="preserve"> политики администрации Губернатора Ульяновской</w:t>
      </w:r>
      <w:r>
        <w:rPr>
          <w:b w:val="0"/>
        </w:rPr>
        <w:t xml:space="preserve"> области </w:t>
      </w:r>
      <w:r w:rsidR="004A6F59">
        <w:rPr>
          <w:b w:val="0"/>
        </w:rPr>
        <w:t>Косенковой Эллой Сергеевной.</w:t>
      </w:r>
    </w:p>
    <w:p w:rsidR="00DF5EA6" w:rsidRDefault="00DF5EA6" w:rsidP="00DF5EA6">
      <w:pPr>
        <w:pStyle w:val="ConsPlusTitle"/>
        <w:spacing w:line="360" w:lineRule="auto"/>
        <w:ind w:firstLine="709"/>
        <w:jc w:val="both"/>
        <w:rPr>
          <w:b w:val="0"/>
        </w:rPr>
      </w:pPr>
    </w:p>
    <w:p w:rsidR="00DF5EA6" w:rsidRDefault="00DF5EA6" w:rsidP="00DF5EA6">
      <w:pPr>
        <w:pStyle w:val="ConsPlusTitle"/>
        <w:spacing w:line="360" w:lineRule="auto"/>
        <w:ind w:firstLine="709"/>
        <w:jc w:val="both"/>
        <w:rPr>
          <w:b w:val="0"/>
        </w:rPr>
      </w:pPr>
    </w:p>
    <w:p w:rsidR="004A6F59" w:rsidRDefault="004A6F59" w:rsidP="00DF5EA6">
      <w:pPr>
        <w:rPr>
          <w:szCs w:val="28"/>
        </w:rPr>
      </w:pPr>
      <w:r>
        <w:rPr>
          <w:szCs w:val="28"/>
        </w:rPr>
        <w:t>Заместитель Губернатора</w:t>
      </w:r>
    </w:p>
    <w:p w:rsidR="00DC54FB" w:rsidRDefault="004A6F59" w:rsidP="00DF5EA6">
      <w:r>
        <w:rPr>
          <w:szCs w:val="28"/>
        </w:rPr>
        <w:t xml:space="preserve">Ульяновской области                                                                     </w:t>
      </w:r>
      <w:proofErr w:type="spellStart"/>
      <w:r>
        <w:rPr>
          <w:szCs w:val="28"/>
        </w:rPr>
        <w:t>О.В.Никитенко</w:t>
      </w:r>
      <w:proofErr w:type="spellEnd"/>
      <w:r w:rsidR="00DF5EA6">
        <w:rPr>
          <w:szCs w:val="28"/>
        </w:rPr>
        <w:tab/>
      </w:r>
      <w:r w:rsidR="00DF5EA6">
        <w:rPr>
          <w:szCs w:val="28"/>
        </w:rPr>
        <w:tab/>
      </w:r>
      <w:r w:rsidR="00DF5EA6">
        <w:rPr>
          <w:szCs w:val="28"/>
        </w:rPr>
        <w:tab/>
      </w:r>
      <w:r w:rsidR="00DF5EA6">
        <w:rPr>
          <w:szCs w:val="28"/>
        </w:rPr>
        <w:tab/>
      </w:r>
    </w:p>
    <w:sectPr w:rsidR="00DC5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805"/>
    <w:rsid w:val="00144256"/>
    <w:rsid w:val="004A6F59"/>
    <w:rsid w:val="004C2805"/>
    <w:rsid w:val="00877DD5"/>
    <w:rsid w:val="00A62D1A"/>
    <w:rsid w:val="00B457DF"/>
    <w:rsid w:val="00D35277"/>
    <w:rsid w:val="00DC54FB"/>
    <w:rsid w:val="00DF5EA6"/>
    <w:rsid w:val="00F9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83AD96-B56F-4449-9834-25A383EF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EA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F5E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DF5E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2D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2D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777847-EC3A-48EF-92BC-95E7F2CD8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Косенкова Элла Сергеевна</dc:creator>
  <cp:keywords/>
  <dc:description/>
  <cp:lastModifiedBy>Косенкова Элла Сергеевна</cp:lastModifiedBy>
  <cp:revision>8</cp:revision>
  <cp:lastPrinted>2018-10-03T08:27:00Z</cp:lastPrinted>
  <dcterms:created xsi:type="dcterms:W3CDTF">2018-10-03T05:42:00Z</dcterms:created>
  <dcterms:modified xsi:type="dcterms:W3CDTF">2018-10-03T08:27:00Z</dcterms:modified>
</cp:coreProperties>
</file>