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4C4" w:rsidRPr="007668DE" w:rsidRDefault="006E04C4" w:rsidP="000B3150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7668DE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6E04C4" w:rsidRPr="007668DE" w:rsidRDefault="006E04C4" w:rsidP="00806F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pacing w:val="-4"/>
          <w:sz w:val="28"/>
          <w:szCs w:val="28"/>
        </w:rPr>
      </w:pPr>
      <w:r w:rsidRPr="007668DE">
        <w:rPr>
          <w:rFonts w:ascii="PT Astra Serif" w:hAnsi="PT Astra Serif"/>
          <w:b/>
          <w:sz w:val="28"/>
          <w:szCs w:val="28"/>
        </w:rPr>
        <w:t xml:space="preserve">к </w:t>
      </w:r>
      <w:r w:rsidRPr="001C17F6">
        <w:rPr>
          <w:rFonts w:ascii="PT Astra Serif" w:hAnsi="PT Astra Serif"/>
          <w:b/>
          <w:sz w:val="28"/>
          <w:szCs w:val="28"/>
        </w:rPr>
        <w:t xml:space="preserve">проекту закона Ульяновской области «О внесении изменений в </w:t>
      </w:r>
      <w:r w:rsidR="007F19A8">
        <w:rPr>
          <w:rFonts w:ascii="PT Astra Serif" w:hAnsi="PT Astra Serif"/>
          <w:b/>
          <w:sz w:val="28"/>
          <w:szCs w:val="28"/>
        </w:rPr>
        <w:t xml:space="preserve">статьи 2 и 3 Закона </w:t>
      </w:r>
      <w:r w:rsidRPr="001C17F6">
        <w:rPr>
          <w:rFonts w:ascii="PT Astra Serif" w:hAnsi="PT Astra Serif"/>
          <w:b/>
          <w:sz w:val="28"/>
          <w:szCs w:val="28"/>
        </w:rPr>
        <w:t>Ульяновской области «О</w:t>
      </w:r>
      <w:r w:rsidRPr="00B803D6">
        <w:rPr>
          <w:rFonts w:ascii="PT Astra Serif" w:hAnsi="PT Astra Serif"/>
          <w:b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регулировании некоторых вопросов в сфере защиты населения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и территорий Ульяновской области от чрезвычайных ситуаций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B803D6">
        <w:rPr>
          <w:rFonts w:ascii="PT Astra Serif" w:hAnsi="PT Astra Serif" w:cs="PT Astra Serif"/>
          <w:b/>
          <w:bCs/>
          <w:sz w:val="28"/>
          <w:szCs w:val="28"/>
        </w:rPr>
        <w:t>природного и техногенного характера</w:t>
      </w:r>
      <w:r w:rsidRPr="007668DE">
        <w:rPr>
          <w:rFonts w:ascii="PT Astra Serif" w:hAnsi="PT Astra Serif"/>
          <w:b/>
          <w:spacing w:val="-4"/>
          <w:sz w:val="28"/>
          <w:szCs w:val="28"/>
        </w:rPr>
        <w:t>»</w:t>
      </w:r>
    </w:p>
    <w:p w:rsidR="006E04C4" w:rsidRPr="007668DE" w:rsidRDefault="006E04C4" w:rsidP="00185773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6E04C4" w:rsidRPr="007668DE" w:rsidRDefault="006E04C4" w:rsidP="00D344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7F19A8">
        <w:rPr>
          <w:rFonts w:ascii="PT Astra Serif" w:hAnsi="PT Astra Serif"/>
          <w:sz w:val="28"/>
          <w:szCs w:val="28"/>
        </w:rPr>
        <w:t xml:space="preserve">Проект закона Ульяновской области </w:t>
      </w:r>
      <w:bookmarkStart w:id="0" w:name="_Hlk19868039"/>
      <w:r w:rsidRPr="007F19A8">
        <w:rPr>
          <w:rFonts w:ascii="PT Astra Serif" w:hAnsi="PT Astra Serif"/>
          <w:sz w:val="28"/>
          <w:szCs w:val="28"/>
        </w:rPr>
        <w:t xml:space="preserve">«О внесении изменений в </w:t>
      </w:r>
      <w:r w:rsidR="007F19A8" w:rsidRPr="007F19A8">
        <w:rPr>
          <w:rFonts w:ascii="PT Astra Serif" w:hAnsi="PT Astra Serif"/>
          <w:sz w:val="28"/>
          <w:szCs w:val="28"/>
        </w:rPr>
        <w:t>статьи 2 и 3 Закона</w:t>
      </w:r>
      <w:r w:rsidR="007F19A8">
        <w:rPr>
          <w:rFonts w:ascii="PT Astra Serif" w:hAnsi="PT Astra Serif"/>
          <w:b/>
          <w:sz w:val="28"/>
          <w:szCs w:val="28"/>
        </w:rPr>
        <w:t xml:space="preserve"> </w:t>
      </w:r>
      <w:r w:rsidRPr="001C17F6">
        <w:rPr>
          <w:rFonts w:ascii="PT Astra Serif" w:hAnsi="PT Astra Serif"/>
          <w:sz w:val="28"/>
          <w:szCs w:val="28"/>
        </w:rPr>
        <w:t xml:space="preserve">Ульяновской области «О </w:t>
      </w:r>
      <w:r w:rsidRPr="001C17F6">
        <w:rPr>
          <w:rFonts w:ascii="PT Astra Serif" w:hAnsi="PT Astra Serif" w:cs="PT Astra Serif"/>
          <w:bCs/>
          <w:sz w:val="28"/>
          <w:szCs w:val="28"/>
        </w:rPr>
        <w:t>регулировании неко</w:t>
      </w:r>
      <w:r w:rsidRPr="001C7D24">
        <w:rPr>
          <w:rFonts w:ascii="PT Astra Serif" w:hAnsi="PT Astra Serif" w:cs="PT Astra Serif"/>
          <w:bCs/>
          <w:sz w:val="28"/>
          <w:szCs w:val="28"/>
        </w:rPr>
        <w:t>торых вопросов в сфере защиты населения и территорий Ульяновской области от чрезвычайных ситуаций природного и техногенного характера</w:t>
      </w:r>
      <w:r w:rsidRPr="001C7D24">
        <w:rPr>
          <w:rFonts w:ascii="PT Astra Serif" w:hAnsi="PT Astra Serif"/>
          <w:spacing w:val="-4"/>
          <w:sz w:val="28"/>
          <w:szCs w:val="28"/>
        </w:rPr>
        <w:t>»</w:t>
      </w:r>
      <w:bookmarkEnd w:id="0"/>
      <w:r w:rsidRPr="001C7D24">
        <w:rPr>
          <w:rFonts w:ascii="PT Astra Serif" w:hAnsi="PT Astra Serif"/>
          <w:sz w:val="28"/>
          <w:szCs w:val="28"/>
        </w:rPr>
        <w:t xml:space="preserve"> (далее – Проект Закона) разработан </w:t>
      </w:r>
      <w:r w:rsidR="00717E63" w:rsidRPr="001C7D24">
        <w:rPr>
          <w:rFonts w:ascii="PT Astra Serif" w:hAnsi="PT Astra Serif"/>
          <w:sz w:val="28"/>
          <w:szCs w:val="28"/>
        </w:rPr>
        <w:t>в целях</w:t>
      </w:r>
      <w:r w:rsidR="00717E63" w:rsidRPr="007668DE">
        <w:rPr>
          <w:rFonts w:ascii="PT Astra Serif" w:hAnsi="PT Astra Serif"/>
          <w:sz w:val="28"/>
          <w:szCs w:val="28"/>
        </w:rPr>
        <w:t xml:space="preserve"> приведения </w:t>
      </w:r>
      <w:r w:rsidR="00717E63" w:rsidRPr="007668DE">
        <w:rPr>
          <w:rFonts w:ascii="PT Astra Serif" w:hAnsi="PT Astra Serif" w:cs="PT Astra Serif"/>
          <w:sz w:val="28"/>
          <w:szCs w:val="28"/>
        </w:rPr>
        <w:t xml:space="preserve">Закона Ульяновской области от 20.07.2012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</w:t>
      </w:r>
      <w:r w:rsidR="00717E63">
        <w:rPr>
          <w:rFonts w:ascii="PT Astra Serif" w:hAnsi="PT Astra Serif" w:cs="PT Astra Serif"/>
          <w:sz w:val="28"/>
          <w:szCs w:val="28"/>
        </w:rPr>
        <w:t>характе</w:t>
      </w:r>
      <w:r w:rsidR="00717E63" w:rsidRPr="007668DE">
        <w:rPr>
          <w:rFonts w:ascii="PT Astra Serif" w:hAnsi="PT Astra Serif" w:cs="PT Astra Serif"/>
          <w:sz w:val="28"/>
          <w:szCs w:val="28"/>
        </w:rPr>
        <w:t>ра»</w:t>
      </w:r>
      <w:r w:rsidR="00717E63">
        <w:rPr>
          <w:rFonts w:ascii="PT Astra Serif" w:hAnsi="PT Astra Serif" w:cs="PT Astra Serif"/>
          <w:sz w:val="28"/>
          <w:szCs w:val="28"/>
        </w:rPr>
        <w:t xml:space="preserve"> </w:t>
      </w:r>
      <w:r w:rsidRPr="007668DE">
        <w:rPr>
          <w:rFonts w:ascii="PT Astra Serif" w:hAnsi="PT Astra Serif"/>
          <w:sz w:val="28"/>
          <w:szCs w:val="28"/>
        </w:rPr>
        <w:t>в соответствие с Федеральным законом от 21.12.1994 года № 68-ФЗ «О защите населения и территорий от чрезвычайных ситуаций природного и техногенного характера» (далее – Федеральный закон от 21.12.1994 № 68-ФЗ), в который были внесены изменения Федеральным законом от 03.07.2019 года № 159-ФЗ «О внесении изменений в Федеральный закон «О защите населения и территорий от чрезвычайных ситуаций природного и техногенного характера» и Федеральный закон «Об аварийно-спасательных службах и статусе спасателей».</w:t>
      </w:r>
    </w:p>
    <w:p w:rsidR="006E04C4" w:rsidRPr="007668DE" w:rsidRDefault="006E04C4" w:rsidP="00982C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bookmarkStart w:id="1" w:name="_Hlk19867960"/>
      <w:r w:rsidRPr="007668DE">
        <w:rPr>
          <w:rFonts w:ascii="PT Astra Serif" w:hAnsi="PT Astra Serif"/>
          <w:sz w:val="28"/>
          <w:szCs w:val="28"/>
        </w:rPr>
        <w:t xml:space="preserve">В соответствии с Федеральным </w:t>
      </w:r>
      <w:hyperlink r:id="rId6" w:history="1">
        <w:r w:rsidRPr="007668DE">
          <w:rPr>
            <w:rStyle w:val="ab"/>
            <w:rFonts w:ascii="PT Astra Serif" w:hAnsi="PT Astra Serif"/>
            <w:color w:val="000000"/>
            <w:sz w:val="28"/>
            <w:szCs w:val="28"/>
            <w:u w:val="none"/>
          </w:rPr>
          <w:t>законом</w:t>
        </w:r>
      </w:hyperlink>
      <w:r w:rsidRPr="007668DE">
        <w:rPr>
          <w:rFonts w:ascii="PT Astra Serif" w:hAnsi="PT Astra Serif"/>
          <w:sz w:val="28"/>
          <w:szCs w:val="28"/>
        </w:rPr>
        <w:t xml:space="preserve"> от 21.12.1994 № 68-ФЗ органы государственной власти </w:t>
      </w:r>
      <w:r w:rsidRPr="007668DE">
        <w:rPr>
          <w:rFonts w:ascii="PT Astra Serif" w:hAnsi="PT Astra Serif" w:cs="PT Astra Serif"/>
          <w:sz w:val="28"/>
          <w:szCs w:val="28"/>
        </w:rPr>
        <w:t>принимают решения об отнесении возникших чрезвычайных ситуаций к чрезвычайным ситуациям регионального или межмуниципального характера,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ситуаций, устанавливают региональный уровень реагирования в порядке, установленном пунктом 8 статьи 4</w:t>
      </w:r>
      <w:r w:rsidRPr="00806F7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7668DE">
        <w:rPr>
          <w:rFonts w:ascii="PT Astra Serif" w:hAnsi="PT Astra Serif" w:cs="PT Astra Serif"/>
          <w:sz w:val="28"/>
          <w:szCs w:val="28"/>
        </w:rPr>
        <w:t xml:space="preserve"> Федерального закона </w:t>
      </w:r>
      <w:r w:rsidRPr="007668DE">
        <w:rPr>
          <w:rFonts w:ascii="PT Astra Serif" w:hAnsi="PT Astra Serif"/>
          <w:sz w:val="28"/>
          <w:szCs w:val="28"/>
        </w:rPr>
        <w:t>от 21.12.1994 № 68-ФЗ,</w:t>
      </w:r>
      <w:r w:rsidRPr="007668DE">
        <w:rPr>
          <w:rFonts w:ascii="PT Astra Serif" w:hAnsi="PT Astra Serif" w:cs="PT Astra Serif"/>
          <w:sz w:val="28"/>
          <w:szCs w:val="28"/>
        </w:rPr>
        <w:t xml:space="preserve"> а также разрабатывают и утверждают планы действий по предупреждению и ликвидации чрезвычайных ситуаций на территории субъекта Российской Федерации.</w:t>
      </w:r>
    </w:p>
    <w:p w:rsidR="006E04C4" w:rsidRPr="007668DE" w:rsidRDefault="006E04C4" w:rsidP="00982C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668DE">
        <w:rPr>
          <w:rFonts w:ascii="PT Astra Serif" w:hAnsi="PT Astra Serif" w:cs="PT Astra Serif"/>
          <w:sz w:val="28"/>
          <w:szCs w:val="28"/>
        </w:rPr>
        <w:t>Соответствующие изменения предлагается внести в статьи 2 и 3 Закона Ульяновской области от 20.07.2012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характера».</w:t>
      </w:r>
    </w:p>
    <w:bookmarkEnd w:id="1"/>
    <w:p w:rsidR="006E04C4" w:rsidRPr="00F342E4" w:rsidRDefault="006E04C4" w:rsidP="00F342E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668DE">
        <w:rPr>
          <w:rFonts w:ascii="PT Astra Serif" w:hAnsi="PT Astra Serif"/>
          <w:sz w:val="28"/>
          <w:szCs w:val="28"/>
        </w:rPr>
        <w:t>Проект подготовлен</w:t>
      </w:r>
      <w:r w:rsidRPr="007668DE">
        <w:rPr>
          <w:rFonts w:ascii="PT Astra Serif" w:hAnsi="PT Astra Serif"/>
          <w:snapToGrid w:val="0"/>
          <w:sz w:val="28"/>
          <w:szCs w:val="28"/>
        </w:rPr>
        <w:t xml:space="preserve"> </w:t>
      </w:r>
      <w:r w:rsidRPr="007668DE">
        <w:rPr>
          <w:rFonts w:ascii="PT Astra Serif" w:hAnsi="PT Astra Serif"/>
          <w:sz w:val="28"/>
          <w:szCs w:val="28"/>
        </w:rPr>
        <w:t>начальником отдела координации мероприятий ОГКУ «Служба гражданской защиты и пожарной безопасности Ульяновской области» Кашкаровым Дмитрием Валерьевичем.</w:t>
      </w:r>
    </w:p>
    <w:p w:rsidR="006E04C4" w:rsidRDefault="006E04C4" w:rsidP="00D3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5688"/>
        <w:gridCol w:w="3960"/>
      </w:tblGrid>
      <w:tr w:rsidR="006E04C4" w:rsidTr="00FB68F3">
        <w:tc>
          <w:tcPr>
            <w:tcW w:w="5688" w:type="dxa"/>
          </w:tcPr>
          <w:p w:rsidR="0017496B" w:rsidRDefault="0017496B" w:rsidP="005A2AA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 н</w:t>
            </w:r>
            <w:r w:rsidR="006E04C4" w:rsidRPr="005A2AAF">
              <w:rPr>
                <w:rFonts w:ascii="Times New Roman" w:hAnsi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6E04C4" w:rsidRPr="005A2AAF">
              <w:rPr>
                <w:rFonts w:ascii="Times New Roman" w:hAnsi="Times New Roman"/>
                <w:bCs/>
                <w:sz w:val="28"/>
                <w:szCs w:val="28"/>
              </w:rPr>
              <w:t xml:space="preserve"> управления по вопросам общественной безопасности администрации</w:t>
            </w:r>
          </w:p>
          <w:p w:rsidR="006E04C4" w:rsidRPr="005A2AAF" w:rsidRDefault="006E04C4" w:rsidP="005A2A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2AAF">
              <w:rPr>
                <w:rFonts w:ascii="Times New Roman" w:hAnsi="Times New Roman"/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3960" w:type="dxa"/>
          </w:tcPr>
          <w:p w:rsidR="006E04C4" w:rsidRPr="005A2AAF" w:rsidRDefault="006E04C4" w:rsidP="005A2A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E04C4" w:rsidRPr="005A2AAF" w:rsidRDefault="006E04C4" w:rsidP="005A2A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96B" w:rsidRDefault="0017496B" w:rsidP="00FB68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E04C4" w:rsidRPr="005A2AAF" w:rsidRDefault="006E04C4" w:rsidP="00FB68F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17496B">
              <w:rPr>
                <w:rFonts w:ascii="Times New Roman" w:hAnsi="Times New Roman"/>
                <w:sz w:val="28"/>
                <w:szCs w:val="28"/>
              </w:rPr>
              <w:t>Н.Стоякин</w:t>
            </w:r>
            <w:proofErr w:type="spellEnd"/>
          </w:p>
        </w:tc>
      </w:tr>
    </w:tbl>
    <w:p w:rsidR="006E04C4" w:rsidRPr="00B64758" w:rsidRDefault="006E04C4" w:rsidP="00185773">
      <w:pPr>
        <w:spacing w:after="0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sectPr w:rsidR="006E04C4" w:rsidRPr="00B64758" w:rsidSect="0017496B">
      <w:headerReference w:type="default" r:id="rId7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4C4" w:rsidRDefault="006E04C4" w:rsidP="00722528">
      <w:pPr>
        <w:spacing w:after="0" w:line="240" w:lineRule="auto"/>
      </w:pPr>
      <w:r>
        <w:separator/>
      </w:r>
    </w:p>
  </w:endnote>
  <w:endnote w:type="continuationSeparator" w:id="0">
    <w:p w:rsidR="006E04C4" w:rsidRDefault="006E04C4" w:rsidP="0072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4C4" w:rsidRDefault="006E04C4" w:rsidP="00722528">
      <w:pPr>
        <w:spacing w:after="0" w:line="240" w:lineRule="auto"/>
      </w:pPr>
      <w:r>
        <w:separator/>
      </w:r>
    </w:p>
  </w:footnote>
  <w:footnote w:type="continuationSeparator" w:id="0">
    <w:p w:rsidR="006E04C4" w:rsidRDefault="006E04C4" w:rsidP="0072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4C4" w:rsidRDefault="007F19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E04C4">
      <w:rPr>
        <w:noProof/>
      </w:rPr>
      <w:t>2</w:t>
    </w:r>
    <w:r>
      <w:rPr>
        <w:noProof/>
      </w:rPr>
      <w:fldChar w:fldCharType="end"/>
    </w:r>
  </w:p>
  <w:p w:rsidR="006E04C4" w:rsidRDefault="006E0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066"/>
    <w:rsid w:val="00022819"/>
    <w:rsid w:val="00030423"/>
    <w:rsid w:val="000B0280"/>
    <w:rsid w:val="000B3150"/>
    <w:rsid w:val="000D742F"/>
    <w:rsid w:val="000F4476"/>
    <w:rsid w:val="00107B68"/>
    <w:rsid w:val="00127B8A"/>
    <w:rsid w:val="0014200B"/>
    <w:rsid w:val="0017496B"/>
    <w:rsid w:val="0017659F"/>
    <w:rsid w:val="00185773"/>
    <w:rsid w:val="001B0280"/>
    <w:rsid w:val="001B7CF2"/>
    <w:rsid w:val="001C17F6"/>
    <w:rsid w:val="001C2076"/>
    <w:rsid w:val="001C7D24"/>
    <w:rsid w:val="001E29DC"/>
    <w:rsid w:val="001E2C9A"/>
    <w:rsid w:val="001E641C"/>
    <w:rsid w:val="00255A26"/>
    <w:rsid w:val="00262C37"/>
    <w:rsid w:val="002A7307"/>
    <w:rsid w:val="002D37AD"/>
    <w:rsid w:val="00301505"/>
    <w:rsid w:val="00346605"/>
    <w:rsid w:val="003B0932"/>
    <w:rsid w:val="003C7526"/>
    <w:rsid w:val="00401867"/>
    <w:rsid w:val="00421471"/>
    <w:rsid w:val="004A1E07"/>
    <w:rsid w:val="004A7E39"/>
    <w:rsid w:val="004B21DA"/>
    <w:rsid w:val="004D6719"/>
    <w:rsid w:val="004E7A76"/>
    <w:rsid w:val="005314ED"/>
    <w:rsid w:val="00545F8D"/>
    <w:rsid w:val="005559E3"/>
    <w:rsid w:val="0056457B"/>
    <w:rsid w:val="00573572"/>
    <w:rsid w:val="00581DD9"/>
    <w:rsid w:val="00582EC8"/>
    <w:rsid w:val="005A2AAF"/>
    <w:rsid w:val="005F62F7"/>
    <w:rsid w:val="005F70CC"/>
    <w:rsid w:val="006D643B"/>
    <w:rsid w:val="006E04C4"/>
    <w:rsid w:val="006F2FF3"/>
    <w:rsid w:val="007141E1"/>
    <w:rsid w:val="00717E63"/>
    <w:rsid w:val="00722528"/>
    <w:rsid w:val="00724B26"/>
    <w:rsid w:val="00732C61"/>
    <w:rsid w:val="00755DEF"/>
    <w:rsid w:val="00763D47"/>
    <w:rsid w:val="007668DE"/>
    <w:rsid w:val="00772303"/>
    <w:rsid w:val="007F19A8"/>
    <w:rsid w:val="00806F7E"/>
    <w:rsid w:val="0082288F"/>
    <w:rsid w:val="008600AC"/>
    <w:rsid w:val="0088159B"/>
    <w:rsid w:val="00884D63"/>
    <w:rsid w:val="008D6EEE"/>
    <w:rsid w:val="008D7060"/>
    <w:rsid w:val="008F6C00"/>
    <w:rsid w:val="00904605"/>
    <w:rsid w:val="009247AC"/>
    <w:rsid w:val="009439F5"/>
    <w:rsid w:val="009634A3"/>
    <w:rsid w:val="00982CED"/>
    <w:rsid w:val="009B5396"/>
    <w:rsid w:val="00A0484E"/>
    <w:rsid w:val="00A06E16"/>
    <w:rsid w:val="00A228B4"/>
    <w:rsid w:val="00A325D9"/>
    <w:rsid w:val="00A34050"/>
    <w:rsid w:val="00A45CD1"/>
    <w:rsid w:val="00AA40C7"/>
    <w:rsid w:val="00AC00D9"/>
    <w:rsid w:val="00AC6DB0"/>
    <w:rsid w:val="00AD0312"/>
    <w:rsid w:val="00AE0AB5"/>
    <w:rsid w:val="00B01202"/>
    <w:rsid w:val="00B43537"/>
    <w:rsid w:val="00B55108"/>
    <w:rsid w:val="00B60310"/>
    <w:rsid w:val="00B64758"/>
    <w:rsid w:val="00B77FE4"/>
    <w:rsid w:val="00B803D6"/>
    <w:rsid w:val="00B90945"/>
    <w:rsid w:val="00BC77FE"/>
    <w:rsid w:val="00BE6EB8"/>
    <w:rsid w:val="00BF60C0"/>
    <w:rsid w:val="00C74AFA"/>
    <w:rsid w:val="00D013B1"/>
    <w:rsid w:val="00D14731"/>
    <w:rsid w:val="00D20066"/>
    <w:rsid w:val="00D300C2"/>
    <w:rsid w:val="00D34491"/>
    <w:rsid w:val="00D73405"/>
    <w:rsid w:val="00E010BB"/>
    <w:rsid w:val="00E07C05"/>
    <w:rsid w:val="00E376E9"/>
    <w:rsid w:val="00E544C9"/>
    <w:rsid w:val="00E85BF2"/>
    <w:rsid w:val="00E965E5"/>
    <w:rsid w:val="00E973C1"/>
    <w:rsid w:val="00EB38CA"/>
    <w:rsid w:val="00ED19DE"/>
    <w:rsid w:val="00F342E4"/>
    <w:rsid w:val="00F40CB3"/>
    <w:rsid w:val="00F6603B"/>
    <w:rsid w:val="00FB0298"/>
    <w:rsid w:val="00FB68F3"/>
    <w:rsid w:val="00FD4967"/>
    <w:rsid w:val="00FD7486"/>
    <w:rsid w:val="00FE4625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49A204"/>
  <w15:docId w15:val="{2A86B24E-4694-4B51-9235-8807A3C4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55A2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7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7A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973C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E7A76"/>
    <w:rPr>
      <w:rFonts w:cs="Times New Roman"/>
      <w:b/>
      <w:bCs/>
      <w:color w:val="106BBE"/>
    </w:rPr>
  </w:style>
  <w:style w:type="paragraph" w:customStyle="1" w:styleId="a5">
    <w:name w:val="Прижатый влево"/>
    <w:basedOn w:val="a"/>
    <w:next w:val="a"/>
    <w:uiPriority w:val="99"/>
    <w:rsid w:val="004E7A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22528"/>
    <w:rPr>
      <w:rFonts w:cs="Times New Roman"/>
    </w:rPr>
  </w:style>
  <w:style w:type="paragraph" w:styleId="a8">
    <w:name w:val="footer"/>
    <w:basedOn w:val="a"/>
    <w:link w:val="a9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22528"/>
    <w:rPr>
      <w:rFonts w:cs="Times New Roman"/>
    </w:rPr>
  </w:style>
  <w:style w:type="table" w:styleId="aa">
    <w:name w:val="Table Grid"/>
    <w:basedOn w:val="a1"/>
    <w:uiPriority w:val="99"/>
    <w:locked/>
    <w:rsid w:val="004A1E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B315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b">
    <w:name w:val="Hyperlink"/>
    <w:basedOn w:val="a0"/>
    <w:uiPriority w:val="99"/>
    <w:semiHidden/>
    <w:rsid w:val="00581DD9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581DD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1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49372;fld=13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47</cp:revision>
  <dcterms:created xsi:type="dcterms:W3CDTF">2017-05-10T11:08:00Z</dcterms:created>
  <dcterms:modified xsi:type="dcterms:W3CDTF">2019-09-24T11:01:00Z</dcterms:modified>
</cp:coreProperties>
</file>