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6D4" w:rsidRDefault="00BD16D4" w:rsidP="00BD1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 w:rsidR="00BD16D4" w:rsidRDefault="00BD16D4" w:rsidP="00BD1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проекту закона Ульяновской области</w:t>
      </w:r>
    </w:p>
    <w:p w:rsidR="00BD16D4" w:rsidRDefault="00BD16D4" w:rsidP="00087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087DBD" w:rsidRPr="00087DBD">
        <w:rPr>
          <w:rFonts w:ascii="Times New Roman" w:hAnsi="Times New Roman" w:cs="Times New Roman"/>
          <w:b/>
          <w:sz w:val="28"/>
          <w:szCs w:val="28"/>
        </w:rPr>
        <w:t>О передаче областным государственным казённым учреждениям, находящимся в ведении исполнительного органа государственной власти Ульяновской области, уполномоченного в сфере социальной защиты населения,  полномочий по назначению и осуществлению ежемесячной выплаты в связи с рождением (усыновлением) первого ребёнка</w:t>
      </w:r>
      <w:r w:rsidR="00E20A6D">
        <w:rPr>
          <w:rFonts w:ascii="Times New Roman" w:hAnsi="Times New Roman" w:cs="Times New Roman"/>
          <w:b/>
          <w:sz w:val="28"/>
          <w:szCs w:val="28"/>
        </w:rPr>
        <w:t>»</w:t>
      </w:r>
    </w:p>
    <w:p w:rsidR="00E20A6D" w:rsidRDefault="00E20A6D" w:rsidP="00BD16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0A6D" w:rsidRDefault="00E20A6D" w:rsidP="00FA4AC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4AC6" w:rsidRDefault="00E20A6D" w:rsidP="00FA4A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1FD4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FA4AC6">
        <w:rPr>
          <w:rFonts w:ascii="Times New Roman" w:hAnsi="Times New Roman" w:cs="Times New Roman"/>
          <w:sz w:val="28"/>
          <w:szCs w:val="28"/>
        </w:rPr>
        <w:t xml:space="preserve">законопроект </w:t>
      </w:r>
      <w:r>
        <w:rPr>
          <w:rFonts w:ascii="Times New Roman" w:hAnsi="Times New Roman" w:cs="Times New Roman"/>
          <w:sz w:val="28"/>
          <w:szCs w:val="28"/>
        </w:rPr>
        <w:t>разработан в</w:t>
      </w:r>
      <w:r w:rsidR="00FA4AC6">
        <w:rPr>
          <w:rFonts w:ascii="Times New Roman" w:hAnsi="Times New Roman" w:cs="Times New Roman"/>
          <w:sz w:val="28"/>
          <w:szCs w:val="28"/>
        </w:rPr>
        <w:t xml:space="preserve"> соответствии с положениями</w:t>
      </w:r>
      <w:r>
        <w:rPr>
          <w:rFonts w:ascii="Times New Roman" w:hAnsi="Times New Roman" w:cs="Times New Roman"/>
          <w:sz w:val="28"/>
          <w:szCs w:val="28"/>
        </w:rPr>
        <w:t xml:space="preserve"> части </w:t>
      </w:r>
      <w:r w:rsidR="00FA4AC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статьи 3 Федерального закона от 28.12.2017 № 418-ФЗ </w:t>
      </w:r>
      <w:r w:rsidRPr="00456F4D">
        <w:rPr>
          <w:rFonts w:ascii="Times New Roman" w:hAnsi="Times New Roman" w:cs="Times New Roman"/>
          <w:sz w:val="28"/>
          <w:szCs w:val="28"/>
        </w:rPr>
        <w:t>«О ежемесячных выплатах семьям, имеющим детей»</w:t>
      </w:r>
      <w:r w:rsidR="00FA4AC6">
        <w:rPr>
          <w:rFonts w:ascii="Times New Roman" w:hAnsi="Times New Roman" w:cs="Times New Roman"/>
          <w:sz w:val="28"/>
          <w:szCs w:val="28"/>
        </w:rPr>
        <w:t>, которым предусматривается, что п</w:t>
      </w:r>
      <w:r w:rsidR="00FA4AC6" w:rsidRPr="00FA4AC6">
        <w:rPr>
          <w:rFonts w:ascii="Times New Roman" w:hAnsi="Times New Roman" w:cs="Times New Roman"/>
          <w:sz w:val="28"/>
          <w:szCs w:val="28"/>
        </w:rPr>
        <w:t>олномочия, по назначению и осуществлению ежемесячной выплаты в связи с рождением (усыновлением) первого ребёнка</w:t>
      </w:r>
      <w:r w:rsidR="008B0F36">
        <w:rPr>
          <w:rFonts w:ascii="Times New Roman" w:hAnsi="Times New Roman" w:cs="Times New Roman"/>
          <w:sz w:val="28"/>
          <w:szCs w:val="28"/>
        </w:rPr>
        <w:t xml:space="preserve"> (далее – ежемесячная выплата)</w:t>
      </w:r>
      <w:r w:rsidR="00FA4AC6">
        <w:rPr>
          <w:rFonts w:ascii="Times New Roman" w:hAnsi="Times New Roman" w:cs="Times New Roman"/>
          <w:sz w:val="28"/>
          <w:szCs w:val="28"/>
        </w:rPr>
        <w:t>,</w:t>
      </w:r>
      <w:r w:rsidR="00FA4AC6" w:rsidRPr="00FA4AC6">
        <w:rPr>
          <w:rFonts w:ascii="Times New Roman" w:hAnsi="Times New Roman" w:cs="Times New Roman"/>
          <w:sz w:val="28"/>
          <w:szCs w:val="28"/>
        </w:rPr>
        <w:t xml:space="preserve"> осуществление которых передано органам государственной власти субъектов Российской Федерации</w:t>
      </w:r>
      <w:r w:rsidR="00FA4AC6">
        <w:rPr>
          <w:rFonts w:ascii="Times New Roman" w:hAnsi="Times New Roman" w:cs="Times New Roman"/>
          <w:sz w:val="28"/>
          <w:szCs w:val="28"/>
        </w:rPr>
        <w:t>,</w:t>
      </w:r>
      <w:r w:rsidR="00FA4AC6" w:rsidRPr="00FA4AC6">
        <w:rPr>
          <w:rFonts w:ascii="Times New Roman" w:hAnsi="Times New Roman" w:cs="Times New Roman"/>
          <w:sz w:val="28"/>
          <w:szCs w:val="28"/>
        </w:rPr>
        <w:t xml:space="preserve"> могут передаваться законами субъектов Российской Федерации организациям, которые находятся</w:t>
      </w:r>
      <w:proofErr w:type="gramEnd"/>
      <w:r w:rsidR="00FA4AC6" w:rsidRPr="00FA4AC6">
        <w:rPr>
          <w:rFonts w:ascii="Times New Roman" w:hAnsi="Times New Roman" w:cs="Times New Roman"/>
          <w:sz w:val="28"/>
          <w:szCs w:val="28"/>
        </w:rPr>
        <w:t xml:space="preserve"> в ведении </w:t>
      </w:r>
      <w:proofErr w:type="gramStart"/>
      <w:r w:rsidR="00FA4AC6" w:rsidRPr="00FA4AC6">
        <w:rPr>
          <w:rFonts w:ascii="Times New Roman" w:hAnsi="Times New Roman" w:cs="Times New Roman"/>
          <w:sz w:val="28"/>
          <w:szCs w:val="28"/>
        </w:rPr>
        <w:t>органов исполнительной власти субъектов Российской Федерации</w:t>
      </w:r>
      <w:proofErr w:type="gramEnd"/>
      <w:r w:rsidR="003C4686">
        <w:rPr>
          <w:rFonts w:ascii="Times New Roman" w:hAnsi="Times New Roman" w:cs="Times New Roman"/>
          <w:sz w:val="28"/>
          <w:szCs w:val="28"/>
        </w:rPr>
        <w:t>.</w:t>
      </w:r>
    </w:p>
    <w:p w:rsidR="003C4686" w:rsidRPr="00FE776E" w:rsidRDefault="003C4686" w:rsidP="003C468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E776E">
        <w:rPr>
          <w:rFonts w:ascii="Times New Roman" w:hAnsi="Times New Roman"/>
          <w:sz w:val="28"/>
          <w:szCs w:val="28"/>
        </w:rPr>
        <w:t>Предметом правового регулирования законопроекта являются общественные отношения, связанные с предоставлением мер социальной поддержки отдельным категориям граждан.</w:t>
      </w:r>
    </w:p>
    <w:p w:rsidR="00817BA5" w:rsidRPr="00817BA5" w:rsidRDefault="00817BA5" w:rsidP="00817BA5">
      <w:pPr>
        <w:pStyle w:val="ConsPlusNormal"/>
        <w:spacing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17B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Законопроект предусматривает передачу находящимся в ведении Министерства здравоохранения, семьи и социального благополучия Ульяновской области Ульяновским областным государственным казённым учреждениям социальной защиты населения полномочий по назначению и осуществлению ежемесячной выплаты, а именно: </w:t>
      </w:r>
    </w:p>
    <w:p w:rsidR="00817BA5" w:rsidRPr="00817BA5" w:rsidRDefault="00817BA5" w:rsidP="00817BA5">
      <w:pPr>
        <w:pStyle w:val="ConsPlusNormal"/>
        <w:spacing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817BA5">
        <w:rPr>
          <w:rFonts w:ascii="Times New Roman" w:eastAsiaTheme="minorHAnsi" w:hAnsi="Times New Roman" w:cs="Times New Roman"/>
          <w:sz w:val="28"/>
          <w:szCs w:val="28"/>
          <w:lang w:eastAsia="en-US"/>
        </w:rPr>
        <w:t>Ульяновскому областному государственному казённому учреждению социальной защиты населения Ульяновской области, чьи  отделения расположены во всех муниципальных образованиях Ульяновской области,  созданному в целях реализации предусмотренных законодательством полномочий органов государственной власти Ульяновской области в сфере  социальной защиты, полномочий по назначению ежемесячной выплаты;</w:t>
      </w:r>
      <w:proofErr w:type="gramEnd"/>
    </w:p>
    <w:p w:rsidR="00817BA5" w:rsidRPr="00817BA5" w:rsidRDefault="00817BA5" w:rsidP="00817BA5">
      <w:pPr>
        <w:pStyle w:val="ConsPlusNormal"/>
        <w:spacing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817B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Ульяновскому областному государственному казённому учреждению </w:t>
      </w:r>
      <w:r w:rsidRPr="00817BA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социальной защиты населения «Единый областной центр социальных выплат», осуществляющему непосредственную выплату денежных средств, предоставляемых гражданам в качестве мер социальной поддержки (путём перечисления денежных средств на счета граждан, открытые в кредитных организациях либо на почтовые отделения по месту жительства граждан),   полномочий по осуществлению ежемесячной выплаты.</w:t>
      </w:r>
      <w:proofErr w:type="gramEnd"/>
    </w:p>
    <w:p w:rsidR="000B06B6" w:rsidRDefault="000B06B6" w:rsidP="000B06B6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принятия законопроект </w:t>
      </w:r>
      <w:r w:rsidRPr="00BA7CE5">
        <w:rPr>
          <w:rFonts w:ascii="Times New Roman" w:hAnsi="Times New Roman" w:cs="Times New Roman"/>
          <w:sz w:val="28"/>
          <w:szCs w:val="28"/>
        </w:rPr>
        <w:t xml:space="preserve">станет частью законодательства в сфере социальной поддержки </w:t>
      </w:r>
      <w:r>
        <w:rPr>
          <w:rFonts w:ascii="Times New Roman" w:hAnsi="Times New Roman" w:cs="Times New Roman"/>
          <w:sz w:val="28"/>
          <w:szCs w:val="28"/>
        </w:rPr>
        <w:t>населения.</w:t>
      </w:r>
      <w:r w:rsidRPr="00BA7C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06B6" w:rsidRDefault="00BB26DA" w:rsidP="000B06B6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</w:t>
      </w:r>
      <w:r w:rsidRPr="00BB26DA">
        <w:rPr>
          <w:rFonts w:ascii="Times New Roman" w:hAnsi="Times New Roman"/>
          <w:sz w:val="28"/>
          <w:szCs w:val="28"/>
        </w:rPr>
        <w:t xml:space="preserve">процедуры оценки социально-экономической эффективности проекта </w:t>
      </w:r>
      <w:r>
        <w:rPr>
          <w:rFonts w:ascii="Times New Roman" w:hAnsi="Times New Roman"/>
          <w:sz w:val="28"/>
          <w:szCs w:val="28"/>
        </w:rPr>
        <w:t xml:space="preserve">закона </w:t>
      </w:r>
      <w:r w:rsidRPr="00BB26DA">
        <w:rPr>
          <w:rFonts w:ascii="Times New Roman" w:hAnsi="Times New Roman"/>
          <w:sz w:val="28"/>
          <w:szCs w:val="28"/>
        </w:rPr>
        <w:t>не требуется</w:t>
      </w:r>
      <w:r w:rsidR="000B06B6">
        <w:rPr>
          <w:rFonts w:ascii="Times New Roman" w:hAnsi="Times New Roman"/>
          <w:sz w:val="28"/>
          <w:szCs w:val="28"/>
        </w:rPr>
        <w:t>.</w:t>
      </w:r>
    </w:p>
    <w:p w:rsidR="000B06B6" w:rsidRDefault="000B06B6" w:rsidP="000B06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Концепция закона </w:t>
      </w:r>
      <w:r w:rsidRPr="00CE4A95">
        <w:rPr>
          <w:rFonts w:ascii="Times New Roman" w:hAnsi="Times New Roman"/>
          <w:sz w:val="28"/>
          <w:szCs w:val="28"/>
        </w:rPr>
        <w:t>разработан</w:t>
      </w:r>
      <w:r>
        <w:rPr>
          <w:rFonts w:ascii="Times New Roman" w:hAnsi="Times New Roman"/>
          <w:sz w:val="28"/>
          <w:szCs w:val="28"/>
        </w:rPr>
        <w:t>а департаментом развития социальной поддержки населения</w:t>
      </w:r>
      <w:r w:rsidRPr="00CE4A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Министерства здравоохранения, семьи</w:t>
      </w:r>
      <w:r w:rsidRPr="00CE4A95">
        <w:rPr>
          <w:rFonts w:ascii="Times New Roman" w:hAnsi="Times New Roman"/>
          <w:sz w:val="28"/>
          <w:szCs w:val="28"/>
        </w:rPr>
        <w:t xml:space="preserve"> и социального благополучия Ульяновской области</w:t>
      </w:r>
      <w:r>
        <w:rPr>
          <w:rFonts w:ascii="Times New Roman" w:hAnsi="Times New Roman"/>
          <w:sz w:val="28"/>
          <w:szCs w:val="28"/>
        </w:rPr>
        <w:t xml:space="preserve">, ответственный исполнитель референт </w:t>
      </w:r>
      <w:r>
        <w:rPr>
          <w:rFonts w:ascii="Times New Roman" w:hAnsi="Times New Roman"/>
          <w:sz w:val="28"/>
          <w:szCs w:val="28"/>
        </w:rPr>
        <w:br/>
        <w:t>департамента развития социальной поддержки населения Министерства здравоохранения, семьи</w:t>
      </w:r>
      <w:r w:rsidRPr="00CE4A95">
        <w:rPr>
          <w:rFonts w:ascii="Times New Roman" w:hAnsi="Times New Roman"/>
          <w:sz w:val="28"/>
          <w:szCs w:val="28"/>
        </w:rPr>
        <w:t xml:space="preserve"> и социального благополучия Ульяновской област</w:t>
      </w:r>
      <w:r>
        <w:rPr>
          <w:rFonts w:ascii="Times New Roman" w:hAnsi="Times New Roman"/>
          <w:sz w:val="28"/>
          <w:szCs w:val="28"/>
        </w:rPr>
        <w:t xml:space="preserve">и Барабанова </w:t>
      </w:r>
      <w:r w:rsidRPr="00CE4A95">
        <w:rPr>
          <w:rFonts w:ascii="Times New Roman" w:hAnsi="Times New Roman"/>
          <w:sz w:val="28"/>
          <w:szCs w:val="28"/>
        </w:rPr>
        <w:t>Светлан</w:t>
      </w:r>
      <w:r>
        <w:rPr>
          <w:rFonts w:ascii="Times New Roman" w:hAnsi="Times New Roman"/>
          <w:sz w:val="28"/>
          <w:szCs w:val="28"/>
        </w:rPr>
        <w:t>а</w:t>
      </w:r>
      <w:r w:rsidRPr="00CE4A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Олеговна</w:t>
      </w:r>
      <w:r w:rsidRPr="00CE4A95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E20A6D" w:rsidRDefault="00E20A6D" w:rsidP="00FA4AC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6B6" w:rsidRDefault="000B06B6" w:rsidP="00FA4AC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64BE" w:rsidRDefault="00FD64BE" w:rsidP="00FD64BE">
      <w:pPr>
        <w:pStyle w:val="Heading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Министр здравоохранения, </w:t>
      </w:r>
    </w:p>
    <w:p w:rsidR="00FD64BE" w:rsidRDefault="00FD64BE" w:rsidP="00FD64BE">
      <w:pPr>
        <w:pStyle w:val="Heading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семьи и социального благополучия </w:t>
      </w:r>
    </w:p>
    <w:p w:rsidR="00FD64BE" w:rsidRDefault="00FD64BE" w:rsidP="00FD64BE">
      <w:pPr>
        <w:pStyle w:val="Head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Ульяновской области                                            </w:t>
      </w:r>
      <w:r>
        <w:rPr>
          <w:rFonts w:ascii="Times New Roman" w:hAnsi="Times New Roman" w:cs="Times New Roman"/>
          <w:iCs/>
          <w:sz w:val="28"/>
          <w:szCs w:val="28"/>
        </w:rPr>
        <w:tab/>
      </w:r>
      <w:r>
        <w:rPr>
          <w:rFonts w:ascii="Times New Roman" w:hAnsi="Times New Roman" w:cs="Times New Roman"/>
          <w:iCs/>
          <w:sz w:val="28"/>
          <w:szCs w:val="28"/>
        </w:rPr>
        <w:tab/>
        <w:t xml:space="preserve">         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С.В.Панченко</w:t>
      </w:r>
      <w:proofErr w:type="spellEnd"/>
    </w:p>
    <w:p w:rsidR="000B06B6" w:rsidRPr="00315329" w:rsidRDefault="000B06B6" w:rsidP="004D75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B06B6" w:rsidRPr="00315329" w:rsidSect="004D75ED">
      <w:headerReference w:type="default" r:id="rId9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A7E" w:rsidRDefault="006F5A7E" w:rsidP="00315329">
      <w:pPr>
        <w:spacing w:after="0" w:line="240" w:lineRule="auto"/>
      </w:pPr>
      <w:r>
        <w:separator/>
      </w:r>
    </w:p>
  </w:endnote>
  <w:endnote w:type="continuationSeparator" w:id="0">
    <w:p w:rsidR="006F5A7E" w:rsidRDefault="006F5A7E" w:rsidP="00315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A7E" w:rsidRDefault="006F5A7E" w:rsidP="00315329">
      <w:pPr>
        <w:spacing w:after="0" w:line="240" w:lineRule="auto"/>
      </w:pPr>
      <w:r>
        <w:separator/>
      </w:r>
    </w:p>
  </w:footnote>
  <w:footnote w:type="continuationSeparator" w:id="0">
    <w:p w:rsidR="006F5A7E" w:rsidRDefault="006F5A7E" w:rsidP="00315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161" w:rsidRPr="00CB5FC0" w:rsidRDefault="003B42B9" w:rsidP="00F7586E">
    <w:pPr>
      <w:pStyle w:val="a4"/>
      <w:jc w:val="center"/>
    </w:pPr>
    <w:r w:rsidRPr="00CB5FC0">
      <w:rPr>
        <w:rFonts w:ascii="Times New Roman" w:hAnsi="Times New Roman"/>
        <w:sz w:val="28"/>
        <w:szCs w:val="28"/>
      </w:rPr>
      <w:fldChar w:fldCharType="begin"/>
    </w:r>
    <w:r w:rsidRPr="00CB5FC0">
      <w:rPr>
        <w:rFonts w:ascii="Times New Roman" w:hAnsi="Times New Roman"/>
        <w:sz w:val="28"/>
        <w:szCs w:val="28"/>
      </w:rPr>
      <w:instrText>PAGE   \* MERGEFORMAT</w:instrText>
    </w:r>
    <w:r w:rsidRPr="00CB5FC0">
      <w:rPr>
        <w:rFonts w:ascii="Times New Roman" w:hAnsi="Times New Roman"/>
        <w:sz w:val="28"/>
        <w:szCs w:val="28"/>
      </w:rPr>
      <w:fldChar w:fldCharType="separate"/>
    </w:r>
    <w:r w:rsidR="00FD64BE">
      <w:rPr>
        <w:rFonts w:ascii="Times New Roman" w:hAnsi="Times New Roman"/>
        <w:noProof/>
        <w:sz w:val="28"/>
        <w:szCs w:val="28"/>
      </w:rPr>
      <w:t>2</w:t>
    </w:r>
    <w:r w:rsidRPr="00CB5FC0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907C2"/>
    <w:multiLevelType w:val="hybridMultilevel"/>
    <w:tmpl w:val="F8AC978E"/>
    <w:lvl w:ilvl="0" w:tplc="5D16AE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6D5FE5"/>
    <w:multiLevelType w:val="hybridMultilevel"/>
    <w:tmpl w:val="06821062"/>
    <w:lvl w:ilvl="0" w:tplc="A72AA8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6D2FC5"/>
    <w:multiLevelType w:val="hybridMultilevel"/>
    <w:tmpl w:val="6038DDCE"/>
    <w:lvl w:ilvl="0" w:tplc="4C14F4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F0670E0"/>
    <w:multiLevelType w:val="hybridMultilevel"/>
    <w:tmpl w:val="61627FCC"/>
    <w:lvl w:ilvl="0" w:tplc="1958BA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1C7261E"/>
    <w:multiLevelType w:val="hybridMultilevel"/>
    <w:tmpl w:val="AD620B4A"/>
    <w:lvl w:ilvl="0" w:tplc="601C6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2904EE6"/>
    <w:multiLevelType w:val="hybridMultilevel"/>
    <w:tmpl w:val="2D2A2EE6"/>
    <w:lvl w:ilvl="0" w:tplc="3684EE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A87589F"/>
    <w:multiLevelType w:val="hybridMultilevel"/>
    <w:tmpl w:val="59CC61FA"/>
    <w:lvl w:ilvl="0" w:tplc="36DE6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05E"/>
    <w:rsid w:val="00045D82"/>
    <w:rsid w:val="000528A5"/>
    <w:rsid w:val="00073A70"/>
    <w:rsid w:val="00074483"/>
    <w:rsid w:val="0007648E"/>
    <w:rsid w:val="00087DBD"/>
    <w:rsid w:val="000B06B6"/>
    <w:rsid w:val="000F68A5"/>
    <w:rsid w:val="0016169A"/>
    <w:rsid w:val="00191CFB"/>
    <w:rsid w:val="001F4421"/>
    <w:rsid w:val="002D52C2"/>
    <w:rsid w:val="002F4B7A"/>
    <w:rsid w:val="0030581C"/>
    <w:rsid w:val="00315329"/>
    <w:rsid w:val="003979AB"/>
    <w:rsid w:val="003A5844"/>
    <w:rsid w:val="003B42B9"/>
    <w:rsid w:val="003C4686"/>
    <w:rsid w:val="00435A7C"/>
    <w:rsid w:val="00443FD4"/>
    <w:rsid w:val="004B0176"/>
    <w:rsid w:val="004D75ED"/>
    <w:rsid w:val="005148EF"/>
    <w:rsid w:val="005728B3"/>
    <w:rsid w:val="00585631"/>
    <w:rsid w:val="005E3E05"/>
    <w:rsid w:val="00602AF3"/>
    <w:rsid w:val="0060721B"/>
    <w:rsid w:val="006244EF"/>
    <w:rsid w:val="00680FA4"/>
    <w:rsid w:val="006913F7"/>
    <w:rsid w:val="006D2873"/>
    <w:rsid w:val="006F5A7E"/>
    <w:rsid w:val="00752459"/>
    <w:rsid w:val="0076517B"/>
    <w:rsid w:val="00775C75"/>
    <w:rsid w:val="00786B00"/>
    <w:rsid w:val="00791DA2"/>
    <w:rsid w:val="007A63CC"/>
    <w:rsid w:val="00817BA5"/>
    <w:rsid w:val="00880305"/>
    <w:rsid w:val="008B0F36"/>
    <w:rsid w:val="008B6F63"/>
    <w:rsid w:val="008E6CAC"/>
    <w:rsid w:val="00922AB0"/>
    <w:rsid w:val="009B0B4B"/>
    <w:rsid w:val="009B109C"/>
    <w:rsid w:val="00A6405E"/>
    <w:rsid w:val="00A77D12"/>
    <w:rsid w:val="00A810C3"/>
    <w:rsid w:val="00AD02BB"/>
    <w:rsid w:val="00AE1E74"/>
    <w:rsid w:val="00B1203C"/>
    <w:rsid w:val="00BB26DA"/>
    <w:rsid w:val="00BD16D4"/>
    <w:rsid w:val="00BF45B3"/>
    <w:rsid w:val="00C1627B"/>
    <w:rsid w:val="00C363B2"/>
    <w:rsid w:val="00C43CA7"/>
    <w:rsid w:val="00C460E2"/>
    <w:rsid w:val="00C757A0"/>
    <w:rsid w:val="00C95123"/>
    <w:rsid w:val="00CA3F0A"/>
    <w:rsid w:val="00CD006A"/>
    <w:rsid w:val="00D11126"/>
    <w:rsid w:val="00D364FB"/>
    <w:rsid w:val="00D576A9"/>
    <w:rsid w:val="00DE7385"/>
    <w:rsid w:val="00E20A6D"/>
    <w:rsid w:val="00E50E02"/>
    <w:rsid w:val="00E7244B"/>
    <w:rsid w:val="00E91270"/>
    <w:rsid w:val="00E940EA"/>
    <w:rsid w:val="00F0521A"/>
    <w:rsid w:val="00F22075"/>
    <w:rsid w:val="00F45403"/>
    <w:rsid w:val="00F46DD7"/>
    <w:rsid w:val="00F929CA"/>
    <w:rsid w:val="00FA4AC6"/>
    <w:rsid w:val="00FD64BE"/>
    <w:rsid w:val="00FD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87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15329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31532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15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5329"/>
  </w:style>
  <w:style w:type="paragraph" w:customStyle="1" w:styleId="ConsPlusTitle">
    <w:name w:val="ConsPlusTitle"/>
    <w:rsid w:val="00E20A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B06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52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28A5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FD64B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87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15329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31532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15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5329"/>
  </w:style>
  <w:style w:type="paragraph" w:customStyle="1" w:styleId="ConsPlusTitle">
    <w:name w:val="ConsPlusTitle"/>
    <w:rsid w:val="00E20A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B06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52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28A5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FD64B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6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4F4A0-C8F1-4284-A24F-00F98345B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Барабанова Светлана Олеговна</cp:lastModifiedBy>
  <cp:revision>9</cp:revision>
  <cp:lastPrinted>2018-09-21T11:14:00Z</cp:lastPrinted>
  <dcterms:created xsi:type="dcterms:W3CDTF">2018-09-18T07:23:00Z</dcterms:created>
  <dcterms:modified xsi:type="dcterms:W3CDTF">2018-09-26T10:55:00Z</dcterms:modified>
</cp:coreProperties>
</file>