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629" w:rsidRPr="00B2682B" w:rsidRDefault="00286629" w:rsidP="00694AA6">
      <w:pPr>
        <w:pStyle w:val="a9"/>
        <w:spacing w:line="360" w:lineRule="auto"/>
        <w:ind w:firstLine="709"/>
        <w:jc w:val="center"/>
        <w:rPr>
          <w:rFonts w:ascii="PT Astra Serif" w:hAnsi="PT Astra Serif"/>
          <w:b/>
          <w:bCs/>
        </w:rPr>
      </w:pPr>
      <w:r w:rsidRPr="00B2682B">
        <w:rPr>
          <w:rFonts w:ascii="PT Astra Serif" w:hAnsi="PT Astra Serif"/>
          <w:b/>
          <w:bCs/>
        </w:rPr>
        <w:t>ПОЯСНИТЕЛЬНАЯ ЗАПИСКА</w:t>
      </w:r>
    </w:p>
    <w:p w:rsidR="00286629" w:rsidRPr="00B2682B" w:rsidRDefault="00286629" w:rsidP="00694AA6">
      <w:pPr>
        <w:spacing w:after="0" w:line="360" w:lineRule="auto"/>
        <w:jc w:val="center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  <w:r w:rsidRPr="00B2682B">
        <w:rPr>
          <w:rFonts w:ascii="PT Astra Serif" w:hAnsi="PT Astra Serif" w:cs="Times New Roman"/>
          <w:b/>
          <w:bCs/>
          <w:sz w:val="28"/>
          <w:szCs w:val="28"/>
          <w:lang w:eastAsia="ru-RU"/>
        </w:rPr>
        <w:t xml:space="preserve">к проекту Закона Ульяновской области </w:t>
      </w:r>
    </w:p>
    <w:p w:rsidR="00286629" w:rsidRPr="00B2682B" w:rsidRDefault="00286629" w:rsidP="0023612D">
      <w:pPr>
        <w:spacing w:after="0" w:line="36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B2682B">
        <w:rPr>
          <w:rFonts w:ascii="PT Astra Serif" w:hAnsi="PT Astra Serif" w:cs="Times New Roman"/>
          <w:b/>
          <w:bCs/>
          <w:sz w:val="28"/>
          <w:szCs w:val="28"/>
          <w:lang w:eastAsia="ru-RU"/>
        </w:rPr>
        <w:t xml:space="preserve"> «О внесении изменени</w:t>
      </w:r>
      <w:r w:rsidR="002C675E">
        <w:rPr>
          <w:rFonts w:ascii="PT Astra Serif" w:hAnsi="PT Astra Serif" w:cs="Times New Roman"/>
          <w:b/>
          <w:bCs/>
          <w:sz w:val="28"/>
          <w:szCs w:val="28"/>
          <w:lang w:eastAsia="ru-RU"/>
        </w:rPr>
        <w:t>й</w:t>
      </w:r>
      <w:r w:rsidRPr="00B2682B">
        <w:rPr>
          <w:rFonts w:ascii="PT Astra Serif" w:hAnsi="PT Astra Serif" w:cs="Times New Roman"/>
          <w:b/>
          <w:bCs/>
          <w:sz w:val="28"/>
          <w:szCs w:val="28"/>
          <w:lang w:eastAsia="ru-RU"/>
        </w:rPr>
        <w:t xml:space="preserve"> в статью 3 Закона Ульяновской области </w:t>
      </w:r>
      <w:r w:rsidR="0023612D" w:rsidRPr="00B2682B">
        <w:rPr>
          <w:rFonts w:ascii="PT Astra Serif" w:hAnsi="PT Astra Serif" w:cs="Times New Roman"/>
          <w:b/>
          <w:bCs/>
          <w:sz w:val="28"/>
          <w:szCs w:val="28"/>
          <w:lang w:eastAsia="ru-RU"/>
        </w:rPr>
        <w:t>«О мерах по обеспечению устойчивого развития монопрофильных населённых пунктов в Ульяновской области»</w:t>
      </w:r>
    </w:p>
    <w:p w:rsidR="00286629" w:rsidRPr="00B2682B" w:rsidRDefault="00286629" w:rsidP="00694AA6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B2682B">
        <w:rPr>
          <w:rFonts w:ascii="PT Astra Serif" w:hAnsi="PT Astra Serif" w:cs="Times New Roman"/>
          <w:sz w:val="28"/>
          <w:szCs w:val="28"/>
          <w:lang w:eastAsia="ru-RU"/>
        </w:rPr>
        <w:t>Проект Закона Ульяновской области «О внесении изменени</w:t>
      </w:r>
      <w:r w:rsidR="002C675E">
        <w:rPr>
          <w:rFonts w:ascii="PT Astra Serif" w:hAnsi="PT Astra Serif" w:cs="Times New Roman"/>
          <w:sz w:val="28"/>
          <w:szCs w:val="28"/>
          <w:lang w:eastAsia="ru-RU"/>
        </w:rPr>
        <w:t>й</w:t>
      </w:r>
      <w:r w:rsidRPr="00B2682B">
        <w:rPr>
          <w:rFonts w:ascii="PT Astra Serif" w:hAnsi="PT Astra Serif" w:cs="Times New Roman"/>
          <w:sz w:val="28"/>
          <w:szCs w:val="28"/>
          <w:lang w:eastAsia="ru-RU"/>
        </w:rPr>
        <w:t xml:space="preserve"> в статью 3 Закона Ульяновской области </w:t>
      </w:r>
      <w:r w:rsidR="0023612D" w:rsidRPr="00B2682B">
        <w:rPr>
          <w:rFonts w:ascii="PT Astra Serif" w:hAnsi="PT Astra Serif" w:cs="Times New Roman"/>
          <w:sz w:val="28"/>
          <w:szCs w:val="28"/>
          <w:lang w:eastAsia="ru-RU"/>
        </w:rPr>
        <w:t>«О мерах по обеспечению устойчивого развития монопрофильных населённых пунктов в Ульяновской области»</w:t>
      </w:r>
      <w:r w:rsidRPr="00B2682B">
        <w:rPr>
          <w:rFonts w:ascii="PT Astra Serif" w:hAnsi="PT Astra Serif" w:cs="Times New Roman"/>
          <w:sz w:val="28"/>
          <w:szCs w:val="28"/>
          <w:lang w:eastAsia="ru-RU"/>
        </w:rPr>
        <w:t xml:space="preserve"> разработан в целях совершенствования системы работы по развитию монопрофильных населённых пунктов Ульяновской области.</w:t>
      </w:r>
    </w:p>
    <w:p w:rsidR="00286629" w:rsidRPr="00B2682B" w:rsidRDefault="00286629" w:rsidP="00694AA6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B2682B">
        <w:rPr>
          <w:rFonts w:ascii="PT Astra Serif" w:hAnsi="PT Astra Serif" w:cs="Times New Roman"/>
          <w:sz w:val="28"/>
          <w:szCs w:val="28"/>
          <w:lang w:eastAsia="ru-RU"/>
        </w:rPr>
        <w:t>Законопроектом предлагается внести изменения в статью 3 Закона Ульяновской области от 27.09.2016 № 128-ЗО «О мерах по обеспечению устойчивого развития монопрофильных населённых пунктов в Ульяновской области» (далее – Закон), касающиеся вопросов создания консультативно-совещательного органа</w:t>
      </w:r>
      <w:r w:rsidRPr="00B2682B">
        <w:rPr>
          <w:rFonts w:ascii="PT Astra Serif" w:hAnsi="PT Astra Serif" w:cs="Times New Roman"/>
          <w:sz w:val="32"/>
          <w:szCs w:val="32"/>
        </w:rPr>
        <w:t xml:space="preserve"> </w:t>
      </w:r>
      <w:r w:rsidRPr="00B2682B">
        <w:rPr>
          <w:rFonts w:ascii="PT Astra Serif" w:hAnsi="PT Astra Serif" w:cs="Times New Roman"/>
          <w:sz w:val="28"/>
          <w:szCs w:val="28"/>
          <w:lang w:eastAsia="ru-RU"/>
        </w:rPr>
        <w:t xml:space="preserve">по вопросам обеспечения устойчивого развития монопрофильных населённых пунктов Ульяновской области. </w:t>
      </w:r>
    </w:p>
    <w:p w:rsidR="00286629" w:rsidRPr="00B2682B" w:rsidRDefault="00286629" w:rsidP="00694AA6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B2682B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Консультативно-совещательный орган по вопросам обеспечения устойчивого развития монопрофильных населённых пунктов создаётся для рассмотрения вопросов по указанному направлению и подготовки по ним предложений и решений. В состав входят представители органов исполнительной власти Ульяновской области и иные заинтересованные лица. </w:t>
      </w:r>
      <w:r w:rsidRPr="00B2682B">
        <w:rPr>
          <w:rFonts w:ascii="PT Astra Serif" w:hAnsi="PT Astra Serif" w:cs="Times New Roman"/>
          <w:sz w:val="28"/>
          <w:szCs w:val="28"/>
          <w:lang w:eastAsia="ru-RU"/>
        </w:rPr>
        <w:t>Предлагается данный консультативно-совещательный орган создать при исполнительном органе государственной власти в чьи полномочия входит развитие монопрофильных населённых пунктов Ульяновской области. В соответствии с Положением</w:t>
      </w:r>
      <w:proofErr w:type="gramStart"/>
      <w:r w:rsidRPr="00B2682B">
        <w:rPr>
          <w:rFonts w:ascii="PT Astra Serif" w:hAnsi="PT Astra Serif" w:cs="Times New Roman"/>
          <w:sz w:val="28"/>
          <w:szCs w:val="28"/>
          <w:lang w:eastAsia="ru-RU"/>
        </w:rPr>
        <w:t xml:space="preserve"> О</w:t>
      </w:r>
      <w:proofErr w:type="gramEnd"/>
      <w:r w:rsidRPr="00B2682B">
        <w:rPr>
          <w:rFonts w:ascii="PT Astra Serif" w:hAnsi="PT Astra Serif" w:cs="Times New Roman"/>
          <w:sz w:val="28"/>
          <w:szCs w:val="28"/>
          <w:lang w:eastAsia="ru-RU"/>
        </w:rPr>
        <w:t xml:space="preserve"> Министерстве цифровой экономики и конкуренции Ульяновской области</w:t>
      </w:r>
      <w:r w:rsidR="0023612D" w:rsidRPr="00B2682B">
        <w:rPr>
          <w:rFonts w:ascii="PT Astra Serif" w:hAnsi="PT Astra Serif" w:cs="Times New Roman"/>
          <w:sz w:val="28"/>
          <w:szCs w:val="28"/>
          <w:lang w:eastAsia="ru-RU"/>
        </w:rPr>
        <w:t>,</w:t>
      </w:r>
      <w:r w:rsidRPr="00B2682B">
        <w:rPr>
          <w:rFonts w:ascii="PT Astra Serif" w:hAnsi="PT Astra Serif" w:cs="Times New Roman"/>
          <w:sz w:val="28"/>
          <w:szCs w:val="28"/>
          <w:lang w:eastAsia="ru-RU"/>
        </w:rPr>
        <w:t xml:space="preserve"> утверждённого постановлением Правительства Ульяновской области от 14.04.2014 № 8/125-П, таким исполнительным органом государственной власти на территории Ульяновской области является Министерство цифровой экономики и конкуренции Ульяновской области.  </w:t>
      </w:r>
    </w:p>
    <w:p w:rsidR="00286629" w:rsidRPr="00B2682B" w:rsidRDefault="00286629" w:rsidP="00694AA6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2682B">
        <w:rPr>
          <w:rFonts w:ascii="PT Astra Serif" w:hAnsi="PT Astra Serif" w:cs="Times New Roman"/>
          <w:sz w:val="28"/>
          <w:szCs w:val="28"/>
          <w:lang w:eastAsia="ru-RU"/>
        </w:rPr>
        <w:lastRenderedPageBreak/>
        <w:t xml:space="preserve">Данные изменения обусловлены необходимостью улучшения деятельности консультативно-совещательного органа. </w:t>
      </w:r>
      <w:r w:rsidRPr="00B2682B">
        <w:rPr>
          <w:rFonts w:ascii="PT Astra Serif" w:hAnsi="PT Astra Serif" w:cs="Times New Roman"/>
          <w:sz w:val="28"/>
          <w:szCs w:val="28"/>
        </w:rPr>
        <w:t>Функции, состав и порядок деятельности консультативно-совещательного органа предлагается устанавливать нормативными правовыми актами Министерства цифровой экономики и конкуренции Ульяновской области.</w:t>
      </w:r>
    </w:p>
    <w:p w:rsidR="00286629" w:rsidRPr="00B2682B" w:rsidRDefault="00286629" w:rsidP="00694AA6">
      <w:pPr>
        <w:widowControl w:val="0"/>
        <w:suppressAutoHyphens/>
        <w:spacing w:after="0" w:line="36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B2682B">
        <w:rPr>
          <w:rFonts w:ascii="PT Astra Serif" w:hAnsi="PT Astra Serif" w:cs="Times New Roman"/>
          <w:color w:val="000000"/>
          <w:sz w:val="28"/>
          <w:szCs w:val="28"/>
        </w:rPr>
        <w:t xml:space="preserve">Принятие настоящего законопроекта не повлечёт социально-экономических, политических, правовых  и иных последствий для населения Ульяновской области. </w:t>
      </w:r>
    </w:p>
    <w:p w:rsidR="00286629" w:rsidRPr="00B2682B" w:rsidRDefault="00286629" w:rsidP="00694A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B2682B">
        <w:rPr>
          <w:rFonts w:ascii="PT Astra Serif" w:hAnsi="PT Astra Serif" w:cs="Times New Roman"/>
          <w:sz w:val="28"/>
          <w:szCs w:val="28"/>
        </w:rPr>
        <w:t>Поскольку проект закона не устанавливает новые и не изменяет ранее предусмотренные нормативными правовыми актами Ульяновской области обязанности для субъектов предпринимательской и инвестиционной деятельности, а также не устанавливает, не изменяет и не отменяет ранее установленную ответственность за нарушения нормативных правовых актов Ульяновской области, затрагивающих вопросы осуществления предпринимательской и инвестиционной деятельности, проведение оценки регулирующего воздействия данного проекта закона не требуется.</w:t>
      </w:r>
      <w:proofErr w:type="gramEnd"/>
    </w:p>
    <w:p w:rsidR="00286629" w:rsidRPr="00B2682B" w:rsidRDefault="00286629" w:rsidP="00694A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2682B">
        <w:rPr>
          <w:rFonts w:ascii="PT Astra Serif" w:hAnsi="PT Astra Serif" w:cs="Times New Roman"/>
          <w:sz w:val="28"/>
          <w:szCs w:val="28"/>
        </w:rPr>
        <w:t xml:space="preserve">Проект закона подготовлен заместителем директора департамента развития конкуренции Министерства цифровой экономики и конкуренции Ульяновской области </w:t>
      </w:r>
      <w:proofErr w:type="spellStart"/>
      <w:r w:rsidRPr="00B2682B">
        <w:rPr>
          <w:rFonts w:ascii="PT Astra Serif" w:hAnsi="PT Astra Serif" w:cs="Times New Roman"/>
          <w:sz w:val="28"/>
          <w:szCs w:val="28"/>
        </w:rPr>
        <w:t>Татлыевым</w:t>
      </w:r>
      <w:proofErr w:type="spellEnd"/>
      <w:r w:rsidRPr="00B2682B">
        <w:rPr>
          <w:rFonts w:ascii="PT Astra Serif" w:hAnsi="PT Astra Serif" w:cs="Times New Roman"/>
          <w:sz w:val="28"/>
          <w:szCs w:val="28"/>
        </w:rPr>
        <w:t xml:space="preserve"> Ильдаром </w:t>
      </w:r>
      <w:proofErr w:type="spellStart"/>
      <w:r w:rsidRPr="00B2682B">
        <w:rPr>
          <w:rFonts w:ascii="PT Astra Serif" w:hAnsi="PT Astra Serif" w:cs="Times New Roman"/>
          <w:sz w:val="28"/>
          <w:szCs w:val="28"/>
        </w:rPr>
        <w:t>Хафиятовичем</w:t>
      </w:r>
      <w:proofErr w:type="spellEnd"/>
      <w:r w:rsidRPr="00B2682B">
        <w:rPr>
          <w:rFonts w:ascii="PT Astra Serif" w:hAnsi="PT Astra Serif" w:cs="Times New Roman"/>
          <w:sz w:val="28"/>
          <w:szCs w:val="28"/>
        </w:rPr>
        <w:t>.</w:t>
      </w:r>
    </w:p>
    <w:p w:rsidR="00286629" w:rsidRPr="00B2682B" w:rsidRDefault="00286629" w:rsidP="00694AA6">
      <w:pPr>
        <w:keepNext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286629" w:rsidRPr="00B2682B" w:rsidRDefault="00286629" w:rsidP="00694AA6">
      <w:pPr>
        <w:keepNext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286629" w:rsidRPr="00B2682B" w:rsidRDefault="00286629" w:rsidP="00694AA6">
      <w:pPr>
        <w:keepNext/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</w:p>
    <w:p w:rsidR="00C84059" w:rsidRDefault="00C84059" w:rsidP="00C84059">
      <w:pPr>
        <w:spacing w:line="230" w:lineRule="auto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sz w:val="28"/>
          <w:szCs w:val="28"/>
        </w:rPr>
        <w:t xml:space="preserve"> обязанности </w:t>
      </w:r>
      <w:r w:rsidRPr="00562593">
        <w:rPr>
          <w:rFonts w:ascii="PT Astra Serif" w:hAnsi="PT Astra Serif"/>
          <w:sz w:val="28"/>
          <w:szCs w:val="28"/>
        </w:rPr>
        <w:t>Министр</w:t>
      </w:r>
      <w:r>
        <w:rPr>
          <w:rFonts w:ascii="PT Astra Serif" w:hAnsi="PT Astra Serif"/>
          <w:sz w:val="28"/>
          <w:szCs w:val="28"/>
        </w:rPr>
        <w:t>а</w:t>
      </w:r>
      <w:r w:rsidRPr="00562593">
        <w:rPr>
          <w:rFonts w:ascii="PT Astra Serif" w:hAnsi="PT Astra Serif"/>
          <w:sz w:val="28"/>
          <w:szCs w:val="28"/>
        </w:rPr>
        <w:t xml:space="preserve"> </w:t>
      </w:r>
    </w:p>
    <w:p w:rsidR="00C84059" w:rsidRDefault="00C84059" w:rsidP="00C84059">
      <w:pPr>
        <w:spacing w:line="230" w:lineRule="auto"/>
        <w:jc w:val="both"/>
        <w:rPr>
          <w:rFonts w:ascii="PT Astra Serif" w:hAnsi="PT Astra Serif"/>
          <w:sz w:val="28"/>
          <w:szCs w:val="28"/>
        </w:rPr>
      </w:pPr>
      <w:r w:rsidRPr="00562593">
        <w:rPr>
          <w:rFonts w:ascii="PT Astra Serif" w:hAnsi="PT Astra Serif"/>
          <w:sz w:val="28"/>
          <w:szCs w:val="28"/>
        </w:rPr>
        <w:t>цифровой экономики</w:t>
      </w:r>
      <w:r>
        <w:rPr>
          <w:rFonts w:ascii="PT Astra Serif" w:hAnsi="PT Astra Serif"/>
          <w:sz w:val="28"/>
          <w:szCs w:val="28"/>
        </w:rPr>
        <w:t xml:space="preserve"> </w:t>
      </w:r>
      <w:r w:rsidRPr="00562593">
        <w:rPr>
          <w:rFonts w:ascii="PT Astra Serif" w:hAnsi="PT Astra Serif"/>
          <w:sz w:val="28"/>
          <w:szCs w:val="28"/>
        </w:rPr>
        <w:t xml:space="preserve">и конкуренции </w:t>
      </w:r>
    </w:p>
    <w:p w:rsidR="00286629" w:rsidRPr="003B4860" w:rsidRDefault="00C84059" w:rsidP="00C8405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2593">
        <w:rPr>
          <w:rFonts w:ascii="PT Astra Serif" w:hAnsi="PT Astra Serif"/>
          <w:sz w:val="28"/>
          <w:szCs w:val="28"/>
        </w:rPr>
        <w:t xml:space="preserve">Ульяновской области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   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</w:t>
      </w:r>
      <w:proofErr w:type="spellStart"/>
      <w:r>
        <w:rPr>
          <w:rFonts w:ascii="PT Astra Serif" w:hAnsi="PT Astra Serif"/>
          <w:sz w:val="28"/>
          <w:szCs w:val="28"/>
        </w:rPr>
        <w:t>Н.В.Зонтов</w:t>
      </w:r>
      <w:proofErr w:type="spellEnd"/>
    </w:p>
    <w:p w:rsidR="00286629" w:rsidRDefault="00286629" w:rsidP="00694AA6">
      <w:pPr>
        <w:spacing w:after="0" w:line="36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286629" w:rsidRDefault="00286629" w:rsidP="00694AA6">
      <w:pPr>
        <w:spacing w:after="0" w:line="360" w:lineRule="auto"/>
        <w:rPr>
          <w:rFonts w:ascii="Times New Roman" w:hAnsi="Times New Roman" w:cs="Times New Roman"/>
        </w:rPr>
      </w:pPr>
    </w:p>
    <w:p w:rsidR="00286629" w:rsidRDefault="00286629" w:rsidP="00AE3FC6">
      <w:pPr>
        <w:spacing w:after="0" w:line="360" w:lineRule="auto"/>
        <w:rPr>
          <w:rFonts w:ascii="Times New Roman" w:hAnsi="Times New Roman" w:cs="Times New Roman"/>
        </w:rPr>
      </w:pPr>
    </w:p>
    <w:p w:rsidR="00286629" w:rsidRDefault="00286629" w:rsidP="00AE3FC6">
      <w:pPr>
        <w:spacing w:after="0" w:line="360" w:lineRule="auto"/>
        <w:rPr>
          <w:rFonts w:ascii="Times New Roman" w:hAnsi="Times New Roman" w:cs="Times New Roman"/>
        </w:rPr>
      </w:pPr>
    </w:p>
    <w:p w:rsidR="00286629" w:rsidRDefault="00286629" w:rsidP="00AE3FC6">
      <w:pPr>
        <w:spacing w:after="0" w:line="360" w:lineRule="auto"/>
        <w:rPr>
          <w:rFonts w:ascii="Times New Roman" w:hAnsi="Times New Roman" w:cs="Times New Roman"/>
        </w:rPr>
      </w:pPr>
    </w:p>
    <w:p w:rsidR="00286629" w:rsidRDefault="00286629" w:rsidP="00AE3FC6">
      <w:pPr>
        <w:spacing w:after="0" w:line="360" w:lineRule="auto"/>
        <w:rPr>
          <w:rFonts w:ascii="Times New Roman" w:hAnsi="Times New Roman" w:cs="Times New Roman"/>
        </w:rPr>
      </w:pPr>
    </w:p>
    <w:p w:rsidR="00286629" w:rsidRDefault="00286629" w:rsidP="00190D4A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Татлыев</w:t>
      </w:r>
      <w:proofErr w:type="spellEnd"/>
      <w:r>
        <w:rPr>
          <w:rFonts w:ascii="Times New Roman" w:hAnsi="Times New Roman" w:cs="Times New Roman"/>
        </w:rPr>
        <w:t xml:space="preserve"> Ильдар </w:t>
      </w:r>
      <w:proofErr w:type="spellStart"/>
      <w:r>
        <w:rPr>
          <w:rFonts w:ascii="Times New Roman" w:hAnsi="Times New Roman" w:cs="Times New Roman"/>
        </w:rPr>
        <w:t>Хафиятович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286629" w:rsidRPr="00273729" w:rsidRDefault="00286629" w:rsidP="00190D4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24-18-13</w:t>
      </w:r>
    </w:p>
    <w:sectPr w:rsidR="00286629" w:rsidRPr="00273729" w:rsidSect="00190D4A">
      <w:headerReference w:type="default" r:id="rId7"/>
      <w:pgSz w:w="11906" w:h="16838"/>
      <w:pgMar w:top="1134" w:right="850" w:bottom="42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21B" w:rsidRDefault="006D021B" w:rsidP="00DD7292">
      <w:pPr>
        <w:spacing w:after="0" w:line="240" w:lineRule="auto"/>
      </w:pPr>
      <w:r>
        <w:separator/>
      </w:r>
    </w:p>
  </w:endnote>
  <w:endnote w:type="continuationSeparator" w:id="0">
    <w:p w:rsidR="006D021B" w:rsidRDefault="006D021B" w:rsidP="00DD7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21B" w:rsidRDefault="006D021B" w:rsidP="00DD7292">
      <w:pPr>
        <w:spacing w:after="0" w:line="240" w:lineRule="auto"/>
      </w:pPr>
      <w:r>
        <w:separator/>
      </w:r>
    </w:p>
  </w:footnote>
  <w:footnote w:type="continuationSeparator" w:id="0">
    <w:p w:rsidR="006D021B" w:rsidRDefault="006D021B" w:rsidP="00DD7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629" w:rsidRPr="00DD7292" w:rsidRDefault="00286629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DD2C62">
      <w:rPr>
        <w:rFonts w:ascii="Times New Roman" w:hAnsi="Times New Roman" w:cs="Times New Roman"/>
        <w:sz w:val="28"/>
        <w:szCs w:val="28"/>
      </w:rPr>
      <w:fldChar w:fldCharType="begin"/>
    </w:r>
    <w:r w:rsidRPr="00DD2C62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DD2C62">
      <w:rPr>
        <w:rFonts w:ascii="Times New Roman" w:hAnsi="Times New Roman" w:cs="Times New Roman"/>
        <w:sz w:val="28"/>
        <w:szCs w:val="28"/>
      </w:rPr>
      <w:fldChar w:fldCharType="separate"/>
    </w:r>
    <w:r w:rsidR="00C84059">
      <w:rPr>
        <w:rFonts w:ascii="Times New Roman" w:hAnsi="Times New Roman" w:cs="Times New Roman"/>
        <w:noProof/>
        <w:sz w:val="28"/>
        <w:szCs w:val="28"/>
      </w:rPr>
      <w:t>2</w:t>
    </w:r>
    <w:r w:rsidRPr="00DD2C62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8C8"/>
    <w:rsid w:val="00016C29"/>
    <w:rsid w:val="00017411"/>
    <w:rsid w:val="00034891"/>
    <w:rsid w:val="000446C0"/>
    <w:rsid w:val="00044D72"/>
    <w:rsid w:val="000558DF"/>
    <w:rsid w:val="00081B80"/>
    <w:rsid w:val="0008517B"/>
    <w:rsid w:val="00094A6A"/>
    <w:rsid w:val="000B6511"/>
    <w:rsid w:val="000F5224"/>
    <w:rsid w:val="00104109"/>
    <w:rsid w:val="001126B1"/>
    <w:rsid w:val="0011521A"/>
    <w:rsid w:val="00115B4F"/>
    <w:rsid w:val="00124CD1"/>
    <w:rsid w:val="00163339"/>
    <w:rsid w:val="00171A82"/>
    <w:rsid w:val="0017694E"/>
    <w:rsid w:val="001804DC"/>
    <w:rsid w:val="00180B25"/>
    <w:rsid w:val="00190D4A"/>
    <w:rsid w:val="001B7A1E"/>
    <w:rsid w:val="001C22F5"/>
    <w:rsid w:val="001C7600"/>
    <w:rsid w:val="001D340F"/>
    <w:rsid w:val="002034B3"/>
    <w:rsid w:val="002265E8"/>
    <w:rsid w:val="0023612D"/>
    <w:rsid w:val="00243A2D"/>
    <w:rsid w:val="00261A71"/>
    <w:rsid w:val="00264569"/>
    <w:rsid w:val="00273729"/>
    <w:rsid w:val="00274FFE"/>
    <w:rsid w:val="00275705"/>
    <w:rsid w:val="00286629"/>
    <w:rsid w:val="00293D7B"/>
    <w:rsid w:val="002B24B0"/>
    <w:rsid w:val="002C2E9D"/>
    <w:rsid w:val="002C675E"/>
    <w:rsid w:val="002D0B3C"/>
    <w:rsid w:val="002D6AF6"/>
    <w:rsid w:val="002E2CA4"/>
    <w:rsid w:val="002E610C"/>
    <w:rsid w:val="002F399F"/>
    <w:rsid w:val="002F3C7D"/>
    <w:rsid w:val="00301C2A"/>
    <w:rsid w:val="003227B6"/>
    <w:rsid w:val="003227F8"/>
    <w:rsid w:val="00322DAA"/>
    <w:rsid w:val="00322EC4"/>
    <w:rsid w:val="003432CB"/>
    <w:rsid w:val="00350F5F"/>
    <w:rsid w:val="00366696"/>
    <w:rsid w:val="00367B7A"/>
    <w:rsid w:val="00376289"/>
    <w:rsid w:val="003A4D23"/>
    <w:rsid w:val="003A65B1"/>
    <w:rsid w:val="003B1448"/>
    <w:rsid w:val="003B1BA9"/>
    <w:rsid w:val="003B4860"/>
    <w:rsid w:val="003D2A0A"/>
    <w:rsid w:val="003D5A61"/>
    <w:rsid w:val="003F0DDF"/>
    <w:rsid w:val="003F7D18"/>
    <w:rsid w:val="0042107C"/>
    <w:rsid w:val="004253CF"/>
    <w:rsid w:val="004272BC"/>
    <w:rsid w:val="00430569"/>
    <w:rsid w:val="00431D76"/>
    <w:rsid w:val="004338D6"/>
    <w:rsid w:val="00447ED3"/>
    <w:rsid w:val="004B3066"/>
    <w:rsid w:val="00521DCE"/>
    <w:rsid w:val="005240E9"/>
    <w:rsid w:val="00531A75"/>
    <w:rsid w:val="00535E30"/>
    <w:rsid w:val="00540565"/>
    <w:rsid w:val="005430BF"/>
    <w:rsid w:val="00551F83"/>
    <w:rsid w:val="00557F9C"/>
    <w:rsid w:val="00564D3D"/>
    <w:rsid w:val="00592973"/>
    <w:rsid w:val="005C20EC"/>
    <w:rsid w:val="005D0733"/>
    <w:rsid w:val="005D4393"/>
    <w:rsid w:val="005F6F54"/>
    <w:rsid w:val="006034FE"/>
    <w:rsid w:val="00614F7F"/>
    <w:rsid w:val="0064497E"/>
    <w:rsid w:val="00645CAA"/>
    <w:rsid w:val="00660AE6"/>
    <w:rsid w:val="006644A7"/>
    <w:rsid w:val="00664BEE"/>
    <w:rsid w:val="0067629E"/>
    <w:rsid w:val="00684187"/>
    <w:rsid w:val="00694AA6"/>
    <w:rsid w:val="0069599D"/>
    <w:rsid w:val="006A1B97"/>
    <w:rsid w:val="006B57DF"/>
    <w:rsid w:val="006B69D7"/>
    <w:rsid w:val="006C133B"/>
    <w:rsid w:val="006D021B"/>
    <w:rsid w:val="006D5E89"/>
    <w:rsid w:val="006E5AB1"/>
    <w:rsid w:val="0070743E"/>
    <w:rsid w:val="00723AF4"/>
    <w:rsid w:val="007366F4"/>
    <w:rsid w:val="00736B44"/>
    <w:rsid w:val="0075267A"/>
    <w:rsid w:val="007531D2"/>
    <w:rsid w:val="007747F2"/>
    <w:rsid w:val="0079112D"/>
    <w:rsid w:val="007A6CFB"/>
    <w:rsid w:val="007C5208"/>
    <w:rsid w:val="007D3754"/>
    <w:rsid w:val="007E3328"/>
    <w:rsid w:val="007E34FE"/>
    <w:rsid w:val="00802DBD"/>
    <w:rsid w:val="00803E1F"/>
    <w:rsid w:val="00827BB6"/>
    <w:rsid w:val="00833155"/>
    <w:rsid w:val="00841078"/>
    <w:rsid w:val="008568F6"/>
    <w:rsid w:val="00872ABF"/>
    <w:rsid w:val="0088644D"/>
    <w:rsid w:val="00886790"/>
    <w:rsid w:val="008A2327"/>
    <w:rsid w:val="008A2504"/>
    <w:rsid w:val="008A3F19"/>
    <w:rsid w:val="008A698B"/>
    <w:rsid w:val="008B3468"/>
    <w:rsid w:val="008F09D8"/>
    <w:rsid w:val="00911CCB"/>
    <w:rsid w:val="00923D9D"/>
    <w:rsid w:val="0093214D"/>
    <w:rsid w:val="00935682"/>
    <w:rsid w:val="009628DB"/>
    <w:rsid w:val="00964372"/>
    <w:rsid w:val="009727AE"/>
    <w:rsid w:val="00980B60"/>
    <w:rsid w:val="009C27AC"/>
    <w:rsid w:val="009D06CE"/>
    <w:rsid w:val="009E6CEB"/>
    <w:rsid w:val="009F4861"/>
    <w:rsid w:val="009F78CD"/>
    <w:rsid w:val="00A02F68"/>
    <w:rsid w:val="00A06504"/>
    <w:rsid w:val="00A4055B"/>
    <w:rsid w:val="00A44116"/>
    <w:rsid w:val="00A72550"/>
    <w:rsid w:val="00A858C8"/>
    <w:rsid w:val="00A87B0B"/>
    <w:rsid w:val="00AC3522"/>
    <w:rsid w:val="00AD1CFC"/>
    <w:rsid w:val="00AE3FC6"/>
    <w:rsid w:val="00AE46C4"/>
    <w:rsid w:val="00AF1B42"/>
    <w:rsid w:val="00B1037A"/>
    <w:rsid w:val="00B2682B"/>
    <w:rsid w:val="00B474E2"/>
    <w:rsid w:val="00B54F34"/>
    <w:rsid w:val="00B823B0"/>
    <w:rsid w:val="00BA1967"/>
    <w:rsid w:val="00BA3C2E"/>
    <w:rsid w:val="00BB287C"/>
    <w:rsid w:val="00BE196D"/>
    <w:rsid w:val="00BF2655"/>
    <w:rsid w:val="00BF6E35"/>
    <w:rsid w:val="00BF7CC6"/>
    <w:rsid w:val="00C34133"/>
    <w:rsid w:val="00C51349"/>
    <w:rsid w:val="00C757C8"/>
    <w:rsid w:val="00C84059"/>
    <w:rsid w:val="00C8418A"/>
    <w:rsid w:val="00CB5389"/>
    <w:rsid w:val="00CF05ED"/>
    <w:rsid w:val="00CF6297"/>
    <w:rsid w:val="00D00729"/>
    <w:rsid w:val="00D010B9"/>
    <w:rsid w:val="00D1265D"/>
    <w:rsid w:val="00D14B2D"/>
    <w:rsid w:val="00D14BEF"/>
    <w:rsid w:val="00D204F9"/>
    <w:rsid w:val="00D20B3D"/>
    <w:rsid w:val="00D278D7"/>
    <w:rsid w:val="00D378B2"/>
    <w:rsid w:val="00D436CB"/>
    <w:rsid w:val="00D46ECF"/>
    <w:rsid w:val="00D525F3"/>
    <w:rsid w:val="00D53FDB"/>
    <w:rsid w:val="00D6158B"/>
    <w:rsid w:val="00DD2C62"/>
    <w:rsid w:val="00DD7292"/>
    <w:rsid w:val="00DE1DA3"/>
    <w:rsid w:val="00DE28B2"/>
    <w:rsid w:val="00DE6F9F"/>
    <w:rsid w:val="00DE7CD2"/>
    <w:rsid w:val="00DF0A73"/>
    <w:rsid w:val="00DF74E1"/>
    <w:rsid w:val="00E0155E"/>
    <w:rsid w:val="00E066C1"/>
    <w:rsid w:val="00E35E1B"/>
    <w:rsid w:val="00E402A2"/>
    <w:rsid w:val="00E5409F"/>
    <w:rsid w:val="00E85C20"/>
    <w:rsid w:val="00E90365"/>
    <w:rsid w:val="00EA00BA"/>
    <w:rsid w:val="00EB31BC"/>
    <w:rsid w:val="00EC121B"/>
    <w:rsid w:val="00EC6C61"/>
    <w:rsid w:val="00ED2564"/>
    <w:rsid w:val="00EE7555"/>
    <w:rsid w:val="00F04A02"/>
    <w:rsid w:val="00F14CF8"/>
    <w:rsid w:val="00F20AD6"/>
    <w:rsid w:val="00F7214F"/>
    <w:rsid w:val="00F826B3"/>
    <w:rsid w:val="00F91773"/>
    <w:rsid w:val="00F925C7"/>
    <w:rsid w:val="00FA269A"/>
    <w:rsid w:val="00FC0A32"/>
    <w:rsid w:val="00FC2D1B"/>
    <w:rsid w:val="00FD0663"/>
    <w:rsid w:val="00FD6B70"/>
    <w:rsid w:val="00FE0B7B"/>
    <w:rsid w:val="00FE1FEE"/>
    <w:rsid w:val="00FF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D6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A858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826B3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858C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826B3"/>
    <w:rPr>
      <w:rFonts w:ascii="Cambria" w:hAnsi="Cambria" w:cs="Cambria"/>
      <w:b/>
      <w:bCs/>
      <w:sz w:val="26"/>
      <w:szCs w:val="26"/>
      <w:lang w:eastAsia="en-US"/>
    </w:rPr>
  </w:style>
  <w:style w:type="character" w:styleId="a3">
    <w:name w:val="Hyperlink"/>
    <w:basedOn w:val="a0"/>
    <w:uiPriority w:val="99"/>
    <w:semiHidden/>
    <w:rsid w:val="00A858C8"/>
    <w:rPr>
      <w:color w:val="0000FF"/>
      <w:u w:val="single"/>
    </w:rPr>
  </w:style>
  <w:style w:type="paragraph" w:styleId="a4">
    <w:name w:val="Normal (Web)"/>
    <w:basedOn w:val="a"/>
    <w:uiPriority w:val="99"/>
    <w:semiHidden/>
    <w:rsid w:val="00A85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F82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DD729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D7292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DD72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DD7292"/>
    <w:rPr>
      <w:sz w:val="22"/>
      <w:szCs w:val="22"/>
      <w:lang w:eastAsia="en-US"/>
    </w:rPr>
  </w:style>
  <w:style w:type="paragraph" w:styleId="a9">
    <w:name w:val="Body Text"/>
    <w:basedOn w:val="a"/>
    <w:link w:val="aa"/>
    <w:uiPriority w:val="99"/>
    <w:rsid w:val="00FE1FE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FE1FEE"/>
    <w:rPr>
      <w:rFonts w:ascii="Times New Roman" w:hAnsi="Times New Roman" w:cs="Times New Roman"/>
      <w:sz w:val="24"/>
      <w:szCs w:val="24"/>
    </w:rPr>
  </w:style>
  <w:style w:type="paragraph" w:styleId="ab">
    <w:name w:val="Subtitle"/>
    <w:basedOn w:val="a"/>
    <w:link w:val="ac"/>
    <w:uiPriority w:val="99"/>
    <w:qFormat/>
    <w:rsid w:val="006E5A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Подзаголовок Знак"/>
    <w:basedOn w:val="a0"/>
    <w:link w:val="ab"/>
    <w:uiPriority w:val="99"/>
    <w:locked/>
    <w:rsid w:val="006E5AB1"/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EC6C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27570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40FC0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D6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A858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826B3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858C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826B3"/>
    <w:rPr>
      <w:rFonts w:ascii="Cambria" w:hAnsi="Cambria" w:cs="Cambria"/>
      <w:b/>
      <w:bCs/>
      <w:sz w:val="26"/>
      <w:szCs w:val="26"/>
      <w:lang w:eastAsia="en-US"/>
    </w:rPr>
  </w:style>
  <w:style w:type="character" w:styleId="a3">
    <w:name w:val="Hyperlink"/>
    <w:basedOn w:val="a0"/>
    <w:uiPriority w:val="99"/>
    <w:semiHidden/>
    <w:rsid w:val="00A858C8"/>
    <w:rPr>
      <w:color w:val="0000FF"/>
      <w:u w:val="single"/>
    </w:rPr>
  </w:style>
  <w:style w:type="paragraph" w:styleId="a4">
    <w:name w:val="Normal (Web)"/>
    <w:basedOn w:val="a"/>
    <w:uiPriority w:val="99"/>
    <w:semiHidden/>
    <w:rsid w:val="00A85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F82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DD729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D7292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DD72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DD7292"/>
    <w:rPr>
      <w:sz w:val="22"/>
      <w:szCs w:val="22"/>
      <w:lang w:eastAsia="en-US"/>
    </w:rPr>
  </w:style>
  <w:style w:type="paragraph" w:styleId="a9">
    <w:name w:val="Body Text"/>
    <w:basedOn w:val="a"/>
    <w:link w:val="aa"/>
    <w:uiPriority w:val="99"/>
    <w:rsid w:val="00FE1FE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FE1FEE"/>
    <w:rPr>
      <w:rFonts w:ascii="Times New Roman" w:hAnsi="Times New Roman" w:cs="Times New Roman"/>
      <w:sz w:val="24"/>
      <w:szCs w:val="24"/>
    </w:rPr>
  </w:style>
  <w:style w:type="paragraph" w:styleId="ab">
    <w:name w:val="Subtitle"/>
    <w:basedOn w:val="a"/>
    <w:link w:val="ac"/>
    <w:uiPriority w:val="99"/>
    <w:qFormat/>
    <w:rsid w:val="006E5A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Подзаголовок Знак"/>
    <w:basedOn w:val="a0"/>
    <w:link w:val="ab"/>
    <w:uiPriority w:val="99"/>
    <w:locked/>
    <w:rsid w:val="006E5AB1"/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EC6C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27570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40FC0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018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1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1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1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18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1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01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01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501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01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501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1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476</Words>
  <Characters>2716</Characters>
  <Application>Microsoft Office Word</Application>
  <DocSecurity>0</DocSecurity>
  <Lines>22</Lines>
  <Paragraphs>6</Paragraphs>
  <ScaleCrop>false</ScaleCrop>
  <Company>Hewlett-Packard</Company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Татлыев</dc:creator>
  <cp:lastModifiedBy>Татлыев Ильдар Хафиятович</cp:lastModifiedBy>
  <cp:revision>6</cp:revision>
  <cp:lastPrinted>2019-05-15T07:53:00Z</cp:lastPrinted>
  <dcterms:created xsi:type="dcterms:W3CDTF">2019-05-30T06:06:00Z</dcterms:created>
  <dcterms:modified xsi:type="dcterms:W3CDTF">2019-07-23T14:04:00Z</dcterms:modified>
</cp:coreProperties>
</file>