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29" w:rsidRDefault="00377E29" w:rsidP="00377E2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ПОЯСНИТЕЛЬНАЯ ЗАПИСКА</w:t>
      </w:r>
    </w:p>
    <w:p w:rsidR="00377E29" w:rsidRDefault="00377E29" w:rsidP="00377E2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 проекту Закона Ульяновской области</w:t>
      </w:r>
    </w:p>
    <w:p w:rsidR="00E07D09" w:rsidRDefault="00377E29" w:rsidP="00377E29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E1D23" w:rsidRPr="00EE1D23">
        <w:rPr>
          <w:b/>
          <w:sz w:val="28"/>
          <w:szCs w:val="28"/>
        </w:rPr>
        <w:t>О внесении изменени</w:t>
      </w:r>
      <w:r w:rsidR="007C77D8">
        <w:rPr>
          <w:b/>
          <w:sz w:val="28"/>
          <w:szCs w:val="28"/>
        </w:rPr>
        <w:t>я</w:t>
      </w:r>
      <w:r w:rsidR="00EE1D23" w:rsidRPr="00EE1D23">
        <w:rPr>
          <w:b/>
          <w:sz w:val="28"/>
          <w:szCs w:val="28"/>
        </w:rPr>
        <w:t xml:space="preserve"> в </w:t>
      </w:r>
      <w:r w:rsidR="00E07D09">
        <w:rPr>
          <w:b/>
          <w:sz w:val="28"/>
          <w:szCs w:val="28"/>
        </w:rPr>
        <w:t xml:space="preserve">статью 4 </w:t>
      </w:r>
      <w:r w:rsidR="00EE1D23" w:rsidRPr="00EE1D23">
        <w:rPr>
          <w:b/>
          <w:sz w:val="28"/>
          <w:szCs w:val="28"/>
        </w:rPr>
        <w:t>Закон</w:t>
      </w:r>
      <w:r w:rsidR="00E07D09">
        <w:rPr>
          <w:b/>
          <w:sz w:val="28"/>
          <w:szCs w:val="28"/>
        </w:rPr>
        <w:t>а</w:t>
      </w:r>
      <w:r w:rsidR="00EE1D23" w:rsidRPr="00EE1D23">
        <w:rPr>
          <w:b/>
          <w:sz w:val="28"/>
          <w:szCs w:val="28"/>
        </w:rPr>
        <w:t xml:space="preserve"> Ульяновской области </w:t>
      </w:r>
    </w:p>
    <w:p w:rsidR="00377E29" w:rsidRDefault="00EE1D23" w:rsidP="00377E2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EE1D23">
        <w:rPr>
          <w:b/>
          <w:sz w:val="28"/>
          <w:szCs w:val="28"/>
        </w:rPr>
        <w:t>«О звании «Ветеран труда Ульяновской области</w:t>
      </w:r>
      <w:r w:rsidR="00682CE1">
        <w:rPr>
          <w:b/>
          <w:sz w:val="28"/>
          <w:szCs w:val="28"/>
        </w:rPr>
        <w:t>»</w:t>
      </w:r>
    </w:p>
    <w:p w:rsidR="00377E29" w:rsidRDefault="00377E29" w:rsidP="00377E29"/>
    <w:p w:rsidR="00377E29" w:rsidRDefault="00377E29" w:rsidP="00377E29">
      <w:pPr>
        <w:tabs>
          <w:tab w:val="left" w:pos="5400"/>
        </w:tabs>
        <w:spacing w:line="264" w:lineRule="auto"/>
        <w:jc w:val="center"/>
      </w:pPr>
    </w:p>
    <w:p w:rsidR="00FD6CA2" w:rsidRDefault="00FD6CA2" w:rsidP="00FF4A98">
      <w:pPr>
        <w:pStyle w:val="1"/>
        <w:spacing w:line="360" w:lineRule="auto"/>
        <w:ind w:firstLine="709"/>
        <w:rPr>
          <w:szCs w:val="28"/>
        </w:rPr>
      </w:pPr>
      <w:r>
        <w:t>Агентством по развитию человеческого потенциала и трудовых ресурсов Ульяновской области</w:t>
      </w:r>
      <w:r w:rsidR="00377E29" w:rsidRPr="00FF4A98">
        <w:t xml:space="preserve"> </w:t>
      </w:r>
      <w:r>
        <w:t xml:space="preserve">разработан проект </w:t>
      </w:r>
      <w:r w:rsidR="00CD71B7">
        <w:t>з</w:t>
      </w:r>
      <w:r w:rsidR="00377E29" w:rsidRPr="00FF4A98">
        <w:t xml:space="preserve">акона Ульяновской области </w:t>
      </w:r>
      <w:r w:rsidR="00377E29" w:rsidRPr="00FF4A98">
        <w:rPr>
          <w:bCs/>
        </w:rPr>
        <w:t>«</w:t>
      </w:r>
      <w:r w:rsidR="00EE1D23" w:rsidRPr="00FF4A98">
        <w:rPr>
          <w:szCs w:val="28"/>
        </w:rPr>
        <w:t>О внесении изменени</w:t>
      </w:r>
      <w:r w:rsidR="007C77D8">
        <w:rPr>
          <w:szCs w:val="28"/>
        </w:rPr>
        <w:t>я</w:t>
      </w:r>
      <w:r w:rsidR="00EE1D23" w:rsidRPr="00FF4A98">
        <w:rPr>
          <w:szCs w:val="28"/>
        </w:rPr>
        <w:t xml:space="preserve"> в</w:t>
      </w:r>
      <w:r w:rsidR="00E07D09">
        <w:rPr>
          <w:szCs w:val="28"/>
        </w:rPr>
        <w:t xml:space="preserve"> статью 4</w:t>
      </w:r>
      <w:r w:rsidR="00EE1D23" w:rsidRPr="00FF4A98">
        <w:rPr>
          <w:szCs w:val="28"/>
        </w:rPr>
        <w:t xml:space="preserve"> Закон</w:t>
      </w:r>
      <w:r w:rsidR="00E07D09">
        <w:rPr>
          <w:szCs w:val="28"/>
        </w:rPr>
        <w:t>а</w:t>
      </w:r>
      <w:r w:rsidR="00EE1D23" w:rsidRPr="00FF4A98">
        <w:rPr>
          <w:szCs w:val="28"/>
        </w:rPr>
        <w:t xml:space="preserve"> Ульяновской области «О звании «Ветеран труда Ульяновской области</w:t>
      </w:r>
      <w:r w:rsidR="00377E29" w:rsidRPr="00FF4A98">
        <w:rPr>
          <w:szCs w:val="28"/>
        </w:rPr>
        <w:t xml:space="preserve">» </w:t>
      </w:r>
      <w:r w:rsidR="00CD71B7">
        <w:rPr>
          <w:szCs w:val="28"/>
        </w:rPr>
        <w:t>(далее – законопроект).</w:t>
      </w:r>
    </w:p>
    <w:p w:rsidR="003C4D77" w:rsidRDefault="00FD6CA2" w:rsidP="00FF4A98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Предметом </w:t>
      </w:r>
      <w:r w:rsidR="00CD71B7">
        <w:rPr>
          <w:szCs w:val="28"/>
        </w:rPr>
        <w:t>з</w:t>
      </w:r>
      <w:r>
        <w:rPr>
          <w:szCs w:val="28"/>
        </w:rPr>
        <w:t>акон</w:t>
      </w:r>
      <w:r w:rsidR="00CD71B7">
        <w:rPr>
          <w:szCs w:val="28"/>
        </w:rPr>
        <w:t>опроекта</w:t>
      </w:r>
      <w:r>
        <w:rPr>
          <w:szCs w:val="28"/>
        </w:rPr>
        <w:t xml:space="preserve"> являются отношения, связанные с присвоением</w:t>
      </w:r>
      <w:r w:rsidR="00EE1D23" w:rsidRPr="00FF4A98">
        <w:rPr>
          <w:szCs w:val="28"/>
        </w:rPr>
        <w:t xml:space="preserve">  звания «Ветеран труда Ульяновской области» членам профсоюзов, внёсш</w:t>
      </w:r>
      <w:r w:rsidR="00683EA0">
        <w:rPr>
          <w:szCs w:val="28"/>
        </w:rPr>
        <w:t>и</w:t>
      </w:r>
      <w:r>
        <w:rPr>
          <w:szCs w:val="28"/>
        </w:rPr>
        <w:t>м</w:t>
      </w:r>
      <w:r w:rsidR="00EE1D23" w:rsidRPr="00FF4A98">
        <w:rPr>
          <w:szCs w:val="28"/>
        </w:rPr>
        <w:t xml:space="preserve"> большой вклад в работу по защите трудовых и социально-экономических прав и интересов членов профсоюзов, укрепления системы социального партн</w:t>
      </w:r>
      <w:r w:rsidR="00E07D09">
        <w:rPr>
          <w:szCs w:val="28"/>
        </w:rPr>
        <w:t>ё</w:t>
      </w:r>
      <w:r w:rsidR="001F11C5">
        <w:rPr>
          <w:szCs w:val="28"/>
        </w:rPr>
        <w:t>рства</w:t>
      </w:r>
      <w:r w:rsidR="003C4D77">
        <w:rPr>
          <w:szCs w:val="28"/>
        </w:rPr>
        <w:t>.</w:t>
      </w:r>
    </w:p>
    <w:p w:rsidR="00377E29" w:rsidRPr="00FF4A98" w:rsidRDefault="003C4D77" w:rsidP="00FF4A98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Законопроектом предлагается установить возможность получения звания </w:t>
      </w:r>
      <w:r w:rsidRPr="00FF4A98">
        <w:rPr>
          <w:szCs w:val="28"/>
        </w:rPr>
        <w:t xml:space="preserve">«Ветеран труда Ульяновской области» </w:t>
      </w:r>
      <w:r>
        <w:rPr>
          <w:szCs w:val="28"/>
        </w:rPr>
        <w:t>гражданам, награждённым</w:t>
      </w:r>
      <w:r w:rsidR="00EE1D23" w:rsidRPr="00FF4A98">
        <w:rPr>
          <w:szCs w:val="28"/>
        </w:rPr>
        <w:t xml:space="preserve"> </w:t>
      </w:r>
      <w:r w:rsidR="005A6180" w:rsidRPr="005A6180">
        <w:rPr>
          <w:szCs w:val="28"/>
        </w:rPr>
        <w:t>Нагрудны</w:t>
      </w:r>
      <w:r w:rsidR="005A6180">
        <w:rPr>
          <w:szCs w:val="28"/>
        </w:rPr>
        <w:t>м</w:t>
      </w:r>
      <w:r w:rsidR="005A6180" w:rsidRPr="005A6180">
        <w:rPr>
          <w:szCs w:val="28"/>
        </w:rPr>
        <w:t xml:space="preserve"> знак</w:t>
      </w:r>
      <w:r w:rsidR="005A6180">
        <w:rPr>
          <w:szCs w:val="28"/>
        </w:rPr>
        <w:t>ом</w:t>
      </w:r>
      <w:r w:rsidR="005A6180" w:rsidRPr="005A6180">
        <w:rPr>
          <w:szCs w:val="28"/>
        </w:rPr>
        <w:t xml:space="preserve"> «За заслуги перед профсоюзным движением Ульяновской области»</w:t>
      </w:r>
      <w:r w:rsidR="00EE1D23" w:rsidRPr="00FF4A98">
        <w:rPr>
          <w:szCs w:val="28"/>
        </w:rPr>
        <w:t>.</w:t>
      </w:r>
      <w:r>
        <w:rPr>
          <w:szCs w:val="28"/>
        </w:rPr>
        <w:t xml:space="preserve"> Данная мера поощрения граждан учреждена </w:t>
      </w:r>
      <w:r w:rsidRPr="003C4D77">
        <w:rPr>
          <w:szCs w:val="28"/>
        </w:rPr>
        <w:t>постановлением Совета Федерации указанного Областного союза от 07.10.2015 № 13 «О мерах поощрения Областного союза «Федерация профсоюзов Ульяновской области»</w:t>
      </w:r>
      <w:r>
        <w:rPr>
          <w:szCs w:val="28"/>
        </w:rPr>
        <w:t xml:space="preserve"> (в редакции от 29.08.2018 №8-1)</w:t>
      </w:r>
    </w:p>
    <w:p w:rsidR="00377E29" w:rsidRPr="00FF4A98" w:rsidRDefault="00377E29" w:rsidP="00FF4A98">
      <w:pPr>
        <w:pStyle w:val="a5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FF4A98">
        <w:rPr>
          <w:color w:val="000000"/>
          <w:sz w:val="28"/>
          <w:szCs w:val="28"/>
        </w:rPr>
        <w:t xml:space="preserve">На сегодняшний день </w:t>
      </w:r>
      <w:r w:rsidR="00BA67AF">
        <w:rPr>
          <w:color w:val="000000"/>
          <w:sz w:val="28"/>
          <w:szCs w:val="28"/>
        </w:rPr>
        <w:t>областной союз</w:t>
      </w:r>
      <w:r w:rsidRPr="00FF4A98">
        <w:rPr>
          <w:color w:val="000000"/>
          <w:sz w:val="28"/>
          <w:szCs w:val="28"/>
        </w:rPr>
        <w:t xml:space="preserve"> явля</w:t>
      </w:r>
      <w:r w:rsidR="00BA67AF">
        <w:rPr>
          <w:color w:val="000000"/>
          <w:sz w:val="28"/>
          <w:szCs w:val="28"/>
        </w:rPr>
        <w:t>е</w:t>
      </w:r>
      <w:r w:rsidRPr="00FF4A98">
        <w:rPr>
          <w:color w:val="000000"/>
          <w:sz w:val="28"/>
          <w:szCs w:val="28"/>
        </w:rPr>
        <w:t>тся сам</w:t>
      </w:r>
      <w:r w:rsidR="00906B7B">
        <w:rPr>
          <w:color w:val="000000"/>
          <w:sz w:val="28"/>
          <w:szCs w:val="28"/>
        </w:rPr>
        <w:t>ой</w:t>
      </w:r>
      <w:r w:rsidRPr="00FF4A98">
        <w:rPr>
          <w:color w:val="000000"/>
          <w:sz w:val="28"/>
          <w:szCs w:val="28"/>
        </w:rPr>
        <w:t xml:space="preserve"> массов</w:t>
      </w:r>
      <w:r w:rsidR="00906B7B">
        <w:rPr>
          <w:color w:val="000000"/>
          <w:sz w:val="28"/>
          <w:szCs w:val="28"/>
        </w:rPr>
        <w:t>ой</w:t>
      </w:r>
      <w:r w:rsidRPr="00FF4A98">
        <w:rPr>
          <w:color w:val="000000"/>
          <w:sz w:val="28"/>
          <w:szCs w:val="28"/>
        </w:rPr>
        <w:t xml:space="preserve"> и влиятельн</w:t>
      </w:r>
      <w:r w:rsidR="00BA67AF">
        <w:rPr>
          <w:color w:val="000000"/>
          <w:sz w:val="28"/>
          <w:szCs w:val="28"/>
        </w:rPr>
        <w:t>ой</w:t>
      </w:r>
      <w:r w:rsidRPr="00FF4A98">
        <w:rPr>
          <w:color w:val="000000"/>
          <w:sz w:val="28"/>
          <w:szCs w:val="28"/>
        </w:rPr>
        <w:t xml:space="preserve"> </w:t>
      </w:r>
      <w:r w:rsidR="00BA67AF">
        <w:rPr>
          <w:color w:val="000000"/>
          <w:sz w:val="28"/>
          <w:szCs w:val="28"/>
        </w:rPr>
        <w:t>организацией</w:t>
      </w:r>
      <w:r w:rsidRPr="00FF4A98">
        <w:rPr>
          <w:color w:val="000000"/>
          <w:sz w:val="28"/>
          <w:szCs w:val="28"/>
        </w:rPr>
        <w:t xml:space="preserve"> Ульяновской области, котор</w:t>
      </w:r>
      <w:r w:rsidR="00906B7B">
        <w:rPr>
          <w:color w:val="000000"/>
          <w:sz w:val="28"/>
          <w:szCs w:val="28"/>
        </w:rPr>
        <w:t>ая</w:t>
      </w:r>
      <w:r w:rsidRPr="00FF4A98">
        <w:rPr>
          <w:color w:val="000000"/>
          <w:sz w:val="28"/>
          <w:szCs w:val="28"/>
        </w:rPr>
        <w:t xml:space="preserve"> </w:t>
      </w:r>
      <w:r w:rsidR="00D31F3B">
        <w:rPr>
          <w:color w:val="000000"/>
          <w:sz w:val="28"/>
          <w:szCs w:val="28"/>
        </w:rPr>
        <w:t>вручает грамот</w:t>
      </w:r>
      <w:r w:rsidR="00906B7B">
        <w:rPr>
          <w:color w:val="000000"/>
          <w:sz w:val="28"/>
          <w:szCs w:val="28"/>
        </w:rPr>
        <w:t>ы</w:t>
      </w:r>
      <w:r w:rsidR="00D31F3B">
        <w:rPr>
          <w:color w:val="000000"/>
          <w:sz w:val="28"/>
          <w:szCs w:val="28"/>
        </w:rPr>
        <w:t xml:space="preserve"> самым активным её членам</w:t>
      </w:r>
      <w:r w:rsidRPr="00FF4A98">
        <w:rPr>
          <w:color w:val="000000"/>
          <w:sz w:val="28"/>
          <w:szCs w:val="28"/>
        </w:rPr>
        <w:t xml:space="preserve">. </w:t>
      </w:r>
    </w:p>
    <w:p w:rsidR="00FF4A98" w:rsidRPr="00FF4A98" w:rsidRDefault="00B3167D" w:rsidP="00FF4A9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FF4A98" w:rsidRPr="00FF4A98">
        <w:rPr>
          <w:sz w:val="28"/>
          <w:szCs w:val="28"/>
        </w:rPr>
        <w:t xml:space="preserve">рактика </w:t>
      </w:r>
      <w:r w:rsidR="009257EC">
        <w:rPr>
          <w:sz w:val="28"/>
          <w:szCs w:val="28"/>
        </w:rPr>
        <w:t xml:space="preserve">присвоения звания «Ветеран труда» имеется в других субъектах Российской Федерации, так </w:t>
      </w:r>
      <w:r w:rsidR="00FF4A98" w:rsidRPr="00FF4A98">
        <w:rPr>
          <w:sz w:val="28"/>
          <w:szCs w:val="28"/>
        </w:rPr>
        <w:t xml:space="preserve">например, в </w:t>
      </w:r>
      <w:r w:rsidR="009257EC" w:rsidRPr="00FF4A98">
        <w:rPr>
          <w:sz w:val="28"/>
          <w:szCs w:val="28"/>
        </w:rPr>
        <w:t xml:space="preserve">Новгородской области </w:t>
      </w:r>
      <w:r w:rsidR="00FF4A98" w:rsidRPr="00FF4A98">
        <w:rPr>
          <w:sz w:val="28"/>
          <w:szCs w:val="28"/>
        </w:rPr>
        <w:t>действует Закон от 08.09.2006 №</w:t>
      </w:r>
      <w:r w:rsidR="00570D10">
        <w:rPr>
          <w:sz w:val="28"/>
          <w:szCs w:val="28"/>
        </w:rPr>
        <w:t xml:space="preserve"> </w:t>
      </w:r>
      <w:r w:rsidR="00FF4A98" w:rsidRPr="00FF4A98">
        <w:rPr>
          <w:sz w:val="28"/>
          <w:szCs w:val="28"/>
        </w:rPr>
        <w:t>710-</w:t>
      </w:r>
      <w:r w:rsidR="00570D10">
        <w:rPr>
          <w:sz w:val="28"/>
          <w:szCs w:val="28"/>
        </w:rPr>
        <w:t>ЗО</w:t>
      </w:r>
      <w:r w:rsidR="00FF4A98" w:rsidRPr="00FF4A98">
        <w:rPr>
          <w:sz w:val="28"/>
          <w:szCs w:val="28"/>
        </w:rPr>
        <w:t xml:space="preserve"> «О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</w:t>
      </w:r>
      <w:r w:rsidR="00570D10">
        <w:rPr>
          <w:sz w:val="28"/>
          <w:szCs w:val="28"/>
        </w:rPr>
        <w:t xml:space="preserve"> государственными полномочиями», с</w:t>
      </w:r>
      <w:r w:rsidR="00FF4A98" w:rsidRPr="00FF4A98">
        <w:rPr>
          <w:sz w:val="28"/>
          <w:szCs w:val="28"/>
        </w:rPr>
        <w:t>огласно ст</w:t>
      </w:r>
      <w:r w:rsidR="00570D10">
        <w:rPr>
          <w:sz w:val="28"/>
          <w:szCs w:val="28"/>
        </w:rPr>
        <w:t xml:space="preserve">атье </w:t>
      </w:r>
      <w:r w:rsidR="00FF4A98" w:rsidRPr="00FF4A98">
        <w:rPr>
          <w:sz w:val="28"/>
          <w:szCs w:val="28"/>
        </w:rPr>
        <w:t xml:space="preserve">1 </w:t>
      </w:r>
      <w:r w:rsidR="00570D10">
        <w:rPr>
          <w:sz w:val="28"/>
          <w:szCs w:val="28"/>
        </w:rPr>
        <w:t xml:space="preserve">которого </w:t>
      </w:r>
      <w:r w:rsidR="00FF4A98" w:rsidRPr="00FF4A98">
        <w:rPr>
          <w:sz w:val="28"/>
          <w:szCs w:val="28"/>
        </w:rPr>
        <w:t xml:space="preserve">звание «Ветеран труда Новгородской области» присваивается гражданам Российской </w:t>
      </w:r>
      <w:r w:rsidR="00FF4A98" w:rsidRPr="00FF4A98">
        <w:rPr>
          <w:sz w:val="28"/>
          <w:szCs w:val="28"/>
        </w:rPr>
        <w:lastRenderedPageBreak/>
        <w:t xml:space="preserve">Федерации, имеющим </w:t>
      </w:r>
      <w:r w:rsidR="001B74D7" w:rsidRPr="00FF4A98">
        <w:rPr>
          <w:sz w:val="28"/>
          <w:szCs w:val="28"/>
        </w:rPr>
        <w:t>Почётную</w:t>
      </w:r>
      <w:r w:rsidR="00FF4A98" w:rsidRPr="00FF4A98">
        <w:rPr>
          <w:sz w:val="28"/>
          <w:szCs w:val="28"/>
        </w:rPr>
        <w:t xml:space="preserve"> грамоту Новгородской областной Федерации</w:t>
      </w:r>
      <w:proofErr w:type="gramEnd"/>
      <w:r w:rsidR="00FF4A98" w:rsidRPr="00FF4A98">
        <w:rPr>
          <w:sz w:val="28"/>
          <w:szCs w:val="28"/>
        </w:rPr>
        <w:t xml:space="preserve"> профсоюзов, или Благодарность председателя Новгородской областной Федерации профсоюзов.</w:t>
      </w:r>
    </w:p>
    <w:p w:rsidR="00FF4A98" w:rsidRDefault="00FF4A98" w:rsidP="00FF4A98">
      <w:pPr>
        <w:spacing w:line="360" w:lineRule="auto"/>
        <w:ind w:firstLine="709"/>
        <w:jc w:val="both"/>
        <w:rPr>
          <w:sz w:val="28"/>
          <w:szCs w:val="28"/>
        </w:rPr>
      </w:pPr>
      <w:r w:rsidRPr="00FF4A98">
        <w:rPr>
          <w:sz w:val="28"/>
          <w:szCs w:val="28"/>
        </w:rPr>
        <w:t>Фактически данная категория работников осуществляет большой объём профсоюзной работы наряду с основными трудовыми обязанностями, и, чаще всего, это происходит за пределами рабочего дня, а также в выходные и праздничные дни.</w:t>
      </w:r>
    </w:p>
    <w:p w:rsidR="00370512" w:rsidRPr="00AB56D5" w:rsidRDefault="00370512" w:rsidP="00FF4A98">
      <w:pPr>
        <w:spacing w:line="360" w:lineRule="auto"/>
        <w:ind w:firstLine="709"/>
        <w:jc w:val="both"/>
        <w:rPr>
          <w:sz w:val="28"/>
          <w:szCs w:val="28"/>
        </w:rPr>
      </w:pPr>
      <w:r w:rsidRPr="001F11C5">
        <w:rPr>
          <w:sz w:val="28"/>
          <w:szCs w:val="28"/>
        </w:rPr>
        <w:t xml:space="preserve">Последствием принятия </w:t>
      </w:r>
      <w:r w:rsidR="001B74D7" w:rsidRPr="001F11C5">
        <w:rPr>
          <w:sz w:val="28"/>
          <w:szCs w:val="28"/>
        </w:rPr>
        <w:t>з</w:t>
      </w:r>
      <w:r w:rsidRPr="001F11C5">
        <w:rPr>
          <w:sz w:val="28"/>
          <w:szCs w:val="28"/>
        </w:rPr>
        <w:t>акон</w:t>
      </w:r>
      <w:r w:rsidR="001B74D7" w:rsidRPr="001F11C5">
        <w:rPr>
          <w:sz w:val="28"/>
          <w:szCs w:val="28"/>
        </w:rPr>
        <w:t>опроекта</w:t>
      </w:r>
      <w:r w:rsidRPr="001F11C5">
        <w:rPr>
          <w:sz w:val="28"/>
          <w:szCs w:val="28"/>
        </w:rPr>
        <w:t xml:space="preserve"> является </w:t>
      </w:r>
      <w:r w:rsidR="0059674B" w:rsidRPr="001F11C5">
        <w:rPr>
          <w:sz w:val="28"/>
          <w:szCs w:val="28"/>
        </w:rPr>
        <w:t>расширение перечня</w:t>
      </w:r>
      <w:r w:rsidR="0059674B" w:rsidRPr="00AB56D5">
        <w:rPr>
          <w:sz w:val="28"/>
          <w:szCs w:val="28"/>
        </w:rPr>
        <w:t xml:space="preserve"> </w:t>
      </w:r>
      <w:r w:rsidR="0059674B" w:rsidRPr="001F11C5">
        <w:rPr>
          <w:sz w:val="28"/>
          <w:szCs w:val="28"/>
        </w:rPr>
        <w:t xml:space="preserve">наград, </w:t>
      </w:r>
      <w:r w:rsidR="001F11C5">
        <w:rPr>
          <w:sz w:val="28"/>
          <w:szCs w:val="28"/>
        </w:rPr>
        <w:t>являющихся</w:t>
      </w:r>
      <w:bookmarkStart w:id="0" w:name="_GoBack"/>
      <w:bookmarkEnd w:id="0"/>
      <w:r w:rsidR="0059674B" w:rsidRPr="001F11C5">
        <w:rPr>
          <w:sz w:val="28"/>
          <w:szCs w:val="28"/>
        </w:rPr>
        <w:t xml:space="preserve"> </w:t>
      </w:r>
      <w:r w:rsidRPr="001F11C5">
        <w:rPr>
          <w:sz w:val="28"/>
          <w:szCs w:val="28"/>
        </w:rPr>
        <w:t>основанием для присвоения звания</w:t>
      </w:r>
      <w:r w:rsidRPr="00AB56D5">
        <w:rPr>
          <w:sz w:val="28"/>
          <w:szCs w:val="28"/>
        </w:rPr>
        <w:t xml:space="preserve"> «Ветеран труда»</w:t>
      </w:r>
      <w:r w:rsidR="0059674B" w:rsidRPr="00AB56D5">
        <w:rPr>
          <w:sz w:val="28"/>
          <w:szCs w:val="28"/>
        </w:rPr>
        <w:t>.</w:t>
      </w:r>
    </w:p>
    <w:p w:rsidR="0059674B" w:rsidRDefault="0059674B" w:rsidP="00FF4A9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закона позволит поощрить граждан</w:t>
      </w:r>
      <w:r w:rsidR="001B74D7">
        <w:rPr>
          <w:sz w:val="28"/>
          <w:szCs w:val="28"/>
        </w:rPr>
        <w:t>, являющих</w:t>
      </w:r>
      <w:r>
        <w:rPr>
          <w:sz w:val="28"/>
          <w:szCs w:val="28"/>
        </w:rPr>
        <w:t>ся активными членами профсоюзов</w:t>
      </w:r>
      <w:r w:rsidR="00FB6554">
        <w:rPr>
          <w:sz w:val="28"/>
          <w:szCs w:val="28"/>
        </w:rPr>
        <w:t>, обеспечить им соответствующие меры социальной поддержки.</w:t>
      </w:r>
    </w:p>
    <w:p w:rsidR="00377E29" w:rsidRDefault="0023174C" w:rsidP="000E3686">
      <w:pPr>
        <w:spacing w:line="360" w:lineRule="auto"/>
        <w:ind w:firstLine="709"/>
        <w:jc w:val="both"/>
        <w:rPr>
          <w:sz w:val="28"/>
          <w:szCs w:val="28"/>
        </w:rPr>
      </w:pPr>
      <w:r w:rsidRPr="0023174C">
        <w:rPr>
          <w:sz w:val="28"/>
          <w:szCs w:val="28"/>
        </w:rPr>
        <w:t xml:space="preserve">Ответственное должностное лицо за разработку проекта </w:t>
      </w:r>
      <w:r>
        <w:rPr>
          <w:sz w:val="28"/>
          <w:szCs w:val="28"/>
        </w:rPr>
        <w:t>закона</w:t>
      </w:r>
      <w:r w:rsidRPr="0023174C">
        <w:rPr>
          <w:sz w:val="28"/>
          <w:szCs w:val="28"/>
        </w:rPr>
        <w:t xml:space="preserve"> – Антонов Андрей Владимирович, ведущий инспектор отдела активной политики ОГКУ «Кадровый центр Ульяновс</w:t>
      </w:r>
      <w:r>
        <w:rPr>
          <w:sz w:val="28"/>
          <w:szCs w:val="28"/>
        </w:rPr>
        <w:t>кой области», тел. 42-00-99, +7</w:t>
      </w:r>
      <w:r w:rsidRPr="0023174C">
        <w:rPr>
          <w:sz w:val="28"/>
          <w:szCs w:val="28"/>
        </w:rPr>
        <w:t>(9510) 997744.</w:t>
      </w:r>
    </w:p>
    <w:p w:rsidR="00377E29" w:rsidRDefault="00377E29" w:rsidP="00377E29">
      <w:pPr>
        <w:ind w:firstLine="709"/>
        <w:jc w:val="both"/>
        <w:rPr>
          <w:sz w:val="28"/>
          <w:szCs w:val="28"/>
        </w:rPr>
      </w:pPr>
    </w:p>
    <w:p w:rsidR="00377E29" w:rsidRPr="009406AC" w:rsidRDefault="00377E29" w:rsidP="00377E29">
      <w:pPr>
        <w:ind w:firstLine="709"/>
        <w:jc w:val="both"/>
        <w:rPr>
          <w:sz w:val="28"/>
          <w:szCs w:val="28"/>
        </w:rPr>
      </w:pP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5812"/>
        <w:gridCol w:w="3686"/>
      </w:tblGrid>
      <w:tr w:rsidR="00E07D09" w:rsidTr="00FE10B2">
        <w:tc>
          <w:tcPr>
            <w:tcW w:w="5812" w:type="dxa"/>
            <w:hideMark/>
          </w:tcPr>
          <w:p w:rsidR="00E07D09" w:rsidRDefault="000E3686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="00E07D09">
              <w:rPr>
                <w:sz w:val="28"/>
                <w:szCs w:val="28"/>
              </w:rPr>
              <w:t xml:space="preserve"> Агентства по развитию человеческого потенциала и трудовых ресурсов Ульяновской области</w:t>
            </w:r>
          </w:p>
        </w:tc>
        <w:tc>
          <w:tcPr>
            <w:tcW w:w="3686" w:type="dxa"/>
          </w:tcPr>
          <w:p w:rsidR="00E07D09" w:rsidRDefault="00E07D09">
            <w:pPr>
              <w:jc w:val="right"/>
              <w:rPr>
                <w:sz w:val="28"/>
                <w:szCs w:val="28"/>
              </w:rPr>
            </w:pPr>
          </w:p>
          <w:p w:rsidR="00E07D09" w:rsidRDefault="00E07D09">
            <w:pPr>
              <w:jc w:val="right"/>
              <w:rPr>
                <w:sz w:val="28"/>
                <w:szCs w:val="28"/>
              </w:rPr>
            </w:pPr>
          </w:p>
          <w:p w:rsidR="00E07D09" w:rsidRDefault="0043605C" w:rsidP="0043605C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E3686">
              <w:rPr>
                <w:sz w:val="28"/>
                <w:szCs w:val="28"/>
              </w:rPr>
              <w:t>.В.</w:t>
            </w:r>
            <w:r>
              <w:rPr>
                <w:sz w:val="28"/>
                <w:szCs w:val="28"/>
              </w:rPr>
              <w:t>Дронова</w:t>
            </w:r>
          </w:p>
        </w:tc>
      </w:tr>
    </w:tbl>
    <w:p w:rsidR="00921D89" w:rsidRDefault="00921D89"/>
    <w:sectPr w:rsidR="00921D89" w:rsidSect="00700A28">
      <w:headerReference w:type="default" r:id="rId7"/>
      <w:pgSz w:w="11906" w:h="16838"/>
      <w:pgMar w:top="1134" w:right="707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D77" w:rsidRDefault="003C4D77" w:rsidP="006F621C">
      <w:r>
        <w:separator/>
      </w:r>
    </w:p>
  </w:endnote>
  <w:endnote w:type="continuationSeparator" w:id="0">
    <w:p w:rsidR="003C4D77" w:rsidRDefault="003C4D77" w:rsidP="006F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D77" w:rsidRDefault="003C4D77" w:rsidP="006F621C">
      <w:r>
        <w:separator/>
      </w:r>
    </w:p>
  </w:footnote>
  <w:footnote w:type="continuationSeparator" w:id="0">
    <w:p w:rsidR="003C4D77" w:rsidRDefault="003C4D77" w:rsidP="006F6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29861969"/>
      <w:docPartObj>
        <w:docPartGallery w:val="Page Numbers (Top of Page)"/>
        <w:docPartUnique/>
      </w:docPartObj>
    </w:sdtPr>
    <w:sdtEndPr/>
    <w:sdtContent>
      <w:p w:rsidR="003C4D77" w:rsidRPr="006F621C" w:rsidRDefault="003C4D77" w:rsidP="006F621C">
        <w:pPr>
          <w:pStyle w:val="a6"/>
          <w:jc w:val="center"/>
          <w:rPr>
            <w:sz w:val="28"/>
            <w:szCs w:val="28"/>
          </w:rPr>
        </w:pPr>
        <w:r w:rsidRPr="006F621C">
          <w:rPr>
            <w:sz w:val="28"/>
            <w:szCs w:val="28"/>
          </w:rPr>
          <w:fldChar w:fldCharType="begin"/>
        </w:r>
        <w:r w:rsidRPr="006F621C">
          <w:rPr>
            <w:sz w:val="28"/>
            <w:szCs w:val="28"/>
          </w:rPr>
          <w:instrText>PAGE   \* MERGEFORMAT</w:instrText>
        </w:r>
        <w:r w:rsidRPr="006F621C">
          <w:rPr>
            <w:sz w:val="28"/>
            <w:szCs w:val="28"/>
          </w:rPr>
          <w:fldChar w:fldCharType="separate"/>
        </w:r>
        <w:r w:rsidR="00BC252E">
          <w:rPr>
            <w:noProof/>
            <w:sz w:val="28"/>
            <w:szCs w:val="28"/>
          </w:rPr>
          <w:t>2</w:t>
        </w:r>
        <w:r w:rsidRPr="006F621C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655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1463B"/>
    <w:rsid w:val="0002092C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265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686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B74D7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11C5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A39"/>
    <w:rsid w:val="00212BC1"/>
    <w:rsid w:val="002139FF"/>
    <w:rsid w:val="00215243"/>
    <w:rsid w:val="00216744"/>
    <w:rsid w:val="00220017"/>
    <w:rsid w:val="00224109"/>
    <w:rsid w:val="00226722"/>
    <w:rsid w:val="0023174C"/>
    <w:rsid w:val="0023347C"/>
    <w:rsid w:val="00237777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15DA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7123"/>
    <w:rsid w:val="002F761F"/>
    <w:rsid w:val="002F7B4F"/>
    <w:rsid w:val="00300A90"/>
    <w:rsid w:val="00300D2A"/>
    <w:rsid w:val="0030294B"/>
    <w:rsid w:val="0030310E"/>
    <w:rsid w:val="003065DD"/>
    <w:rsid w:val="0031038C"/>
    <w:rsid w:val="0031429F"/>
    <w:rsid w:val="003160D7"/>
    <w:rsid w:val="003168D2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0512"/>
    <w:rsid w:val="00371B79"/>
    <w:rsid w:val="00373C06"/>
    <w:rsid w:val="0037501F"/>
    <w:rsid w:val="0037593D"/>
    <w:rsid w:val="00377E29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C4D77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05C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0FD9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4681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0D10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9674B"/>
    <w:rsid w:val="005A234D"/>
    <w:rsid w:val="005A42B3"/>
    <w:rsid w:val="005A517E"/>
    <w:rsid w:val="005A6180"/>
    <w:rsid w:val="005B0D3E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058F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2CE1"/>
    <w:rsid w:val="006832B6"/>
    <w:rsid w:val="00683B6E"/>
    <w:rsid w:val="00683EA0"/>
    <w:rsid w:val="00686D13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621C"/>
    <w:rsid w:val="006F7348"/>
    <w:rsid w:val="006F7452"/>
    <w:rsid w:val="006F75D4"/>
    <w:rsid w:val="006F7984"/>
    <w:rsid w:val="00700A28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1CA9"/>
    <w:rsid w:val="007B3877"/>
    <w:rsid w:val="007B4D25"/>
    <w:rsid w:val="007B4FE9"/>
    <w:rsid w:val="007B6739"/>
    <w:rsid w:val="007C05DC"/>
    <w:rsid w:val="007C405D"/>
    <w:rsid w:val="007C4514"/>
    <w:rsid w:val="007C6F56"/>
    <w:rsid w:val="007C77D8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3655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2A3A"/>
    <w:rsid w:val="00906B7B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57EC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56D5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366F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167D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A67AF"/>
    <w:rsid w:val="00BB0313"/>
    <w:rsid w:val="00BB0E67"/>
    <w:rsid w:val="00BB2609"/>
    <w:rsid w:val="00BB2F45"/>
    <w:rsid w:val="00BB3BC7"/>
    <w:rsid w:val="00BB3F63"/>
    <w:rsid w:val="00BC14A8"/>
    <w:rsid w:val="00BC1AC3"/>
    <w:rsid w:val="00BC252E"/>
    <w:rsid w:val="00BC369C"/>
    <w:rsid w:val="00BC44BD"/>
    <w:rsid w:val="00BC59E7"/>
    <w:rsid w:val="00BC61D9"/>
    <w:rsid w:val="00BC65C6"/>
    <w:rsid w:val="00BC75D3"/>
    <w:rsid w:val="00BD6517"/>
    <w:rsid w:val="00BE3999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724F5"/>
    <w:rsid w:val="00C73E2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1B7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1F3B"/>
    <w:rsid w:val="00D32655"/>
    <w:rsid w:val="00D36860"/>
    <w:rsid w:val="00D36913"/>
    <w:rsid w:val="00D37977"/>
    <w:rsid w:val="00D40F0E"/>
    <w:rsid w:val="00D42030"/>
    <w:rsid w:val="00D43D4C"/>
    <w:rsid w:val="00D440A3"/>
    <w:rsid w:val="00D44A04"/>
    <w:rsid w:val="00D46133"/>
    <w:rsid w:val="00D470A9"/>
    <w:rsid w:val="00D47425"/>
    <w:rsid w:val="00D5099F"/>
    <w:rsid w:val="00D509DC"/>
    <w:rsid w:val="00D51C66"/>
    <w:rsid w:val="00D529A7"/>
    <w:rsid w:val="00D543F1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07D09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1D23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375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46497"/>
    <w:rsid w:val="00F50E36"/>
    <w:rsid w:val="00F518E9"/>
    <w:rsid w:val="00F526C7"/>
    <w:rsid w:val="00F53C9C"/>
    <w:rsid w:val="00F54FF9"/>
    <w:rsid w:val="00F55113"/>
    <w:rsid w:val="00F55621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6554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D6CA2"/>
    <w:rsid w:val="00FE10B2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4A98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E2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E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377E29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377E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377E2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6F62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6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F62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6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2A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2A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E2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E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377E29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377E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377E2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6F62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6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F62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6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2A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2A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2348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Antonov</cp:lastModifiedBy>
  <cp:revision>2</cp:revision>
  <cp:lastPrinted>2018-09-03T05:17:00Z</cp:lastPrinted>
  <dcterms:created xsi:type="dcterms:W3CDTF">2018-09-04T10:17:00Z</dcterms:created>
  <dcterms:modified xsi:type="dcterms:W3CDTF">2018-09-04T10:17:00Z</dcterms:modified>
</cp:coreProperties>
</file>