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FCC" w:rsidRPr="00794D9D" w:rsidRDefault="00F13FCC" w:rsidP="00F13FCC">
      <w:pPr>
        <w:rPr>
          <w:b/>
          <w:sz w:val="16"/>
          <w:szCs w:val="16"/>
        </w:rPr>
      </w:pPr>
    </w:p>
    <w:p w:rsidR="00F13FCC" w:rsidRDefault="00F13FCC" w:rsidP="00F13FCC">
      <w:pPr>
        <w:jc w:val="center"/>
        <w:rPr>
          <w:b/>
          <w:szCs w:val="32"/>
        </w:rPr>
      </w:pPr>
      <w:r w:rsidRPr="00EA4199">
        <w:rPr>
          <w:b/>
          <w:szCs w:val="32"/>
        </w:rPr>
        <w:t>П</w:t>
      </w:r>
      <w:r>
        <w:rPr>
          <w:b/>
          <w:szCs w:val="32"/>
        </w:rPr>
        <w:t>ЕРЕЧЕНЬ</w:t>
      </w:r>
    </w:p>
    <w:p w:rsidR="00F13FCC" w:rsidRPr="00B849E4" w:rsidRDefault="00F13FCC" w:rsidP="00F13FCC">
      <w:pPr>
        <w:jc w:val="center"/>
        <w:rPr>
          <w:b/>
          <w:szCs w:val="28"/>
        </w:rPr>
      </w:pPr>
      <w:r w:rsidRPr="00DC7759">
        <w:rPr>
          <w:b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изменению, дополнению </w:t>
      </w:r>
      <w:r>
        <w:rPr>
          <w:b/>
          <w:szCs w:val="28"/>
        </w:rPr>
        <w:t xml:space="preserve">                    </w:t>
      </w:r>
      <w:r w:rsidRPr="00DC7759">
        <w:rPr>
          <w:b/>
          <w:szCs w:val="28"/>
        </w:rPr>
        <w:t xml:space="preserve">или </w:t>
      </w:r>
      <w:r w:rsidRPr="00B849E4">
        <w:rPr>
          <w:b/>
          <w:szCs w:val="28"/>
        </w:rPr>
        <w:t xml:space="preserve">принятию в связи с принятием проекта </w:t>
      </w:r>
      <w:r w:rsidR="001A4FA7">
        <w:rPr>
          <w:b/>
          <w:szCs w:val="28"/>
        </w:rPr>
        <w:t>З</w:t>
      </w:r>
      <w:r w:rsidRPr="00B849E4">
        <w:rPr>
          <w:b/>
          <w:szCs w:val="28"/>
        </w:rPr>
        <w:t>акона Ульяновской области</w:t>
      </w:r>
    </w:p>
    <w:p w:rsidR="00E40488" w:rsidRPr="00E40488" w:rsidRDefault="00E40488" w:rsidP="00E40488">
      <w:pPr>
        <w:ind w:firstLine="709"/>
        <w:jc w:val="center"/>
        <w:rPr>
          <w:b/>
          <w:szCs w:val="28"/>
        </w:rPr>
      </w:pPr>
      <w:r w:rsidRPr="00E40488">
        <w:rPr>
          <w:b/>
          <w:szCs w:val="28"/>
        </w:rPr>
        <w:t xml:space="preserve">О внесении изменений в статью 1 Закона Ульяновской области </w:t>
      </w:r>
    </w:p>
    <w:p w:rsidR="00DD4ADB" w:rsidRPr="00DD4ADB" w:rsidRDefault="00E40488" w:rsidP="00E40488">
      <w:pPr>
        <w:ind w:firstLine="709"/>
        <w:jc w:val="center"/>
        <w:rPr>
          <w:b/>
          <w:szCs w:val="28"/>
        </w:rPr>
      </w:pPr>
      <w:r w:rsidRPr="00E40488">
        <w:rPr>
          <w:b/>
          <w:szCs w:val="28"/>
        </w:rPr>
        <w:t>«О налоговых ставках налога, взимаемого в связи с применением упрощённой системы налогообложения, на территории Ульяновской области» и признании утратившими силу отдельных положений законодательных актов Ульяновской области</w:t>
      </w:r>
      <w:bookmarkStart w:id="0" w:name="_GoBack"/>
      <w:bookmarkEnd w:id="0"/>
    </w:p>
    <w:p w:rsidR="00DD4ADB" w:rsidRPr="00DD4ADB" w:rsidRDefault="00DD4ADB" w:rsidP="00DD4ADB">
      <w:pPr>
        <w:spacing w:line="360" w:lineRule="auto"/>
        <w:ind w:firstLine="709"/>
        <w:jc w:val="center"/>
        <w:rPr>
          <w:b/>
          <w:szCs w:val="28"/>
        </w:rPr>
      </w:pPr>
    </w:p>
    <w:p w:rsidR="00F13FCC" w:rsidRDefault="00DD4ADB" w:rsidP="00DD4ADB">
      <w:pPr>
        <w:spacing w:line="360" w:lineRule="auto"/>
        <w:ind w:firstLine="709"/>
        <w:jc w:val="both"/>
        <w:rPr>
          <w:szCs w:val="28"/>
        </w:rPr>
      </w:pPr>
      <w:r w:rsidRPr="00DD4ADB">
        <w:rPr>
          <w:szCs w:val="28"/>
        </w:rPr>
        <w:t>Принятие закона Ульяновской области «</w:t>
      </w:r>
      <w:r w:rsidRPr="00DD4ADB">
        <w:rPr>
          <w:bCs/>
          <w:szCs w:val="28"/>
        </w:rPr>
        <w:t xml:space="preserve">О внесении изменения в статью </w:t>
      </w:r>
      <w:r>
        <w:rPr>
          <w:bCs/>
          <w:szCs w:val="28"/>
        </w:rPr>
        <w:t xml:space="preserve">1 </w:t>
      </w:r>
      <w:r w:rsidRPr="00DD4ADB">
        <w:rPr>
          <w:bCs/>
          <w:szCs w:val="28"/>
        </w:rPr>
        <w:t xml:space="preserve">Закона </w:t>
      </w:r>
      <w:r>
        <w:rPr>
          <w:bCs/>
          <w:szCs w:val="28"/>
        </w:rPr>
        <w:t>Ульяновской области</w:t>
      </w:r>
      <w:r w:rsidRPr="00DD4ADB">
        <w:rPr>
          <w:bCs/>
          <w:szCs w:val="28"/>
        </w:rPr>
        <w:t xml:space="preserve"> </w:t>
      </w:r>
      <w:r w:rsidRPr="00DD4ADB">
        <w:rPr>
          <w:rFonts w:eastAsiaTheme="minorHAnsi"/>
          <w:szCs w:val="28"/>
          <w:lang w:eastAsia="en-US"/>
        </w:rPr>
        <w:t xml:space="preserve">«О налоговых ставках налога, взимаемого в связи с применением упрощенной системы налогообложения, на территории Ульяновской области» </w:t>
      </w:r>
      <w:r w:rsidR="00F13FCC" w:rsidRPr="00F13FCC">
        <w:rPr>
          <w:szCs w:val="28"/>
        </w:rPr>
        <w:t>потребуется внесение изменений в Закон Ульяновской области от 21 декабря</w:t>
      </w:r>
      <w:r w:rsidR="00F13FCC">
        <w:rPr>
          <w:szCs w:val="28"/>
        </w:rPr>
        <w:t xml:space="preserve"> 2018 года № 173-ЗО «О</w:t>
      </w:r>
      <w:r w:rsidR="00F13FCC" w:rsidRPr="00E00DBA">
        <w:rPr>
          <w:szCs w:val="28"/>
        </w:rPr>
        <w:t xml:space="preserve">б областном бюджете </w:t>
      </w:r>
      <w:r w:rsidR="00F13FCC">
        <w:rPr>
          <w:szCs w:val="28"/>
        </w:rPr>
        <w:t>У</w:t>
      </w:r>
      <w:r w:rsidR="00F13FCC" w:rsidRPr="00E00DBA">
        <w:rPr>
          <w:szCs w:val="28"/>
        </w:rPr>
        <w:t>льяновской области на 201</w:t>
      </w:r>
      <w:r w:rsidR="00F13FCC">
        <w:rPr>
          <w:szCs w:val="28"/>
        </w:rPr>
        <w:t>9</w:t>
      </w:r>
      <w:r w:rsidR="00F13FCC" w:rsidRPr="00E00DBA">
        <w:rPr>
          <w:szCs w:val="28"/>
        </w:rPr>
        <w:t xml:space="preserve"> год и на плановый период 20</w:t>
      </w:r>
      <w:r w:rsidR="00F13FCC">
        <w:rPr>
          <w:szCs w:val="28"/>
        </w:rPr>
        <w:t>20</w:t>
      </w:r>
      <w:r w:rsidR="00F13FCC" w:rsidRPr="00E00DBA">
        <w:rPr>
          <w:szCs w:val="28"/>
        </w:rPr>
        <w:t xml:space="preserve"> и 202</w:t>
      </w:r>
      <w:r w:rsidR="00F13FCC">
        <w:rPr>
          <w:szCs w:val="28"/>
        </w:rPr>
        <w:t>1</w:t>
      </w:r>
      <w:r w:rsidR="00F13FCC" w:rsidRPr="00E00DBA">
        <w:rPr>
          <w:szCs w:val="28"/>
        </w:rPr>
        <w:t xml:space="preserve"> годов</w:t>
      </w:r>
      <w:r w:rsidR="00F13FCC">
        <w:rPr>
          <w:szCs w:val="28"/>
        </w:rPr>
        <w:t>».</w:t>
      </w:r>
    </w:p>
    <w:p w:rsidR="00F13FCC" w:rsidRDefault="00F13FCC" w:rsidP="008E228F"/>
    <w:p w:rsidR="00F13FCC" w:rsidRDefault="00F13FCC" w:rsidP="008E228F"/>
    <w:p w:rsidR="008E228F" w:rsidRDefault="008E228F" w:rsidP="008E228F"/>
    <w:p w:rsidR="008E228F" w:rsidRDefault="008E228F" w:rsidP="008E228F">
      <w:r>
        <w:t xml:space="preserve">Министр цифровой экономики </w:t>
      </w:r>
    </w:p>
    <w:p w:rsidR="00F13FCC" w:rsidRDefault="008E228F" w:rsidP="008E228F">
      <w:r>
        <w:t xml:space="preserve">и конкуренции Ульяновской области                                                    </w:t>
      </w:r>
      <w:proofErr w:type="spellStart"/>
      <w:r>
        <w:t>Р.Т.Давлятшин</w:t>
      </w:r>
      <w:proofErr w:type="spellEnd"/>
    </w:p>
    <w:p w:rsidR="00F13FCC" w:rsidRPr="00C80FC7" w:rsidRDefault="00F13FCC" w:rsidP="00F13FCC">
      <w:pPr>
        <w:spacing w:line="360" w:lineRule="auto"/>
      </w:pPr>
    </w:p>
    <w:p w:rsidR="00F13FCC" w:rsidRPr="00B014BA" w:rsidRDefault="00F13FCC" w:rsidP="00F13FCC">
      <w:pPr>
        <w:jc w:val="both"/>
        <w:rPr>
          <w:b/>
          <w:szCs w:val="28"/>
        </w:rPr>
      </w:pPr>
    </w:p>
    <w:p w:rsidR="00971855" w:rsidRDefault="00971855"/>
    <w:sectPr w:rsidR="00971855" w:rsidSect="00706BC2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FCC"/>
    <w:rsid w:val="001A4FA7"/>
    <w:rsid w:val="008E228F"/>
    <w:rsid w:val="00971855"/>
    <w:rsid w:val="00DD4ADB"/>
    <w:rsid w:val="00E40488"/>
    <w:rsid w:val="00F1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19106-1AAB-471D-88F5-CB7102B0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F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13F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rsid w:val="00F13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Данилина Ксения Сергеевна</dc:creator>
  <cp:lastModifiedBy>Китаева Екатерина Александровна</cp:lastModifiedBy>
  <cp:revision>5</cp:revision>
  <dcterms:created xsi:type="dcterms:W3CDTF">2019-02-15T08:51:00Z</dcterms:created>
  <dcterms:modified xsi:type="dcterms:W3CDTF">2019-04-18T10:16:00Z</dcterms:modified>
</cp:coreProperties>
</file>