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jc w:val="center"/>
        <w:rPr>
          <w:b/>
          <w:b/>
          <w:szCs w:val="28"/>
        </w:rPr>
      </w:pPr>
      <w:r>
        <w:rPr>
          <w:b/>
          <w:szCs w:val="28"/>
        </w:rPr>
        <w:t>ПЕРЕЧЕНЬ</w:t>
      </w:r>
    </w:p>
    <w:p>
      <w:pPr>
        <w:pStyle w:val="Normal"/>
        <w:jc w:val="center"/>
        <w:rPr>
          <w:b/>
          <w:b/>
          <w:szCs w:val="28"/>
        </w:rPr>
      </w:pPr>
      <w:r>
        <w:rPr>
          <w:b/>
          <w:szCs w:val="28"/>
        </w:rPr>
      </w:r>
    </w:p>
    <w:p>
      <w:pPr>
        <w:pStyle w:val="Normal"/>
        <w:jc w:val="center"/>
        <w:rPr>
          <w:b/>
          <w:b/>
          <w:szCs w:val="28"/>
        </w:rPr>
      </w:pPr>
      <w:r>
        <w:rPr>
          <w:b/>
          <w:szCs w:val="28"/>
        </w:rPr>
        <w:t>актов законодательства Ульяновской области,</w:t>
      </w:r>
    </w:p>
    <w:p>
      <w:pPr>
        <w:pStyle w:val="Normal"/>
        <w:jc w:val="center"/>
        <w:rPr>
          <w:b/>
          <w:b/>
          <w:szCs w:val="28"/>
        </w:rPr>
      </w:pPr>
      <w:r>
        <w:rPr>
          <w:b/>
          <w:szCs w:val="28"/>
        </w:rPr>
        <w:t>подлежащих признанию утратившими силу, приостановлению,</w:t>
      </w:r>
    </w:p>
    <w:p>
      <w:pPr>
        <w:pStyle w:val="Normal"/>
        <w:jc w:val="center"/>
        <w:rPr/>
      </w:pPr>
      <w:r>
        <w:rPr>
          <w:b/>
          <w:szCs w:val="28"/>
        </w:rPr>
        <w:t xml:space="preserve">изменению или принятию в связи с принятием </w:t>
      </w:r>
      <w:r>
        <w:rPr>
          <w:b/>
          <w:bCs/>
          <w:szCs w:val="28"/>
        </w:rPr>
        <w:t>закона Ульяновской области</w:t>
      </w:r>
    </w:p>
    <w:p>
      <w:pPr>
        <w:pStyle w:val="Normal"/>
        <w:widowControl/>
        <w:suppressAutoHyphens w:val="false"/>
        <w:jc w:val="center"/>
        <w:rPr/>
      </w:pPr>
      <w:r>
        <w:rPr>
          <w:b/>
          <w:bCs/>
          <w:szCs w:val="28"/>
        </w:rPr>
        <w:t>«</w:t>
      </w:r>
      <w:r>
        <w:rPr>
          <w:b/>
          <w:bCs/>
          <w:sz w:val="28"/>
          <w:szCs w:val="28"/>
        </w:rPr>
        <w:t>О внесении изменени</w:t>
      </w:r>
      <w:r>
        <w:rPr>
          <w:b/>
          <w:bCs/>
          <w:sz w:val="28"/>
          <w:szCs w:val="28"/>
        </w:rPr>
        <w:t>я</w:t>
      </w:r>
      <w:r>
        <w:rPr>
          <w:b/>
          <w:bCs/>
          <w:sz w:val="28"/>
          <w:szCs w:val="28"/>
        </w:rPr>
        <w:t xml:space="preserve"> в статью 2 Закона Ульяновской области </w:t>
        <w:br/>
        <w:t>«Об установлении порядка и нормативов заготовки древесины, порядка заготовки и сбора недревесных лесных ресурсов, порядка заготовки пищевых лесных ресурсов и сбора лекарственных растений на территории Ульяновской области гражданами для собственных нужд</w:t>
      </w:r>
      <w:r>
        <w:rPr>
          <w:b/>
          <w:bCs/>
          <w:szCs w:val="28"/>
        </w:rPr>
        <w:t>»</w:t>
      </w:r>
    </w:p>
    <w:p>
      <w:pPr>
        <w:pStyle w:val="Normal"/>
        <w:jc w:val="center"/>
        <w:rPr>
          <w:b/>
          <w:b/>
          <w:bCs/>
          <w:szCs w:val="28"/>
        </w:rPr>
      </w:pPr>
      <w:r>
        <w:rPr>
          <w:b/>
          <w:bCs/>
          <w:szCs w:val="28"/>
        </w:rPr>
      </w:r>
    </w:p>
    <w:p>
      <w:pPr>
        <w:pStyle w:val="Normal"/>
        <w:jc w:val="center"/>
        <w:rPr>
          <w:b/>
          <w:b/>
          <w:bCs/>
          <w:szCs w:val="28"/>
        </w:rPr>
      </w:pPr>
      <w:r>
        <w:rPr>
          <w:b/>
          <w:bCs/>
          <w:szCs w:val="28"/>
        </w:rPr>
      </w:r>
    </w:p>
    <w:p>
      <w:pPr>
        <w:pStyle w:val="HTML"/>
        <w:suppressAutoHyphens w:val="fals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/>
        <w:suppressAutoHyphens w:val="false"/>
        <w:ind w:firstLine="709"/>
        <w:jc w:val="both"/>
        <w:rPr/>
      </w:pPr>
      <w:r>
        <w:rPr>
          <w:szCs w:val="28"/>
        </w:rPr>
        <w:t xml:space="preserve">Принятие закона Ульяновской области </w:t>
      </w:r>
      <w:r>
        <w:rPr>
          <w:bCs/>
          <w:szCs w:val="28"/>
        </w:rPr>
        <w:t>«</w:t>
      </w:r>
      <w:r>
        <w:rPr>
          <w:bCs/>
          <w:sz w:val="28"/>
          <w:szCs w:val="28"/>
        </w:rPr>
        <w:t>О внесении изменени</w:t>
      </w:r>
      <w:r>
        <w:rPr>
          <w:bCs/>
          <w:sz w:val="28"/>
          <w:szCs w:val="28"/>
        </w:rPr>
        <w:t>я</w:t>
      </w:r>
      <w:r>
        <w:rPr>
          <w:bCs/>
          <w:sz w:val="28"/>
          <w:szCs w:val="28"/>
        </w:rPr>
        <w:t xml:space="preserve"> в статью 2 Закона Ульяновской области «Об установлении порядка и нормативов заготовки древесины, порядка заготовки и сбора недревесных лесных ресурсов, порядка заготовки пищевых лесных ресурсов и сбора лекарственных растений                   на территории Ульяновской области гражданами для собственных нужд</w:t>
      </w:r>
      <w:r>
        <w:rPr>
          <w:bCs/>
          <w:szCs w:val="28"/>
        </w:rPr>
        <w:t xml:space="preserve">» </w:t>
      </w:r>
      <w:r>
        <w:rPr>
          <w:szCs w:val="28"/>
        </w:rPr>
        <w:t>потребует внесения изменения в постановление Правительства Ульяновской области от 02.09.2010 № 288-П «Об установлении ставок платы по договору купли-продажи лесных насаждений для собственных нужд граждан» и приказ Министерства сельского, лесного хозяйства и природных ресурсов Ульяновской области от 11.01.2017 № 3 «Об утверждении порядка заключения договоров купли-продажи лесных насаждений для собственных нужд граждан на территории Ульяновской области»</w:t>
      </w:r>
      <w:r>
        <w:rPr>
          <w:bCs/>
          <w:szCs w:val="28"/>
        </w:rPr>
        <w:t>.</w:t>
      </w:r>
    </w:p>
    <w:p>
      <w:pPr>
        <w:pStyle w:val="Style23"/>
        <w:suppressAutoHyphens w:val="fals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Style23"/>
        <w:suppressAutoHyphens w:val="fals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HTML"/>
        <w:suppressAutoHyphens w:val="fals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both"/>
        <w:rPr>
          <w:szCs w:val="28"/>
        </w:rPr>
      </w:pPr>
      <w:r>
        <w:rPr>
          <w:szCs w:val="28"/>
        </w:rPr>
        <w:t xml:space="preserve">Министр сельского, лесного хозяйства </w:t>
      </w:r>
    </w:p>
    <w:p>
      <w:pPr>
        <w:pStyle w:val="Normal"/>
        <w:jc w:val="both"/>
        <w:rPr>
          <w:szCs w:val="28"/>
        </w:rPr>
      </w:pPr>
      <w:r>
        <w:rPr>
          <w:szCs w:val="28"/>
        </w:rPr>
        <w:t>и природных ресурсов Ульяновской области                                       М.И.Семёнкин</w:t>
      </w:r>
    </w:p>
    <w:p>
      <w:pPr>
        <w:pStyle w:val="Normal"/>
        <w:jc w:val="both"/>
        <w:rPr/>
      </w:pPr>
      <w:r>
        <w:rPr/>
      </w:r>
    </w:p>
    <w:sectPr>
      <w:type w:val="nextPage"/>
      <w:pgSz w:w="11906" w:h="16838"/>
      <w:pgMar w:left="1418" w:right="567" w:header="0" w:top="1134" w:footer="0" w:bottom="1134" w:gutter="0"/>
      <w:pgNumType w:fmt="decimal"/>
      <w:formProt w:val="false"/>
      <w:textDirection w:val="lrTb"/>
      <w:docGrid w:type="default" w:linePitch="360" w:charSpace="4294952959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PT Sans">
    <w:charset w:val="01"/>
    <w:family w:val="swiss"/>
    <w:pitch w:val="default"/>
  </w:font>
  <w:font w:name="Times New Roman">
    <w:charset w:val="01"/>
    <w:family w:val="swiss"/>
    <w:pitch w:val="default"/>
  </w:font>
  <w:font w:name="Arial">
    <w:charset w:val="01"/>
    <w:family w:val="swiss"/>
    <w:pitch w:val="default"/>
  </w:font>
  <w:font w:name="Courier New">
    <w:charset w:val="01"/>
    <w:family w:val="swiss"/>
    <w:pitch w:val="default"/>
  </w:font>
  <w:font w:name="Tahoma">
    <w:charset w:val="01"/>
    <w:family w:val="swiss"/>
    <w:pitch w:val="default"/>
  </w:font>
</w:fonts>
</file>

<file path=word/settings.xml><?xml version="1.0" encoding="utf-8"?>
<w:settings xmlns:w="http://schemas.openxmlformats.org/wordprocessingml/2006/main">
  <w:zoom w:percent="100"/>
  <w:displayBackgroundShape/>
  <w:defaultTabStop w:val="709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PT Sans" w:hAnsi="PT Sans" w:eastAsia="Tahoma" w:cs="DejaVu Sans"/>
        <w:sz w:val="24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;Times New Roman" w:cs="Times New Roman"/>
      <w:color w:val="00000A"/>
      <w:sz w:val="28"/>
      <w:szCs w:val="24"/>
      <w:lang w:val="ru-RU" w:eastAsia="zh-CN" w:bidi="ar-SA"/>
    </w:rPr>
  </w:style>
  <w:style w:type="character" w:styleId="Style14">
    <w:name w:val="Основной шрифт абзаца"/>
    <w:qFormat/>
    <w:rPr/>
  </w:style>
  <w:style w:type="character" w:styleId="Style15">
    <w:name w:val="Символ нумерации"/>
    <w:qFormat/>
    <w:rPr/>
  </w:style>
  <w:style w:type="paragraph" w:styleId="Style16">
    <w:name w:val="Заголовок"/>
    <w:basedOn w:val="Normal"/>
    <w:next w:val="Style17"/>
    <w:qFormat/>
    <w:pPr>
      <w:widowControl/>
      <w:bidi w:val="0"/>
      <w:jc w:val="left"/>
    </w:pPr>
    <w:rPr>
      <w:rFonts w:ascii="Arial" w:hAnsi="Arial" w:eastAsia="Calibri" w:cs="Arial"/>
      <w:b/>
      <w:bCs/>
      <w:color w:val="00000A"/>
      <w:sz w:val="22"/>
      <w:szCs w:val="22"/>
      <w:lang w:val="ru-RU" w:eastAsia="zh-CN" w:bidi="ar-SA"/>
    </w:rPr>
  </w:style>
  <w:style w:type="paragraph" w:styleId="Style17">
    <w:name w:val="Body Text"/>
    <w:basedOn w:val="Normal"/>
    <w:pPr>
      <w:spacing w:before="0" w:after="120"/>
    </w:pPr>
    <w:rPr/>
  </w:style>
  <w:style w:type="paragraph" w:styleId="Style18">
    <w:name w:val="List"/>
    <w:basedOn w:val="Style17"/>
    <w:pPr/>
    <w:rPr>
      <w:rFonts w:ascii="Times New Roman" w:hAnsi="Times New Roman" w:cs="Tahoma"/>
    </w:rPr>
  </w:style>
  <w:style w:type="paragraph" w:styleId="Style19">
    <w:name w:val="Caption"/>
    <w:basedOn w:val="Style16"/>
    <w:qFormat/>
    <w:pPr/>
    <w:rPr/>
  </w:style>
  <w:style w:type="paragraph" w:styleId="Style20">
    <w:name w:val="Указатель"/>
    <w:basedOn w:val="Normal"/>
    <w:qFormat/>
    <w:pPr>
      <w:suppressLineNumbers/>
    </w:pPr>
    <w:rPr>
      <w:rFonts w:ascii="PT Sans" w:hAnsi="PT Sans" w:cs="DejaVu Sans"/>
    </w:rPr>
  </w:style>
  <w:style w:type="paragraph" w:styleId="Style21">
    <w:name w:val="Subtitle"/>
    <w:basedOn w:val="Style16"/>
    <w:qFormat/>
    <w:pPr>
      <w:jc w:val="center"/>
    </w:pPr>
    <w:rPr>
      <w:i/>
      <w:iCs/>
      <w:sz w:val="28"/>
      <w:szCs w:val="28"/>
    </w:rPr>
  </w:style>
  <w:style w:type="paragraph" w:styleId="1">
    <w:name w:val="Название1"/>
    <w:basedOn w:val="Normal"/>
    <w:qFormat/>
    <w:pPr>
      <w:suppressLineNumbers/>
      <w:spacing w:before="120" w:after="120"/>
    </w:pPr>
    <w:rPr>
      <w:rFonts w:ascii="Times New Roman" w:hAnsi="Times New Roman" w:cs="Tahoma"/>
      <w:i/>
      <w:iCs/>
      <w:sz w:val="28"/>
      <w:szCs w:val="24"/>
    </w:rPr>
  </w:style>
  <w:style w:type="paragraph" w:styleId="11">
    <w:name w:val="Указатель1"/>
    <w:basedOn w:val="Normal"/>
    <w:qFormat/>
    <w:pPr>
      <w:suppressLineNumbers/>
    </w:pPr>
    <w:rPr>
      <w:rFonts w:ascii="Times New Roman" w:hAnsi="Times New Roman" w:cs="Tahoma"/>
    </w:rPr>
  </w:style>
  <w:style w:type="paragraph" w:styleId="ConsTitle">
    <w:name w:val="ConsTitle"/>
    <w:qFormat/>
    <w:pPr>
      <w:widowControl w:val="false"/>
      <w:suppressAutoHyphens w:val="true"/>
      <w:bidi w:val="0"/>
      <w:jc w:val="left"/>
    </w:pPr>
    <w:rPr>
      <w:rFonts w:ascii="Arial" w:hAnsi="Arial" w:eastAsia="Arial" w:cs="Arial"/>
      <w:b/>
      <w:color w:val="00000A"/>
      <w:sz w:val="16"/>
      <w:szCs w:val="20"/>
      <w:lang w:val="ru-RU" w:eastAsia="zh-CN" w:bidi="ar-SA"/>
    </w:rPr>
  </w:style>
  <w:style w:type="paragraph" w:styleId="Style22">
    <w:name w:val="Содержимое таблицы"/>
    <w:basedOn w:val="Normal"/>
    <w:qFormat/>
    <w:pPr>
      <w:suppressLineNumbers/>
    </w:pPr>
    <w:rPr/>
  </w:style>
  <w:style w:type="paragraph" w:styleId="HTML">
    <w:name w:val="Стандартный HTML"/>
    <w:basedOn w:val="Normal"/>
    <w:qFormat/>
    <w:pPr>
      <w:widowControl/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Times New Roman" w:cs="Courier New"/>
      <w:sz w:val="20"/>
      <w:szCs w:val="20"/>
    </w:rPr>
  </w:style>
  <w:style w:type="paragraph" w:styleId="Style23">
    <w:name w:val="Текст в заданном формате"/>
    <w:basedOn w:val="Normal"/>
    <w:qFormat/>
    <w:pPr>
      <w:widowControl/>
    </w:pPr>
    <w:rPr>
      <w:rFonts w:ascii="Courier New" w:hAnsi="Courier New" w:eastAsia="Courier New" w:cs="Courier New"/>
      <w:sz w:val="20"/>
      <w:szCs w:val="20"/>
    </w:rPr>
  </w:style>
  <w:style w:type="paragraph" w:styleId="Style24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ConsPlusTitle">
    <w:name w:val="ConsPlusTitle"/>
    <w:qFormat/>
    <w:pPr>
      <w:widowControl w:val="false"/>
      <w:bidi w:val="0"/>
      <w:jc w:val="left"/>
    </w:pPr>
    <w:rPr>
      <w:rFonts w:ascii="Arial" w:hAnsi="Arial" w:eastAsia="Times New Roman" w:cs="Arial"/>
      <w:b/>
      <w:bCs/>
      <w:color w:val="00000A"/>
      <w:sz w:val="20"/>
      <w:szCs w:val="20"/>
      <w:lang w:val="ru-RU" w:eastAsia="zh-CN" w:bidi="ar-SA"/>
    </w:rPr>
  </w:style>
  <w:style w:type="paragraph" w:styleId="Preformat">
    <w:name w:val="Preformat"/>
    <w:qFormat/>
    <w:pPr>
      <w:widowControl/>
      <w:bidi w:val="0"/>
      <w:jc w:val="left"/>
    </w:pPr>
    <w:rPr>
      <w:rFonts w:ascii="Courier New" w:hAnsi="Courier New" w:eastAsia="Times New Roman" w:cs="Courier New"/>
      <w:color w:val="00000A"/>
      <w:sz w:val="20"/>
      <w:szCs w:val="20"/>
      <w:lang w:val="ru-RU" w:eastAsia="zh-CN" w:bidi="ar-S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LibreOffice/5.2.7.2$Linux_X86_64 LibreOffice_project/20m0$Build-2</Application>
  <Pages>1</Pages>
  <Words>170</Words>
  <Characters>1221</Characters>
  <CharactersWithSpaces>1441</CharactersWithSpaces>
  <Paragraphs>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2017-11-18T15:32:00Z</dcterms:created>
  <dc:creator>TimohinIN</dc:creator>
  <dc:description/>
  <dc:language>ru-RU</dc:language>
  <cp:lastModifiedBy/>
  <cp:lastPrinted>2018-03-19T13:36:23Z</cp:lastPrinted>
  <dcterms:modified xsi:type="dcterms:W3CDTF">2018-03-19T13:43:21Z</dcterms:modified>
  <cp:revision>5</cp:revision>
  <dc:subject/>
  <dc:title/>
</cp:coreProperties>
</file>