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t>ФИНАНСОВО-ЭКОНОМИЧЕСКОЕ ОБОСНОВАНИЕ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D27ECA" w:rsidRPr="00420AA6" w:rsidRDefault="00274CEE" w:rsidP="00A309B1">
      <w:pPr>
        <w:jc w:val="center"/>
        <w:rPr>
          <w:rFonts w:ascii="PT Astra Serif" w:hAnsi="PT Astra Serif"/>
          <w:b/>
          <w:szCs w:val="28"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="00076833">
        <w:rPr>
          <w:rFonts w:ascii="PT Astra Serif" w:hAnsi="PT Astra Serif"/>
          <w:b/>
        </w:rPr>
        <w:t>«</w:t>
      </w:r>
      <w:r w:rsidR="00D27ECA" w:rsidRPr="00F83C4E">
        <w:rPr>
          <w:rFonts w:ascii="PT Astra Serif" w:hAnsi="PT Astra Serif"/>
          <w:b/>
          <w:szCs w:val="28"/>
        </w:rPr>
        <w:t>О внесении изменени</w:t>
      </w:r>
      <w:r w:rsidR="0085267F">
        <w:rPr>
          <w:rFonts w:ascii="PT Astra Serif" w:hAnsi="PT Astra Serif"/>
          <w:b/>
          <w:szCs w:val="28"/>
        </w:rPr>
        <w:t>й</w:t>
      </w:r>
      <w:r w:rsidR="00D27ECA" w:rsidRPr="00F83C4E">
        <w:rPr>
          <w:rFonts w:ascii="PT Astra Serif" w:hAnsi="PT Astra Serif"/>
          <w:b/>
          <w:szCs w:val="28"/>
        </w:rPr>
        <w:t xml:space="preserve"> в </w:t>
      </w:r>
      <w:r w:rsidR="00D27ECA" w:rsidRPr="00420AA6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="00A309B1" w:rsidRPr="00B96729">
        <w:rPr>
          <w:rFonts w:ascii="PT Astra Serif" w:hAnsi="PT Astra Serif"/>
          <w:b/>
        </w:rPr>
        <w:t>«</w:t>
      </w:r>
      <w:r w:rsidR="00A309B1" w:rsidRPr="00B96729">
        <w:rPr>
          <w:rFonts w:ascii="PT Astra Serif" w:hAnsi="PT Astra Serif"/>
          <w:b/>
          <w:szCs w:val="28"/>
        </w:rPr>
        <w:t xml:space="preserve">О внесении изменения                       в </w:t>
      </w:r>
      <w:r w:rsidR="00A309B1" w:rsidRPr="00B96729"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                           «Об учреждении Почётной грамоты Законодательного Собрания Ульяновской области»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</w:p>
    <w:p w:rsidR="00274CEE" w:rsidRPr="00B965F5" w:rsidRDefault="00274CEE" w:rsidP="00274CEE">
      <w:pPr>
        <w:rPr>
          <w:rFonts w:ascii="PT Astra Serif" w:hAnsi="PT Astra Serif"/>
        </w:rPr>
      </w:pPr>
    </w:p>
    <w:p w:rsidR="00274CEE" w:rsidRPr="00076833" w:rsidRDefault="00274CEE" w:rsidP="00076833">
      <w:pPr>
        <w:spacing w:line="360" w:lineRule="auto"/>
        <w:ind w:firstLine="709"/>
        <w:jc w:val="both"/>
        <w:rPr>
          <w:rFonts w:ascii="PT Astra Serif" w:hAnsi="PT Astra Serif"/>
        </w:rPr>
      </w:pPr>
      <w:r w:rsidRPr="00076833"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 w:rsidR="00A309B1">
        <w:rPr>
          <w:rFonts w:ascii="PT Astra Serif" w:hAnsi="PT Astra Serif"/>
        </w:rPr>
        <w:t>«</w:t>
      </w:r>
      <w:r w:rsidR="00A309B1">
        <w:rPr>
          <w:rFonts w:ascii="PT Astra Serif" w:hAnsi="PT Astra Serif"/>
          <w:szCs w:val="28"/>
        </w:rPr>
        <w:t>О внесении изменения</w:t>
      </w:r>
      <w:r w:rsidR="00A309B1" w:rsidRPr="00170CE7">
        <w:rPr>
          <w:rFonts w:ascii="PT Astra Serif" w:hAnsi="PT Astra Serif"/>
          <w:szCs w:val="28"/>
        </w:rPr>
        <w:t xml:space="preserve"> в </w:t>
      </w:r>
      <w:r w:rsidR="00A309B1" w:rsidRPr="00170CE7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A309B1">
        <w:rPr>
          <w:rFonts w:ascii="PT Astra Serif" w:hAnsi="PT Astra Serif" w:cs="PT Astra Serif"/>
          <w:szCs w:val="28"/>
        </w:rPr>
        <w:t xml:space="preserve">«Об учреждении Почётной грамоты Законодательного Собрания Ульяновской области» </w:t>
      </w:r>
      <w:r w:rsidRPr="00076833">
        <w:rPr>
          <w:rFonts w:ascii="PT Astra Serif" w:hAnsi="PT Astra Serif"/>
        </w:rPr>
        <w:t>не повлечёт расходов, покрываемых за счёт бюджетных ассигнований областного бюджета Ульяновской области.</w:t>
      </w:r>
    </w:p>
    <w:p w:rsidR="00274CEE" w:rsidRPr="00B965F5" w:rsidRDefault="00274CEE" w:rsidP="00274CEE">
      <w:pPr>
        <w:spacing w:line="360" w:lineRule="auto"/>
        <w:jc w:val="both"/>
        <w:rPr>
          <w:rFonts w:ascii="PT Astra Serif" w:hAnsi="PT Astra Serif"/>
        </w:rPr>
      </w:pPr>
    </w:p>
    <w:p w:rsidR="00274CEE" w:rsidRPr="00B965F5" w:rsidRDefault="00274CEE" w:rsidP="00274CEE">
      <w:pPr>
        <w:spacing w:line="360" w:lineRule="auto"/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</w:rPr>
        <w:t>__________________</w:t>
      </w:r>
    </w:p>
    <w:p w:rsidR="00274CEE" w:rsidRPr="00E52F32" w:rsidRDefault="00274CEE" w:rsidP="00274CEE"/>
    <w:p w:rsidR="00274CEE" w:rsidRDefault="00274CEE" w:rsidP="00274CEE"/>
    <w:p w:rsidR="00274CEE" w:rsidRPr="00CC0A73" w:rsidRDefault="00274CEE" w:rsidP="00274CEE">
      <w:pPr>
        <w:jc w:val="both"/>
        <w:rPr>
          <w:szCs w:val="28"/>
        </w:rPr>
      </w:pPr>
    </w:p>
    <w:p w:rsidR="00274CEE" w:rsidRDefault="00274CEE" w:rsidP="000E3EDA">
      <w:pPr>
        <w:spacing w:line="360" w:lineRule="auto"/>
        <w:ind w:firstLine="720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F35" w:rsidRDefault="00C42F35" w:rsidP="00274D52">
      <w:r>
        <w:separator/>
      </w:r>
    </w:p>
  </w:endnote>
  <w:endnote w:type="continuationSeparator" w:id="0">
    <w:p w:rsidR="00C42F35" w:rsidRDefault="00C42F35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F35" w:rsidRDefault="00C42F35" w:rsidP="00274D52">
      <w:r>
        <w:separator/>
      </w:r>
    </w:p>
  </w:footnote>
  <w:footnote w:type="continuationSeparator" w:id="0">
    <w:p w:rsidR="00C42F35" w:rsidRDefault="00C42F35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B272C7">
        <w:pPr>
          <w:pStyle w:val="a5"/>
          <w:jc w:val="center"/>
        </w:pPr>
        <w:fldSimple w:instr=" PAGE   \* MERGEFORMAT ">
          <w:r w:rsidR="00544595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76833"/>
    <w:rsid w:val="000C5FB4"/>
    <w:rsid w:val="000E3EDA"/>
    <w:rsid w:val="00113A4B"/>
    <w:rsid w:val="0013616E"/>
    <w:rsid w:val="00170CE7"/>
    <w:rsid w:val="001A6EEA"/>
    <w:rsid w:val="0021694D"/>
    <w:rsid w:val="00236BDE"/>
    <w:rsid w:val="00274CEE"/>
    <w:rsid w:val="00274D52"/>
    <w:rsid w:val="002953D6"/>
    <w:rsid w:val="00331ABC"/>
    <w:rsid w:val="00364559"/>
    <w:rsid w:val="003F6242"/>
    <w:rsid w:val="00420AA6"/>
    <w:rsid w:val="0042208E"/>
    <w:rsid w:val="00424950"/>
    <w:rsid w:val="004615DD"/>
    <w:rsid w:val="00544595"/>
    <w:rsid w:val="005D58B1"/>
    <w:rsid w:val="005E0064"/>
    <w:rsid w:val="00626B57"/>
    <w:rsid w:val="00684BD4"/>
    <w:rsid w:val="006A5C53"/>
    <w:rsid w:val="0085267F"/>
    <w:rsid w:val="00860737"/>
    <w:rsid w:val="008E07EE"/>
    <w:rsid w:val="009202A2"/>
    <w:rsid w:val="00997B9E"/>
    <w:rsid w:val="00A309B1"/>
    <w:rsid w:val="00A857E7"/>
    <w:rsid w:val="00AA7B8B"/>
    <w:rsid w:val="00B14107"/>
    <w:rsid w:val="00B22026"/>
    <w:rsid w:val="00B272C7"/>
    <w:rsid w:val="00B96729"/>
    <w:rsid w:val="00BA0D07"/>
    <w:rsid w:val="00BD720E"/>
    <w:rsid w:val="00BE7AFF"/>
    <w:rsid w:val="00C318F1"/>
    <w:rsid w:val="00C40C0A"/>
    <w:rsid w:val="00C42F35"/>
    <w:rsid w:val="00CC7FF5"/>
    <w:rsid w:val="00CE42A0"/>
    <w:rsid w:val="00D00BFE"/>
    <w:rsid w:val="00D27ECA"/>
    <w:rsid w:val="00D349D2"/>
    <w:rsid w:val="00D37EFC"/>
    <w:rsid w:val="00E308B7"/>
    <w:rsid w:val="00E63313"/>
    <w:rsid w:val="00E7248B"/>
    <w:rsid w:val="00E848CF"/>
    <w:rsid w:val="00EF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2025-09-10T06:32:00Z</cp:lastPrinted>
  <dcterms:created xsi:type="dcterms:W3CDTF">2025-09-10T12:18:00Z</dcterms:created>
  <dcterms:modified xsi:type="dcterms:W3CDTF">2025-09-10T12:18:00Z</dcterms:modified>
</cp:coreProperties>
</file>