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ABA" w:rsidRPr="00DE3095" w:rsidRDefault="00C80ABA" w:rsidP="00DE3095">
      <w:pPr>
        <w:pStyle w:val="a5"/>
        <w:contextualSpacing/>
        <w:jc w:val="center"/>
        <w:rPr>
          <w:rFonts w:ascii="PT Astra Serif" w:hAnsi="PT Astra Serif"/>
          <w:b/>
          <w:szCs w:val="28"/>
        </w:rPr>
      </w:pPr>
      <w:r w:rsidRPr="00DE3095">
        <w:rPr>
          <w:rFonts w:ascii="PT Astra Serif" w:hAnsi="PT Astra Serif"/>
          <w:b/>
          <w:szCs w:val="28"/>
        </w:rPr>
        <w:t>ПОЯСНИТЕЛЬНАЯ ЗАПИСКА</w:t>
      </w:r>
    </w:p>
    <w:p w:rsidR="00B473E1" w:rsidRPr="00DE3095" w:rsidRDefault="00C80ABA" w:rsidP="00DE3095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DE3095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  <w:r w:rsidR="006A23B7" w:rsidRPr="00DE3095">
        <w:rPr>
          <w:rFonts w:ascii="PT Astra Serif" w:hAnsi="PT Astra Serif"/>
          <w:b/>
          <w:sz w:val="28"/>
          <w:szCs w:val="28"/>
        </w:rPr>
        <w:t xml:space="preserve">«О внесении изменений в статьи </w:t>
      </w:r>
      <w:r w:rsidR="006A23B7" w:rsidRPr="00DE3095">
        <w:rPr>
          <w:rFonts w:ascii="PT Astra Serif" w:hAnsi="PT Astra Serif"/>
          <w:b/>
          <w:sz w:val="28"/>
          <w:szCs w:val="28"/>
        </w:rPr>
        <w:br/>
        <w:t xml:space="preserve">4 и 17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 </w:t>
      </w:r>
    </w:p>
    <w:p w:rsidR="007036D0" w:rsidRDefault="007036D0" w:rsidP="00DE3095">
      <w:pPr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sz w:val="28"/>
          <w:szCs w:val="28"/>
        </w:rPr>
      </w:pPr>
    </w:p>
    <w:p w:rsidR="00DE3095" w:rsidRPr="00DE3095" w:rsidRDefault="00DE3095" w:rsidP="00DE3095">
      <w:pPr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sz w:val="28"/>
          <w:szCs w:val="28"/>
        </w:rPr>
      </w:pPr>
    </w:p>
    <w:p w:rsidR="002A26E0" w:rsidRPr="00DE3095" w:rsidRDefault="00C80ABA" w:rsidP="00DE3095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E3095">
        <w:rPr>
          <w:rFonts w:ascii="PT Astra Serif" w:hAnsi="PT Astra Serif"/>
          <w:bCs/>
          <w:sz w:val="28"/>
          <w:szCs w:val="28"/>
        </w:rPr>
        <w:t>Проект</w:t>
      </w:r>
      <w:r w:rsidRPr="00DE3095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="006A23B7" w:rsidRPr="00DE3095">
        <w:rPr>
          <w:rFonts w:ascii="PT Astra Serif" w:hAnsi="PT Astra Serif"/>
          <w:sz w:val="28"/>
          <w:szCs w:val="28"/>
        </w:rPr>
        <w:t xml:space="preserve">«О внесении изменений </w:t>
      </w:r>
      <w:r w:rsidR="00EB7E5B">
        <w:rPr>
          <w:rFonts w:ascii="PT Astra Serif" w:hAnsi="PT Astra Serif"/>
          <w:sz w:val="28"/>
          <w:szCs w:val="28"/>
        </w:rPr>
        <w:br/>
      </w:r>
      <w:r w:rsidR="006A23B7" w:rsidRPr="00DE3095">
        <w:rPr>
          <w:rFonts w:ascii="PT Astra Serif" w:hAnsi="PT Astra Serif"/>
          <w:sz w:val="28"/>
          <w:szCs w:val="28"/>
        </w:rPr>
        <w:t xml:space="preserve">в статьи 4 и 17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 </w:t>
      </w:r>
      <w:r w:rsidR="00992454" w:rsidRPr="00DE3095">
        <w:rPr>
          <w:rFonts w:ascii="PT Astra Serif" w:hAnsi="PT Astra Serif"/>
          <w:bCs/>
          <w:sz w:val="28"/>
          <w:szCs w:val="28"/>
        </w:rPr>
        <w:t xml:space="preserve">(далее – </w:t>
      </w:r>
      <w:r w:rsidR="006A23B7" w:rsidRPr="00DE3095">
        <w:rPr>
          <w:rFonts w:ascii="PT Astra Serif" w:hAnsi="PT Astra Serif"/>
          <w:bCs/>
          <w:sz w:val="28"/>
          <w:szCs w:val="28"/>
        </w:rPr>
        <w:t>законо</w:t>
      </w:r>
      <w:r w:rsidR="00992454" w:rsidRPr="00DE3095">
        <w:rPr>
          <w:rFonts w:ascii="PT Astra Serif" w:hAnsi="PT Astra Serif"/>
          <w:bCs/>
          <w:sz w:val="28"/>
          <w:szCs w:val="28"/>
        </w:rPr>
        <w:t xml:space="preserve">проект) </w:t>
      </w:r>
      <w:r w:rsidRPr="00DE3095">
        <w:rPr>
          <w:rFonts w:ascii="PT Astra Serif" w:hAnsi="PT Astra Serif"/>
          <w:bCs/>
          <w:sz w:val="28"/>
          <w:szCs w:val="28"/>
        </w:rPr>
        <w:t xml:space="preserve">разработан </w:t>
      </w:r>
      <w:r w:rsidR="00605052" w:rsidRPr="00DE3095">
        <w:rPr>
          <w:rFonts w:ascii="PT Astra Serif" w:hAnsi="PT Astra Serif"/>
          <w:bCs/>
          <w:sz w:val="28"/>
          <w:szCs w:val="28"/>
        </w:rPr>
        <w:t>в</w:t>
      </w:r>
      <w:r w:rsidRPr="00DE3095">
        <w:rPr>
          <w:rFonts w:ascii="PT Astra Serif" w:hAnsi="PT Astra Serif"/>
          <w:bCs/>
          <w:sz w:val="28"/>
          <w:szCs w:val="28"/>
        </w:rPr>
        <w:t xml:space="preserve"> цел</w:t>
      </w:r>
      <w:r w:rsidR="00605052" w:rsidRPr="00DE3095">
        <w:rPr>
          <w:rFonts w:ascii="PT Astra Serif" w:hAnsi="PT Astra Serif"/>
          <w:bCs/>
          <w:sz w:val="28"/>
          <w:szCs w:val="28"/>
        </w:rPr>
        <w:t>ях</w:t>
      </w:r>
      <w:r w:rsidR="002A26E0" w:rsidRPr="00DE3095">
        <w:rPr>
          <w:rFonts w:ascii="PT Astra Serif" w:hAnsi="PT Astra Serif"/>
          <w:bCs/>
          <w:sz w:val="28"/>
          <w:szCs w:val="28"/>
        </w:rPr>
        <w:t xml:space="preserve"> </w:t>
      </w:r>
      <w:r w:rsidR="006A23B7" w:rsidRPr="00DE3095">
        <w:rPr>
          <w:rFonts w:ascii="PT Astra Serif" w:hAnsi="PT Astra Serif"/>
          <w:bCs/>
          <w:sz w:val="28"/>
          <w:szCs w:val="28"/>
        </w:rPr>
        <w:t xml:space="preserve">определения оснований для принятия решений об отказе </w:t>
      </w:r>
      <w:r w:rsidR="00EB7E5B">
        <w:rPr>
          <w:rFonts w:ascii="PT Astra Serif" w:hAnsi="PT Astra Serif"/>
          <w:bCs/>
          <w:sz w:val="28"/>
          <w:szCs w:val="28"/>
        </w:rPr>
        <w:br/>
      </w:r>
      <w:r w:rsidR="006A23B7" w:rsidRPr="00DE3095">
        <w:rPr>
          <w:rFonts w:ascii="PT Astra Serif" w:hAnsi="PT Astra Serif"/>
          <w:bCs/>
          <w:sz w:val="28"/>
          <w:szCs w:val="28"/>
        </w:rPr>
        <w:t xml:space="preserve">во включении населенного пункта или его части в перечень исторических поселений регионального значения. </w:t>
      </w:r>
    </w:p>
    <w:p w:rsidR="006A23B7" w:rsidRPr="00DE3095" w:rsidRDefault="006A23B7" w:rsidP="00DE3095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E3095">
        <w:rPr>
          <w:rFonts w:ascii="PT Astra Serif" w:hAnsi="PT Astra Serif"/>
          <w:bCs/>
          <w:sz w:val="28"/>
          <w:szCs w:val="28"/>
        </w:rPr>
        <w:t xml:space="preserve">Предметом правового регулирования законопроекта являются общественные отношения, возникающие в сфере сохранения, использования, популяризации и государственной охраны объектов культурного наследия (памятниках истории и культуры) народов Российской Федерации, расположенных на территории Ульяновской области. </w:t>
      </w:r>
    </w:p>
    <w:p w:rsidR="00C71397" w:rsidRPr="00DE3095" w:rsidRDefault="006A23B7" w:rsidP="00DE3095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E3095">
        <w:rPr>
          <w:rFonts w:ascii="PT Astra Serif" w:hAnsi="PT Astra Serif"/>
          <w:bCs/>
          <w:sz w:val="28"/>
          <w:szCs w:val="28"/>
        </w:rPr>
        <w:t xml:space="preserve">Статьёй 17 Закона Ульяновской области от 09.06.2006 № 24-ЗО </w:t>
      </w:r>
      <w:r w:rsidR="00EB7E5B">
        <w:rPr>
          <w:rFonts w:ascii="PT Astra Serif" w:hAnsi="PT Astra Serif"/>
          <w:bCs/>
          <w:sz w:val="28"/>
          <w:szCs w:val="28"/>
        </w:rPr>
        <w:br/>
      </w:r>
      <w:r w:rsidRPr="00DE3095">
        <w:rPr>
          <w:rFonts w:ascii="PT Astra Serif" w:hAnsi="PT Astra Serif"/>
          <w:bCs/>
          <w:sz w:val="28"/>
          <w:szCs w:val="28"/>
        </w:rPr>
        <w:t xml:space="preserve">«Об объектах культурного наследия (памятниках истории и культуры) народов Российской Федерации, расположенных на территории Ульяновской </w:t>
      </w:r>
      <w:r w:rsidR="00EB7E5B">
        <w:rPr>
          <w:rFonts w:ascii="PT Astra Serif" w:hAnsi="PT Astra Serif"/>
          <w:bCs/>
          <w:sz w:val="28"/>
          <w:szCs w:val="28"/>
        </w:rPr>
        <w:br/>
      </w:r>
      <w:r w:rsidRPr="00DE3095">
        <w:rPr>
          <w:rFonts w:ascii="PT Astra Serif" w:hAnsi="PT Astra Serif"/>
          <w:bCs/>
          <w:sz w:val="28"/>
          <w:szCs w:val="28"/>
        </w:rPr>
        <w:t xml:space="preserve">области» (далее – Закон № 24-ЗО) </w:t>
      </w:r>
      <w:r w:rsidR="00C71397" w:rsidRPr="00DE3095">
        <w:rPr>
          <w:rFonts w:ascii="PT Astra Serif" w:hAnsi="PT Astra Serif"/>
          <w:bCs/>
          <w:sz w:val="28"/>
          <w:szCs w:val="28"/>
        </w:rPr>
        <w:t xml:space="preserve">предусмотрено, что региональный орган охраны объектов культурного наследия в течение 45 рабочих дней рассматривает материалы обосновывающие включение населенного пункта </w:t>
      </w:r>
      <w:r w:rsidR="00EB7E5B">
        <w:rPr>
          <w:rFonts w:ascii="PT Astra Serif" w:hAnsi="PT Astra Serif"/>
          <w:bCs/>
          <w:sz w:val="28"/>
          <w:szCs w:val="28"/>
        </w:rPr>
        <w:br/>
      </w:r>
      <w:r w:rsidR="00C71397" w:rsidRPr="00DE3095">
        <w:rPr>
          <w:rFonts w:ascii="PT Astra Serif" w:hAnsi="PT Astra Serif"/>
          <w:bCs/>
          <w:sz w:val="28"/>
          <w:szCs w:val="28"/>
        </w:rPr>
        <w:t xml:space="preserve">или его части в перечень исторических поселений регионального значения (далее материалы) и принимает решение о включении населенного пункта </w:t>
      </w:r>
      <w:r w:rsidR="00EB7E5B">
        <w:rPr>
          <w:rFonts w:ascii="PT Astra Serif" w:hAnsi="PT Astra Serif"/>
          <w:bCs/>
          <w:sz w:val="28"/>
          <w:szCs w:val="28"/>
        </w:rPr>
        <w:br/>
      </w:r>
      <w:r w:rsidR="00C71397" w:rsidRPr="00DE3095">
        <w:rPr>
          <w:rFonts w:ascii="PT Astra Serif" w:hAnsi="PT Astra Serif"/>
          <w:bCs/>
          <w:sz w:val="28"/>
          <w:szCs w:val="28"/>
        </w:rPr>
        <w:t xml:space="preserve">или его части в перечень исторических поселений регионального значения </w:t>
      </w:r>
      <w:r w:rsidR="00EB7E5B">
        <w:rPr>
          <w:rFonts w:ascii="PT Astra Serif" w:hAnsi="PT Astra Serif"/>
          <w:bCs/>
          <w:sz w:val="28"/>
          <w:szCs w:val="28"/>
        </w:rPr>
        <w:br/>
      </w:r>
      <w:r w:rsidR="00C71397" w:rsidRPr="00DE3095">
        <w:rPr>
          <w:rFonts w:ascii="PT Astra Serif" w:hAnsi="PT Astra Serif"/>
          <w:bCs/>
          <w:sz w:val="28"/>
          <w:szCs w:val="28"/>
        </w:rPr>
        <w:t>либо об отказе во включении.</w:t>
      </w:r>
    </w:p>
    <w:p w:rsidR="00C71397" w:rsidRPr="00DE3095" w:rsidRDefault="00C71397" w:rsidP="00DE3095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E3095">
        <w:rPr>
          <w:rFonts w:ascii="PT Astra Serif" w:hAnsi="PT Astra Serif"/>
          <w:bCs/>
          <w:sz w:val="28"/>
          <w:szCs w:val="28"/>
        </w:rPr>
        <w:t>Однако указанным Законом № 24-ЗО не предусмотрены основания для принятия региональным органом охраны объектов ку</w:t>
      </w:r>
      <w:bookmarkStart w:id="0" w:name="_GoBack"/>
      <w:bookmarkEnd w:id="0"/>
      <w:r w:rsidRPr="00DE3095">
        <w:rPr>
          <w:rFonts w:ascii="PT Astra Serif" w:hAnsi="PT Astra Serif"/>
          <w:bCs/>
          <w:sz w:val="28"/>
          <w:szCs w:val="28"/>
        </w:rPr>
        <w:t xml:space="preserve">льтурного наследия </w:t>
      </w:r>
      <w:r w:rsidRPr="00DE3095">
        <w:rPr>
          <w:rFonts w:ascii="PT Astra Serif" w:hAnsi="PT Astra Serif"/>
          <w:bCs/>
          <w:sz w:val="28"/>
          <w:szCs w:val="28"/>
        </w:rPr>
        <w:lastRenderedPageBreak/>
        <w:t xml:space="preserve">решения об отказе во включении населенного пункта или его части </w:t>
      </w:r>
      <w:r w:rsidR="00EB7E5B">
        <w:rPr>
          <w:rFonts w:ascii="PT Astra Serif" w:hAnsi="PT Astra Serif"/>
          <w:bCs/>
          <w:sz w:val="28"/>
          <w:szCs w:val="28"/>
        </w:rPr>
        <w:br/>
      </w:r>
      <w:r w:rsidRPr="00DE3095">
        <w:rPr>
          <w:rFonts w:ascii="PT Astra Serif" w:hAnsi="PT Astra Serif"/>
          <w:bCs/>
          <w:sz w:val="28"/>
          <w:szCs w:val="28"/>
        </w:rPr>
        <w:t>в перечень исторических поселений в данный перечень.</w:t>
      </w:r>
    </w:p>
    <w:p w:rsidR="00C71397" w:rsidRPr="00DE3095" w:rsidRDefault="00C71397" w:rsidP="00DE3095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E3095">
        <w:rPr>
          <w:rFonts w:ascii="PT Astra Serif" w:hAnsi="PT Astra Serif"/>
          <w:bCs/>
          <w:sz w:val="28"/>
          <w:szCs w:val="28"/>
        </w:rPr>
        <w:t>Настоящим законо</w:t>
      </w:r>
      <w:r w:rsidR="00AB7315" w:rsidRPr="00DE3095">
        <w:rPr>
          <w:rFonts w:ascii="PT Astra Serif" w:hAnsi="PT Astra Serif"/>
          <w:bCs/>
          <w:sz w:val="28"/>
          <w:szCs w:val="28"/>
        </w:rPr>
        <w:t xml:space="preserve">проектом предлагается определить, что основанием для отказа во включении населенного пункта или его части в перечень исторических поселений регионального значения является несоответствие материалов требованиям части 2 статьи 17 Закона № 24-ЗО или представление материалов не в полном объеме либо с нарушением предъявляемых к ним требований. </w:t>
      </w:r>
    </w:p>
    <w:p w:rsidR="00AB7315" w:rsidRPr="00DE3095" w:rsidRDefault="00AB7315" w:rsidP="00DE3095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E3095">
        <w:rPr>
          <w:rFonts w:ascii="PT Astra Serif" w:hAnsi="PT Astra Serif"/>
          <w:bCs/>
          <w:sz w:val="28"/>
          <w:szCs w:val="28"/>
        </w:rPr>
        <w:t xml:space="preserve">Кроме того, содержание </w:t>
      </w:r>
      <w:r w:rsidR="00DE3095" w:rsidRPr="00DE3095">
        <w:rPr>
          <w:rFonts w:ascii="PT Astra Serif" w:hAnsi="PT Astra Serif"/>
          <w:bCs/>
          <w:sz w:val="28"/>
          <w:szCs w:val="28"/>
        </w:rPr>
        <w:t>стать</w:t>
      </w:r>
      <w:r w:rsidRPr="00DE3095">
        <w:rPr>
          <w:rFonts w:ascii="PT Astra Serif" w:hAnsi="PT Astra Serif"/>
          <w:bCs/>
          <w:sz w:val="28"/>
          <w:szCs w:val="28"/>
        </w:rPr>
        <w:t xml:space="preserve">ей 4 и 17 Закона № 24-ЗО приводится </w:t>
      </w:r>
      <w:r w:rsidR="00EB7E5B">
        <w:rPr>
          <w:rFonts w:ascii="PT Astra Serif" w:hAnsi="PT Astra Serif"/>
          <w:bCs/>
          <w:sz w:val="28"/>
          <w:szCs w:val="28"/>
        </w:rPr>
        <w:br/>
      </w:r>
      <w:r w:rsidRPr="00DE3095">
        <w:rPr>
          <w:rFonts w:ascii="PT Astra Serif" w:hAnsi="PT Astra Serif"/>
          <w:bCs/>
          <w:sz w:val="28"/>
          <w:szCs w:val="28"/>
        </w:rPr>
        <w:t>в соответствие с пунктом 9 статьи 9</w:t>
      </w:r>
      <w:r w:rsidRPr="00DE3095">
        <w:rPr>
          <w:rFonts w:ascii="PT Astra Serif" w:hAnsi="PT Astra Serif"/>
          <w:bCs/>
          <w:sz w:val="28"/>
          <w:szCs w:val="28"/>
          <w:vertAlign w:val="superscript"/>
        </w:rPr>
        <w:t>2</w:t>
      </w:r>
      <w:r w:rsidR="00DE3095" w:rsidRPr="00DE3095">
        <w:rPr>
          <w:rFonts w:ascii="PT Astra Serif" w:hAnsi="PT Astra Serif"/>
          <w:bCs/>
          <w:sz w:val="28"/>
          <w:szCs w:val="28"/>
          <w:vertAlign w:val="superscript"/>
        </w:rPr>
        <w:t xml:space="preserve"> </w:t>
      </w:r>
      <w:r w:rsidR="00DE3095" w:rsidRPr="00DE3095">
        <w:rPr>
          <w:rFonts w:ascii="PT Astra Serif" w:hAnsi="PT Astra Serif"/>
          <w:bCs/>
          <w:sz w:val="28"/>
          <w:szCs w:val="28"/>
        </w:rPr>
        <w:t xml:space="preserve"> Федеральный закон от 25.06.2002 </w:t>
      </w:r>
      <w:r w:rsidR="00EB7E5B">
        <w:rPr>
          <w:rFonts w:ascii="PT Astra Serif" w:hAnsi="PT Astra Serif"/>
          <w:bCs/>
          <w:sz w:val="28"/>
          <w:szCs w:val="28"/>
        </w:rPr>
        <w:br/>
      </w:r>
      <w:r w:rsidR="00DE3095" w:rsidRPr="00DE3095">
        <w:rPr>
          <w:rFonts w:ascii="PT Astra Serif" w:hAnsi="PT Astra Serif"/>
          <w:bCs/>
          <w:sz w:val="28"/>
          <w:szCs w:val="28"/>
        </w:rPr>
        <w:t xml:space="preserve">№ 73-ФЗ «Об объектах культурного наследия (памятниках истории </w:t>
      </w:r>
      <w:r w:rsidR="00EB7E5B">
        <w:rPr>
          <w:rFonts w:ascii="PT Astra Serif" w:hAnsi="PT Astra Serif"/>
          <w:bCs/>
          <w:sz w:val="28"/>
          <w:szCs w:val="28"/>
        </w:rPr>
        <w:br/>
      </w:r>
      <w:r w:rsidR="00DE3095" w:rsidRPr="00DE3095">
        <w:rPr>
          <w:rFonts w:ascii="PT Astra Serif" w:hAnsi="PT Astra Serif"/>
          <w:bCs/>
          <w:sz w:val="28"/>
          <w:szCs w:val="28"/>
        </w:rPr>
        <w:t xml:space="preserve">и культуры) народов Российской Федерации», в части полномочий </w:t>
      </w:r>
      <w:r w:rsidR="00EB7E5B">
        <w:rPr>
          <w:rFonts w:ascii="PT Astra Serif" w:hAnsi="PT Astra Serif"/>
          <w:bCs/>
          <w:sz w:val="28"/>
          <w:szCs w:val="28"/>
        </w:rPr>
        <w:br/>
      </w:r>
      <w:r w:rsidR="00DE3095" w:rsidRPr="00DE3095">
        <w:rPr>
          <w:rFonts w:ascii="PT Astra Serif" w:hAnsi="PT Astra Serif"/>
          <w:bCs/>
          <w:sz w:val="28"/>
          <w:szCs w:val="28"/>
        </w:rPr>
        <w:t xml:space="preserve">по утверждению требований к градостроительным регламентам в границах территорий исторических поселений регионального значения. </w:t>
      </w:r>
    </w:p>
    <w:p w:rsidR="00DE3095" w:rsidRPr="00DE3095" w:rsidRDefault="00DE3095" w:rsidP="00DE3095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E3095">
        <w:rPr>
          <w:rFonts w:ascii="PT Astra Serif" w:hAnsi="PT Astra Serif"/>
          <w:bCs/>
          <w:sz w:val="28"/>
          <w:szCs w:val="28"/>
        </w:rPr>
        <w:t>Принятие законопроекта позволит актуализировать нормы областного законодательства.</w:t>
      </w:r>
    </w:p>
    <w:p w:rsidR="00DE3095" w:rsidRPr="00DE3095" w:rsidRDefault="00DE3095" w:rsidP="00DE3095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E3095">
        <w:rPr>
          <w:rFonts w:ascii="PT Astra Serif" w:hAnsi="PT Astra Serif"/>
          <w:bCs/>
          <w:sz w:val="28"/>
          <w:szCs w:val="28"/>
        </w:rPr>
        <w:t>Проведение оценки регулирующего воздействия не требуется.</w:t>
      </w:r>
    </w:p>
    <w:p w:rsidR="00DE3095" w:rsidRPr="00DE3095" w:rsidRDefault="00DE3095" w:rsidP="00DE3095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E3095">
        <w:rPr>
          <w:rFonts w:ascii="PT Astra Serif" w:hAnsi="PT Astra Serif"/>
          <w:bCs/>
          <w:sz w:val="28"/>
          <w:szCs w:val="28"/>
        </w:rPr>
        <w:t xml:space="preserve">Ответственным лицом за разработку законопроекта является начальник департамента государственного контроля и судебного представительства управления по охране объектов культурного наследия администрации Губернатора Ульяновской области Словцова Анжела Олеговна. </w:t>
      </w:r>
    </w:p>
    <w:p w:rsidR="00C11F6D" w:rsidRPr="00DE3095" w:rsidRDefault="00C11F6D" w:rsidP="00DE3095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0D2136" w:rsidRPr="00DE3095" w:rsidRDefault="000D2136" w:rsidP="00DE3095">
      <w:pPr>
        <w:spacing w:after="0" w:line="36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DE3095" w:rsidRPr="00DE3095" w:rsidRDefault="00DE3095" w:rsidP="00DE3095">
      <w:pPr>
        <w:spacing w:after="0" w:line="36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DE3095" w:rsidRPr="00DE3095" w:rsidRDefault="00DE3095" w:rsidP="00DE3095">
      <w:pPr>
        <w:spacing w:after="0" w:line="36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DE3095">
        <w:rPr>
          <w:rFonts w:ascii="PT Astra Serif" w:hAnsi="PT Astra Serif"/>
          <w:sz w:val="28"/>
          <w:szCs w:val="28"/>
        </w:rPr>
        <w:t>Начальник управления по охране объектов</w:t>
      </w:r>
    </w:p>
    <w:p w:rsidR="00DE3095" w:rsidRPr="00DE3095" w:rsidRDefault="00DE3095" w:rsidP="00DE3095">
      <w:pPr>
        <w:spacing w:after="0" w:line="36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DE3095">
        <w:rPr>
          <w:rFonts w:ascii="PT Astra Serif" w:hAnsi="PT Astra Serif"/>
          <w:sz w:val="28"/>
          <w:szCs w:val="28"/>
        </w:rPr>
        <w:t xml:space="preserve">культурного наследия администрации </w:t>
      </w:r>
    </w:p>
    <w:p w:rsidR="00DE3095" w:rsidRPr="00DE3095" w:rsidRDefault="00DE3095" w:rsidP="00DE3095">
      <w:pPr>
        <w:spacing w:after="0" w:line="36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DE3095">
        <w:rPr>
          <w:rFonts w:ascii="PT Astra Serif" w:hAnsi="PT Astra Serif"/>
          <w:sz w:val="28"/>
          <w:szCs w:val="28"/>
        </w:rPr>
        <w:t>Губернатора Ульяновской области                                                   Д.В. Герасимов</w:t>
      </w:r>
    </w:p>
    <w:p w:rsidR="00DE3095" w:rsidRPr="00DE3095" w:rsidRDefault="00DE3095" w:rsidP="00DE3095">
      <w:pPr>
        <w:spacing w:after="0" w:line="36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DE62FE" w:rsidRPr="00EB7E5B" w:rsidRDefault="00DE3095" w:rsidP="00DE3095">
      <w:pPr>
        <w:spacing w:after="0" w:line="360" w:lineRule="auto"/>
        <w:contextualSpacing/>
        <w:jc w:val="both"/>
        <w:rPr>
          <w:rFonts w:ascii="PT Astra Serif" w:hAnsi="PT Astra Serif"/>
          <w:sz w:val="18"/>
          <w:szCs w:val="18"/>
        </w:rPr>
      </w:pPr>
      <w:r w:rsidRPr="00EB7E5B">
        <w:rPr>
          <w:rFonts w:ascii="PT Astra Serif" w:hAnsi="PT Astra Serif"/>
          <w:sz w:val="18"/>
          <w:szCs w:val="18"/>
        </w:rPr>
        <w:t>Словцова Анжела Олеговна, 44-11-71</w:t>
      </w:r>
    </w:p>
    <w:sectPr w:rsidR="00DE62FE" w:rsidRPr="00EB7E5B" w:rsidSect="0046616E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748" w:rsidRDefault="00F93748" w:rsidP="00242298">
      <w:pPr>
        <w:spacing w:after="0" w:line="240" w:lineRule="auto"/>
      </w:pPr>
      <w:r>
        <w:separator/>
      </w:r>
    </w:p>
  </w:endnote>
  <w:endnote w:type="continuationSeparator" w:id="0">
    <w:p w:rsidR="00F93748" w:rsidRDefault="00F93748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748" w:rsidRDefault="00F93748" w:rsidP="00242298">
      <w:pPr>
        <w:spacing w:after="0" w:line="240" w:lineRule="auto"/>
      </w:pPr>
      <w:r>
        <w:separator/>
      </w:r>
    </w:p>
  </w:footnote>
  <w:footnote w:type="continuationSeparator" w:id="0">
    <w:p w:rsidR="00F93748" w:rsidRDefault="00F93748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C62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EB7E5B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F93748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ABA"/>
    <w:rsid w:val="00010C20"/>
    <w:rsid w:val="00044D8A"/>
    <w:rsid w:val="0004713F"/>
    <w:rsid w:val="0006789D"/>
    <w:rsid w:val="000A766F"/>
    <w:rsid w:val="000C3941"/>
    <w:rsid w:val="000D2136"/>
    <w:rsid w:val="000F1E66"/>
    <w:rsid w:val="0013233A"/>
    <w:rsid w:val="00137A04"/>
    <w:rsid w:val="001434BB"/>
    <w:rsid w:val="001927C4"/>
    <w:rsid w:val="001A6CC7"/>
    <w:rsid w:val="001D0AEB"/>
    <w:rsid w:val="001F190A"/>
    <w:rsid w:val="001F24DA"/>
    <w:rsid w:val="002029CA"/>
    <w:rsid w:val="00214D47"/>
    <w:rsid w:val="00214EA3"/>
    <w:rsid w:val="0022173C"/>
    <w:rsid w:val="002268D7"/>
    <w:rsid w:val="00242298"/>
    <w:rsid w:val="002427FC"/>
    <w:rsid w:val="0024470A"/>
    <w:rsid w:val="002549DF"/>
    <w:rsid w:val="002552AD"/>
    <w:rsid w:val="002552BC"/>
    <w:rsid w:val="002626D9"/>
    <w:rsid w:val="002712DC"/>
    <w:rsid w:val="00292936"/>
    <w:rsid w:val="002A26E0"/>
    <w:rsid w:val="002B1C7C"/>
    <w:rsid w:val="002C0BCC"/>
    <w:rsid w:val="002D0290"/>
    <w:rsid w:val="002D0CDB"/>
    <w:rsid w:val="00300A91"/>
    <w:rsid w:val="00302042"/>
    <w:rsid w:val="00302EC2"/>
    <w:rsid w:val="00313B59"/>
    <w:rsid w:val="00315AA6"/>
    <w:rsid w:val="003258DE"/>
    <w:rsid w:val="00334FC4"/>
    <w:rsid w:val="00346C6C"/>
    <w:rsid w:val="0035245D"/>
    <w:rsid w:val="00362849"/>
    <w:rsid w:val="0036441C"/>
    <w:rsid w:val="003A3DC3"/>
    <w:rsid w:val="003C2B2A"/>
    <w:rsid w:val="003D4733"/>
    <w:rsid w:val="003D5F3C"/>
    <w:rsid w:val="004145B2"/>
    <w:rsid w:val="00444EED"/>
    <w:rsid w:val="00460268"/>
    <w:rsid w:val="0046616E"/>
    <w:rsid w:val="00473A18"/>
    <w:rsid w:val="00474E6F"/>
    <w:rsid w:val="004836FB"/>
    <w:rsid w:val="00492601"/>
    <w:rsid w:val="004A472C"/>
    <w:rsid w:val="004B653E"/>
    <w:rsid w:val="004C28F7"/>
    <w:rsid w:val="004E5D85"/>
    <w:rsid w:val="004E621D"/>
    <w:rsid w:val="004E784D"/>
    <w:rsid w:val="004F0EB1"/>
    <w:rsid w:val="004F341D"/>
    <w:rsid w:val="00517E3A"/>
    <w:rsid w:val="005375AA"/>
    <w:rsid w:val="0054046A"/>
    <w:rsid w:val="00582AD9"/>
    <w:rsid w:val="005851CE"/>
    <w:rsid w:val="00586E16"/>
    <w:rsid w:val="005876AE"/>
    <w:rsid w:val="0059610F"/>
    <w:rsid w:val="005E32CD"/>
    <w:rsid w:val="005E4C32"/>
    <w:rsid w:val="005E5C65"/>
    <w:rsid w:val="00601D90"/>
    <w:rsid w:val="00605052"/>
    <w:rsid w:val="00606460"/>
    <w:rsid w:val="0067135F"/>
    <w:rsid w:val="006771DC"/>
    <w:rsid w:val="006A23B7"/>
    <w:rsid w:val="006A3E54"/>
    <w:rsid w:val="006B72AE"/>
    <w:rsid w:val="006C4D0B"/>
    <w:rsid w:val="006E7103"/>
    <w:rsid w:val="007036D0"/>
    <w:rsid w:val="00707522"/>
    <w:rsid w:val="00717F56"/>
    <w:rsid w:val="007459C3"/>
    <w:rsid w:val="00745F60"/>
    <w:rsid w:val="00766CD9"/>
    <w:rsid w:val="007820CF"/>
    <w:rsid w:val="007955F4"/>
    <w:rsid w:val="007A1311"/>
    <w:rsid w:val="007B45E8"/>
    <w:rsid w:val="007D7824"/>
    <w:rsid w:val="007E0E9C"/>
    <w:rsid w:val="007E3B73"/>
    <w:rsid w:val="007E57DB"/>
    <w:rsid w:val="007E58C7"/>
    <w:rsid w:val="007F379D"/>
    <w:rsid w:val="007F6360"/>
    <w:rsid w:val="00804817"/>
    <w:rsid w:val="008066AC"/>
    <w:rsid w:val="0081494D"/>
    <w:rsid w:val="00817AC6"/>
    <w:rsid w:val="00844D5D"/>
    <w:rsid w:val="0086241A"/>
    <w:rsid w:val="0087048C"/>
    <w:rsid w:val="00886C81"/>
    <w:rsid w:val="008A001E"/>
    <w:rsid w:val="008A473B"/>
    <w:rsid w:val="008F2BA3"/>
    <w:rsid w:val="008F2D62"/>
    <w:rsid w:val="00904CB2"/>
    <w:rsid w:val="00906444"/>
    <w:rsid w:val="00906559"/>
    <w:rsid w:val="00917CD3"/>
    <w:rsid w:val="009204D1"/>
    <w:rsid w:val="00922FDB"/>
    <w:rsid w:val="009240ED"/>
    <w:rsid w:val="0093176B"/>
    <w:rsid w:val="009562CC"/>
    <w:rsid w:val="00964166"/>
    <w:rsid w:val="009910B2"/>
    <w:rsid w:val="00992454"/>
    <w:rsid w:val="009A1223"/>
    <w:rsid w:val="009A74ED"/>
    <w:rsid w:val="009B4B8D"/>
    <w:rsid w:val="009C25FD"/>
    <w:rsid w:val="009C56E9"/>
    <w:rsid w:val="009C7937"/>
    <w:rsid w:val="009D50D8"/>
    <w:rsid w:val="009E5ABA"/>
    <w:rsid w:val="00A00082"/>
    <w:rsid w:val="00A44C72"/>
    <w:rsid w:val="00A6500C"/>
    <w:rsid w:val="00A67F09"/>
    <w:rsid w:val="00A81972"/>
    <w:rsid w:val="00AB7315"/>
    <w:rsid w:val="00AC0FAB"/>
    <w:rsid w:val="00AC386A"/>
    <w:rsid w:val="00AD7A6E"/>
    <w:rsid w:val="00AE44F8"/>
    <w:rsid w:val="00AF602A"/>
    <w:rsid w:val="00AF672C"/>
    <w:rsid w:val="00B473E1"/>
    <w:rsid w:val="00B47F86"/>
    <w:rsid w:val="00B53DED"/>
    <w:rsid w:val="00B67FCC"/>
    <w:rsid w:val="00B7219E"/>
    <w:rsid w:val="00BA61C1"/>
    <w:rsid w:val="00BA6AFF"/>
    <w:rsid w:val="00BC0E42"/>
    <w:rsid w:val="00BC20EC"/>
    <w:rsid w:val="00BE2583"/>
    <w:rsid w:val="00C05857"/>
    <w:rsid w:val="00C11F6D"/>
    <w:rsid w:val="00C257E7"/>
    <w:rsid w:val="00C3075C"/>
    <w:rsid w:val="00C30B15"/>
    <w:rsid w:val="00C30CBE"/>
    <w:rsid w:val="00C55669"/>
    <w:rsid w:val="00C668D0"/>
    <w:rsid w:val="00C71397"/>
    <w:rsid w:val="00C80ABA"/>
    <w:rsid w:val="00C82F80"/>
    <w:rsid w:val="00CB0201"/>
    <w:rsid w:val="00CE5891"/>
    <w:rsid w:val="00CE7E00"/>
    <w:rsid w:val="00CF445E"/>
    <w:rsid w:val="00CF56E0"/>
    <w:rsid w:val="00CF61EB"/>
    <w:rsid w:val="00D339EC"/>
    <w:rsid w:val="00D3778A"/>
    <w:rsid w:val="00D436F7"/>
    <w:rsid w:val="00D47581"/>
    <w:rsid w:val="00D52101"/>
    <w:rsid w:val="00D6196D"/>
    <w:rsid w:val="00D63CC8"/>
    <w:rsid w:val="00DA317F"/>
    <w:rsid w:val="00DB0353"/>
    <w:rsid w:val="00DB5363"/>
    <w:rsid w:val="00DC5642"/>
    <w:rsid w:val="00DD1772"/>
    <w:rsid w:val="00DD17B1"/>
    <w:rsid w:val="00DD764F"/>
    <w:rsid w:val="00DE1365"/>
    <w:rsid w:val="00DE2A94"/>
    <w:rsid w:val="00DE3095"/>
    <w:rsid w:val="00DE62FE"/>
    <w:rsid w:val="00DF0DB0"/>
    <w:rsid w:val="00E0678C"/>
    <w:rsid w:val="00E15B2A"/>
    <w:rsid w:val="00E33B8C"/>
    <w:rsid w:val="00E5461F"/>
    <w:rsid w:val="00E62E49"/>
    <w:rsid w:val="00E81F5B"/>
    <w:rsid w:val="00E87976"/>
    <w:rsid w:val="00EA50FC"/>
    <w:rsid w:val="00EB7E5B"/>
    <w:rsid w:val="00EC7B25"/>
    <w:rsid w:val="00ED1AC0"/>
    <w:rsid w:val="00ED7322"/>
    <w:rsid w:val="00EE7B2A"/>
    <w:rsid w:val="00F41D84"/>
    <w:rsid w:val="00F5130D"/>
    <w:rsid w:val="00F602CA"/>
    <w:rsid w:val="00F617A7"/>
    <w:rsid w:val="00F93748"/>
    <w:rsid w:val="00F97DD5"/>
    <w:rsid w:val="00FA53A9"/>
    <w:rsid w:val="00FA735D"/>
    <w:rsid w:val="00FC495E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A9C13-CAE7-4FB2-B93F-458F4511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AED99-E486-4DDE-BABC-92C0D413B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Хорошилова Диана Александровна</cp:lastModifiedBy>
  <cp:revision>43</cp:revision>
  <cp:lastPrinted>2021-03-09T08:33:00Z</cp:lastPrinted>
  <dcterms:created xsi:type="dcterms:W3CDTF">2020-12-11T07:56:00Z</dcterms:created>
  <dcterms:modified xsi:type="dcterms:W3CDTF">2023-08-03T06:22:00Z</dcterms:modified>
</cp:coreProperties>
</file>