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2F8" w:rsidRPr="00722BD7" w:rsidRDefault="000B72F8" w:rsidP="000B72F8">
      <w:pPr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  <w:r w:rsidRPr="00722BD7">
        <w:rPr>
          <w:rFonts w:ascii="PT Astra Serif" w:hAnsi="PT Astra Serif"/>
          <w:b/>
          <w:sz w:val="26"/>
          <w:szCs w:val="26"/>
        </w:rPr>
        <w:t>ПЕРЕЧЕНЬ</w:t>
      </w:r>
    </w:p>
    <w:p w:rsidR="000B72F8" w:rsidRPr="00722BD7" w:rsidRDefault="000B72F8" w:rsidP="000B72F8">
      <w:pPr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</w:p>
    <w:p w:rsidR="008A06D7" w:rsidRPr="008A06D7" w:rsidRDefault="000B72F8" w:rsidP="008A06D7">
      <w:pPr>
        <w:pStyle w:val="ConsPlusTitle"/>
        <w:jc w:val="center"/>
        <w:rPr>
          <w:rFonts w:ascii="PT Astra Serif" w:hAnsi="PT Astra Serif" w:cs="Times New Roman"/>
          <w:sz w:val="26"/>
          <w:szCs w:val="26"/>
        </w:rPr>
      </w:pPr>
      <w:proofErr w:type="gramStart"/>
      <w:r w:rsidRPr="008A06D7">
        <w:rPr>
          <w:rFonts w:ascii="PT Astra Serif" w:hAnsi="PT Astra Serif"/>
          <w:sz w:val="26"/>
          <w:szCs w:val="26"/>
        </w:rPr>
        <w:t xml:space="preserve">актов законодательства Ульяновской области, подлежащих признанию утратившими силу, приостановлению, изменению или принятию в связи с принятием </w:t>
      </w:r>
      <w:r w:rsidR="00B4424D" w:rsidRPr="008A06D7">
        <w:rPr>
          <w:rFonts w:ascii="PT Astra Serif" w:hAnsi="PT Astra Serif"/>
          <w:sz w:val="26"/>
          <w:szCs w:val="26"/>
        </w:rPr>
        <w:t>проекта закона Ульяновской области «</w:t>
      </w:r>
      <w:r w:rsidR="008A06D7" w:rsidRPr="008A06D7">
        <w:rPr>
          <w:rFonts w:ascii="PT Astra Serif" w:hAnsi="PT Astra Serif" w:cs="Times New Roman"/>
          <w:bCs/>
          <w:sz w:val="26"/>
          <w:szCs w:val="26"/>
        </w:rPr>
        <w:t>О внесении изменений в статью 3</w:t>
      </w:r>
      <w:r w:rsidR="008A06D7" w:rsidRPr="008A06D7">
        <w:rPr>
          <w:rFonts w:ascii="PT Astra Serif" w:hAnsi="PT Astra Serif" w:cs="Times New Roman"/>
          <w:bCs/>
          <w:sz w:val="26"/>
          <w:szCs w:val="26"/>
          <w:vertAlign w:val="superscript"/>
        </w:rPr>
        <w:t>1</w:t>
      </w:r>
      <w:r w:rsidR="008A06D7" w:rsidRPr="008A06D7">
        <w:rPr>
          <w:rFonts w:ascii="PT Astra Serif" w:hAnsi="PT Astra Serif" w:cs="Times New Roman"/>
          <w:bCs/>
          <w:sz w:val="26"/>
          <w:szCs w:val="26"/>
        </w:rPr>
        <w:t xml:space="preserve"> Закона Ульяновской области</w:t>
      </w:r>
      <w:r w:rsidR="008A06D7" w:rsidRPr="008A06D7">
        <w:rPr>
          <w:rFonts w:ascii="PT Astra Serif" w:hAnsi="PT Astra Serif" w:cs="Times New Roman"/>
          <w:sz w:val="26"/>
          <w:szCs w:val="26"/>
        </w:rPr>
        <w:t xml:space="preserve"> «О мерах социальной поддержки педагогических </w:t>
      </w:r>
      <w:r w:rsidR="008A06D7" w:rsidRPr="008A06D7">
        <w:rPr>
          <w:rFonts w:ascii="PT Astra Serif" w:hAnsi="PT Astra Serif" w:cs="Times New Roman"/>
          <w:sz w:val="26"/>
          <w:szCs w:val="26"/>
        </w:rPr>
        <w:br/>
        <w:t>и некоторых других категорий работников образовательных организаций, работающих и (или) проживающих в сельских населённых пунктах, рабочих посёлках (посёлках городского типа) на территории Ульяновской области»</w:t>
      </w:r>
      <w:proofErr w:type="gramEnd"/>
    </w:p>
    <w:p w:rsidR="000B72F8" w:rsidRPr="008A06D7" w:rsidRDefault="000B72F8" w:rsidP="008A06D7">
      <w:pPr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</w:p>
    <w:p w:rsidR="001A529F" w:rsidRPr="00722BD7" w:rsidRDefault="001A529F" w:rsidP="000B72F8">
      <w:pPr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</w:p>
    <w:p w:rsidR="000B72F8" w:rsidRPr="00722BD7" w:rsidRDefault="000B72F8" w:rsidP="000B72F8">
      <w:pPr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</w:p>
    <w:p w:rsidR="0043696A" w:rsidRDefault="007B252A" w:rsidP="00973810">
      <w:pPr>
        <w:spacing w:after="0" w:line="360" w:lineRule="auto"/>
        <w:ind w:firstLine="708"/>
        <w:jc w:val="both"/>
        <w:rPr>
          <w:rFonts w:ascii="PT Astra Serif" w:hAnsi="PT Astra Serif"/>
          <w:sz w:val="26"/>
          <w:szCs w:val="26"/>
        </w:rPr>
      </w:pPr>
      <w:proofErr w:type="gramStart"/>
      <w:r w:rsidRPr="00722BD7">
        <w:rPr>
          <w:rFonts w:ascii="PT Astra Serif" w:hAnsi="PT Astra Serif"/>
          <w:sz w:val="26"/>
          <w:szCs w:val="26"/>
        </w:rPr>
        <w:t xml:space="preserve">В связи с принятием настоящего законопроекта </w:t>
      </w:r>
      <w:r w:rsidR="00973810" w:rsidRPr="00722BD7">
        <w:rPr>
          <w:rFonts w:ascii="PT Astra Serif" w:hAnsi="PT Astra Serif"/>
          <w:sz w:val="26"/>
          <w:szCs w:val="26"/>
        </w:rPr>
        <w:t>п</w:t>
      </w:r>
      <w:r w:rsidRPr="00722BD7">
        <w:rPr>
          <w:rFonts w:ascii="PT Astra Serif" w:hAnsi="PT Astra Serif"/>
          <w:sz w:val="26"/>
          <w:szCs w:val="26"/>
        </w:rPr>
        <w:t>отребуется</w:t>
      </w:r>
      <w:r w:rsidR="0043696A">
        <w:rPr>
          <w:rFonts w:ascii="PT Astra Serif" w:hAnsi="PT Astra Serif"/>
          <w:sz w:val="26"/>
          <w:szCs w:val="26"/>
        </w:rPr>
        <w:t xml:space="preserve"> внесение изменений </w:t>
      </w:r>
      <w:r w:rsidR="0043696A">
        <w:rPr>
          <w:rFonts w:ascii="PT Astra Serif" w:hAnsi="PT Astra Serif"/>
          <w:sz w:val="26"/>
          <w:szCs w:val="26"/>
        </w:rPr>
        <w:br/>
        <w:t>в</w:t>
      </w:r>
      <w:r w:rsidR="00973810" w:rsidRPr="00722BD7">
        <w:rPr>
          <w:rFonts w:ascii="PT Astra Serif" w:hAnsi="PT Astra Serif"/>
          <w:sz w:val="26"/>
          <w:szCs w:val="26"/>
        </w:rPr>
        <w:t xml:space="preserve"> постановлени</w:t>
      </w:r>
      <w:r w:rsidR="0043696A">
        <w:rPr>
          <w:rFonts w:ascii="PT Astra Serif" w:hAnsi="PT Astra Serif"/>
          <w:sz w:val="26"/>
          <w:szCs w:val="26"/>
        </w:rPr>
        <w:t>е</w:t>
      </w:r>
      <w:r w:rsidR="00973810" w:rsidRPr="00722BD7">
        <w:rPr>
          <w:rFonts w:ascii="PT Astra Serif" w:hAnsi="PT Astra Serif"/>
          <w:sz w:val="26"/>
          <w:szCs w:val="26"/>
        </w:rPr>
        <w:t xml:space="preserve"> Правительства Ульяновской области от 2 июня 2010 г. № 174-П </w:t>
      </w:r>
      <w:r w:rsidR="0043696A">
        <w:rPr>
          <w:rFonts w:ascii="PT Astra Serif" w:hAnsi="PT Astra Serif"/>
          <w:sz w:val="26"/>
          <w:szCs w:val="26"/>
        </w:rPr>
        <w:br/>
      </w:r>
      <w:r w:rsidR="00973810" w:rsidRPr="00722BD7">
        <w:rPr>
          <w:rFonts w:ascii="PT Astra Serif" w:hAnsi="PT Astra Serif"/>
          <w:sz w:val="26"/>
          <w:szCs w:val="26"/>
        </w:rPr>
        <w:t>«Об утверждении Порядка предоставления компенсаций расходов на оплату жилого помещения, отопления, освещения педагогическим работникам, работающим и (или) проживающим в сельских населённых пунктах, рабочих посёлках (посёлках городского типа) на территории Ульяновской области»</w:t>
      </w:r>
      <w:r w:rsidR="0043696A">
        <w:rPr>
          <w:rFonts w:ascii="PT Astra Serif" w:hAnsi="PT Astra Serif"/>
          <w:sz w:val="26"/>
          <w:szCs w:val="26"/>
        </w:rPr>
        <w:t>.</w:t>
      </w:r>
      <w:r w:rsidRPr="00722BD7">
        <w:rPr>
          <w:rFonts w:ascii="PT Astra Serif" w:hAnsi="PT Astra Serif"/>
          <w:sz w:val="26"/>
          <w:szCs w:val="26"/>
        </w:rPr>
        <w:t xml:space="preserve"> </w:t>
      </w:r>
      <w:proofErr w:type="gramEnd"/>
    </w:p>
    <w:p w:rsidR="0043696A" w:rsidRDefault="0043696A" w:rsidP="00973810">
      <w:pPr>
        <w:spacing w:after="0" w:line="360" w:lineRule="auto"/>
        <w:ind w:firstLine="708"/>
        <w:jc w:val="both"/>
        <w:rPr>
          <w:rFonts w:ascii="PT Astra Serif" w:hAnsi="PT Astra Serif"/>
          <w:sz w:val="26"/>
          <w:szCs w:val="26"/>
        </w:rPr>
      </w:pPr>
    </w:p>
    <w:p w:rsidR="0043696A" w:rsidRDefault="0043696A" w:rsidP="00973810">
      <w:pPr>
        <w:spacing w:after="0" w:line="360" w:lineRule="auto"/>
        <w:ind w:firstLine="708"/>
        <w:jc w:val="both"/>
        <w:rPr>
          <w:rFonts w:ascii="PT Astra Serif" w:hAnsi="PT Astra Serif"/>
          <w:sz w:val="26"/>
          <w:szCs w:val="26"/>
        </w:rPr>
      </w:pPr>
    </w:p>
    <w:p w:rsidR="0043696A" w:rsidRDefault="0043696A" w:rsidP="00973810">
      <w:pPr>
        <w:spacing w:after="0" w:line="360" w:lineRule="auto"/>
        <w:ind w:firstLine="708"/>
        <w:jc w:val="both"/>
        <w:rPr>
          <w:rFonts w:ascii="PT Astra Serif" w:hAnsi="PT Astra Serif"/>
          <w:sz w:val="26"/>
          <w:szCs w:val="26"/>
        </w:rPr>
      </w:pPr>
    </w:p>
    <w:p w:rsidR="00380494" w:rsidRPr="00722BD7" w:rsidRDefault="00973810" w:rsidP="00973810">
      <w:pPr>
        <w:spacing w:after="0" w:line="360" w:lineRule="auto"/>
        <w:rPr>
          <w:rFonts w:ascii="PT Astra Serif" w:hAnsi="PT Astra Serif"/>
          <w:b/>
          <w:sz w:val="26"/>
          <w:szCs w:val="26"/>
        </w:rPr>
      </w:pPr>
      <w:r w:rsidRPr="00722BD7">
        <w:rPr>
          <w:rFonts w:ascii="PT Astra Serif" w:hAnsi="PT Astra Serif"/>
          <w:b/>
          <w:sz w:val="26"/>
          <w:szCs w:val="26"/>
        </w:rPr>
        <w:t xml:space="preserve">Министр социального </w:t>
      </w:r>
      <w:r w:rsidR="00380494" w:rsidRPr="00722BD7">
        <w:rPr>
          <w:rFonts w:ascii="PT Astra Serif" w:hAnsi="PT Astra Serif"/>
          <w:b/>
          <w:sz w:val="26"/>
          <w:szCs w:val="26"/>
        </w:rPr>
        <w:t>развития</w:t>
      </w:r>
    </w:p>
    <w:p w:rsidR="00F24787" w:rsidRPr="00722BD7" w:rsidRDefault="00973810" w:rsidP="00973810">
      <w:pPr>
        <w:spacing w:after="0" w:line="360" w:lineRule="auto"/>
        <w:rPr>
          <w:rFonts w:ascii="PT Astra Serif" w:hAnsi="PT Astra Serif"/>
          <w:sz w:val="26"/>
          <w:szCs w:val="26"/>
          <w:lang w:eastAsia="ru-RU"/>
        </w:rPr>
      </w:pPr>
      <w:r w:rsidRPr="00722BD7">
        <w:rPr>
          <w:rFonts w:ascii="PT Astra Serif" w:hAnsi="PT Astra Serif"/>
          <w:b/>
          <w:sz w:val="26"/>
          <w:szCs w:val="26"/>
        </w:rPr>
        <w:t xml:space="preserve">Ульяновской области </w:t>
      </w:r>
      <w:r w:rsidRPr="00722BD7">
        <w:rPr>
          <w:rFonts w:ascii="PT Astra Serif" w:hAnsi="PT Astra Serif"/>
          <w:b/>
          <w:sz w:val="26"/>
          <w:szCs w:val="26"/>
        </w:rPr>
        <w:tab/>
        <w:t xml:space="preserve"> </w:t>
      </w:r>
      <w:r w:rsidRPr="00722BD7">
        <w:rPr>
          <w:rFonts w:ascii="PT Astra Serif" w:hAnsi="PT Astra Serif"/>
          <w:b/>
          <w:sz w:val="26"/>
          <w:szCs w:val="26"/>
        </w:rPr>
        <w:tab/>
      </w:r>
      <w:r w:rsidRPr="00722BD7">
        <w:rPr>
          <w:rFonts w:ascii="PT Astra Serif" w:hAnsi="PT Astra Serif"/>
          <w:b/>
          <w:sz w:val="26"/>
          <w:szCs w:val="26"/>
        </w:rPr>
        <w:tab/>
        <w:t xml:space="preserve">    </w:t>
      </w:r>
      <w:r w:rsidR="00722BD7">
        <w:rPr>
          <w:rFonts w:ascii="PT Astra Serif" w:hAnsi="PT Astra Serif"/>
          <w:b/>
          <w:sz w:val="26"/>
          <w:szCs w:val="26"/>
        </w:rPr>
        <w:t xml:space="preserve">             </w:t>
      </w:r>
      <w:r w:rsidRPr="00722BD7">
        <w:rPr>
          <w:rFonts w:ascii="PT Astra Serif" w:hAnsi="PT Astra Serif"/>
          <w:b/>
          <w:sz w:val="26"/>
          <w:szCs w:val="26"/>
        </w:rPr>
        <w:t xml:space="preserve">      </w:t>
      </w:r>
      <w:r w:rsidRPr="00722BD7">
        <w:rPr>
          <w:rFonts w:ascii="PT Astra Serif" w:hAnsi="PT Astra Serif"/>
          <w:b/>
          <w:sz w:val="26"/>
          <w:szCs w:val="26"/>
        </w:rPr>
        <w:tab/>
        <w:t xml:space="preserve">                       </w:t>
      </w:r>
      <w:r w:rsidR="00722BD7">
        <w:rPr>
          <w:rFonts w:ascii="PT Astra Serif" w:hAnsi="PT Astra Serif"/>
          <w:b/>
          <w:sz w:val="26"/>
          <w:szCs w:val="26"/>
        </w:rPr>
        <w:t xml:space="preserve">         </w:t>
      </w:r>
      <w:proofErr w:type="spellStart"/>
      <w:r w:rsidR="00380494" w:rsidRPr="00722BD7">
        <w:rPr>
          <w:rFonts w:ascii="PT Astra Serif" w:hAnsi="PT Astra Serif"/>
          <w:b/>
          <w:sz w:val="26"/>
          <w:szCs w:val="26"/>
        </w:rPr>
        <w:t>А.А.Тверскова</w:t>
      </w:r>
      <w:proofErr w:type="spellEnd"/>
    </w:p>
    <w:p w:rsidR="00F24787" w:rsidRDefault="00F24787" w:rsidP="00973810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F24787" w:rsidRDefault="00F24787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24787" w:rsidRDefault="00F24787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24787" w:rsidRDefault="00F24787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252A" w:rsidRDefault="007B252A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3AFC" w:rsidRDefault="00D83AFC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3AFC" w:rsidRDefault="00D83AFC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3AFC" w:rsidRDefault="00D83AFC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3AFC" w:rsidRDefault="00D83AFC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3AFC" w:rsidRDefault="00D83AFC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3AFC" w:rsidRDefault="00D83AFC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3AFC" w:rsidRDefault="00D83AFC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3AFC" w:rsidRDefault="00D83AFC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3AFC" w:rsidRDefault="00D83AFC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3AFC" w:rsidRDefault="00D83AFC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3AFC" w:rsidRDefault="00D83AFC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3AFC" w:rsidRDefault="00D83AFC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3AFC" w:rsidRDefault="00D83AFC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3AFC" w:rsidRDefault="00D83AFC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3AFC" w:rsidRDefault="00D83AFC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3AFC" w:rsidRDefault="00D83AFC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3AFC" w:rsidRDefault="00D83AFC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3AFC" w:rsidRDefault="00D83AFC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3AFC" w:rsidRDefault="00D83AFC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3AFC" w:rsidRDefault="00D83AFC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3AFC" w:rsidRDefault="00D83AFC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3AFC" w:rsidRDefault="00D83AFC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3AFC" w:rsidRDefault="00D83AFC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3AFC" w:rsidRDefault="00D83AFC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3AFC" w:rsidRDefault="00D83AFC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3AFC" w:rsidRDefault="00D83AFC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3AFC" w:rsidRDefault="00D83AFC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3AFC" w:rsidRDefault="00D83AFC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3AFC" w:rsidRDefault="00D83AFC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3AFC" w:rsidRDefault="00D83AFC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3AFC" w:rsidRDefault="00D83AFC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3AFC" w:rsidRDefault="00D83AFC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3AFC" w:rsidRDefault="00D83AFC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3AFC" w:rsidRDefault="00D83AFC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3AFC" w:rsidRDefault="00D83AFC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3AFC" w:rsidRDefault="00D83AFC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3AFC" w:rsidRDefault="00D83AFC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3AFC" w:rsidRDefault="00D83AFC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3AFC" w:rsidRDefault="00D83AFC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3AFC" w:rsidRDefault="00D83AFC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3AFC" w:rsidRDefault="00D83AFC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3AFC" w:rsidRDefault="00D83AFC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3AFC" w:rsidRDefault="00D83AFC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3AFC" w:rsidRDefault="00D83AFC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3AFC" w:rsidRDefault="00D83AFC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696A" w:rsidRDefault="0043696A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696A" w:rsidRDefault="0043696A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696A" w:rsidRDefault="0043696A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696A" w:rsidRDefault="0043696A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696A" w:rsidRDefault="0043696A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696A" w:rsidRDefault="0043696A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696A" w:rsidRDefault="0043696A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696A" w:rsidRDefault="0043696A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696A" w:rsidRDefault="0043696A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696A" w:rsidRDefault="0043696A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696A" w:rsidRDefault="0043696A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696A" w:rsidRDefault="0043696A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696A" w:rsidRDefault="0043696A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D83AFC" w:rsidRDefault="00D83AFC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3AFC" w:rsidRDefault="00D83AFC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3AFC" w:rsidRDefault="00D83AFC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3AFC" w:rsidRDefault="00D83AFC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3AFC" w:rsidRDefault="00D83AFC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3AFC" w:rsidRDefault="00D83AFC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24787" w:rsidRDefault="00F24787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4060D" w:rsidRPr="00722BD7" w:rsidRDefault="0054060D" w:rsidP="0054060D">
      <w:pPr>
        <w:spacing w:after="0" w:line="240" w:lineRule="auto"/>
        <w:rPr>
          <w:rFonts w:ascii="PT Astra Serif" w:hAnsi="PT Astra Serif"/>
          <w:sz w:val="20"/>
          <w:szCs w:val="20"/>
          <w:lang w:eastAsia="ru-RU"/>
        </w:rPr>
      </w:pPr>
      <w:r w:rsidRPr="00722BD7">
        <w:rPr>
          <w:rFonts w:ascii="PT Astra Serif" w:hAnsi="PT Astra Serif"/>
          <w:sz w:val="20"/>
          <w:szCs w:val="20"/>
          <w:lang w:eastAsia="ru-RU"/>
        </w:rPr>
        <w:t>Филоненко Анастасия Вячеславовна</w:t>
      </w:r>
    </w:p>
    <w:p w:rsidR="0054060D" w:rsidRPr="00722BD7" w:rsidRDefault="0054060D" w:rsidP="0054060D">
      <w:pPr>
        <w:spacing w:after="0" w:line="240" w:lineRule="auto"/>
        <w:rPr>
          <w:rFonts w:ascii="PT Astra Serif" w:hAnsi="PT Astra Serif"/>
          <w:sz w:val="20"/>
          <w:szCs w:val="20"/>
          <w:lang w:eastAsia="ru-RU"/>
        </w:rPr>
      </w:pPr>
      <w:proofErr w:type="spellStart"/>
      <w:r w:rsidRPr="00722BD7">
        <w:rPr>
          <w:rFonts w:ascii="PT Astra Serif" w:hAnsi="PT Astra Serif"/>
          <w:sz w:val="20"/>
          <w:szCs w:val="20"/>
          <w:lang w:eastAsia="ru-RU"/>
        </w:rPr>
        <w:t>Хадыкина</w:t>
      </w:r>
      <w:proofErr w:type="spellEnd"/>
      <w:r w:rsidRPr="00722BD7">
        <w:rPr>
          <w:rFonts w:ascii="PT Astra Serif" w:hAnsi="PT Astra Serif"/>
          <w:sz w:val="20"/>
          <w:szCs w:val="20"/>
          <w:lang w:eastAsia="ru-RU"/>
        </w:rPr>
        <w:t xml:space="preserve"> Елена Дмитриевна </w:t>
      </w:r>
    </w:p>
    <w:p w:rsidR="00F24787" w:rsidRPr="00722BD7" w:rsidRDefault="0054060D" w:rsidP="0054060D">
      <w:pPr>
        <w:spacing w:after="0" w:line="240" w:lineRule="auto"/>
        <w:rPr>
          <w:rFonts w:ascii="PT Astra Serif" w:hAnsi="PT Astra Serif"/>
          <w:sz w:val="20"/>
          <w:szCs w:val="20"/>
          <w:lang w:eastAsia="ru-RU"/>
        </w:rPr>
      </w:pPr>
      <w:r w:rsidRPr="00722BD7">
        <w:rPr>
          <w:rFonts w:ascii="PT Astra Serif" w:hAnsi="PT Astra Serif"/>
          <w:sz w:val="20"/>
          <w:szCs w:val="20"/>
          <w:lang w:eastAsia="ru-RU"/>
        </w:rPr>
        <w:t>44-96-84 (доб. 9519)</w:t>
      </w:r>
    </w:p>
    <w:sectPr w:rsidR="00F24787" w:rsidRPr="00722BD7" w:rsidSect="00F273BF">
      <w:headerReference w:type="default" r:id="rId9"/>
      <w:headerReference w:type="first" r:id="rId10"/>
      <w:pgSz w:w="11905" w:h="16838" w:code="9"/>
      <w:pgMar w:top="1134" w:right="567" w:bottom="851" w:left="1134" w:header="720" w:footer="72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490" w:rsidRDefault="00971490" w:rsidP="0015707A">
      <w:pPr>
        <w:spacing w:after="0" w:line="240" w:lineRule="auto"/>
      </w:pPr>
      <w:r>
        <w:separator/>
      </w:r>
    </w:p>
  </w:endnote>
  <w:endnote w:type="continuationSeparator" w:id="0">
    <w:p w:rsidR="00971490" w:rsidRDefault="00971490" w:rsidP="00157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490" w:rsidRDefault="00971490" w:rsidP="0015707A">
      <w:pPr>
        <w:spacing w:after="0" w:line="240" w:lineRule="auto"/>
      </w:pPr>
      <w:r>
        <w:separator/>
      </w:r>
    </w:p>
  </w:footnote>
  <w:footnote w:type="continuationSeparator" w:id="0">
    <w:p w:rsidR="00971490" w:rsidRDefault="00971490" w:rsidP="00157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07A" w:rsidRPr="0015707A" w:rsidRDefault="0015707A">
    <w:pPr>
      <w:pStyle w:val="a3"/>
      <w:jc w:val="center"/>
      <w:rPr>
        <w:rFonts w:ascii="Times New Roman" w:hAnsi="Times New Roman" w:cs="Times New Roman"/>
        <w:sz w:val="28"/>
        <w:szCs w:val="28"/>
      </w:rPr>
    </w:pPr>
  </w:p>
  <w:p w:rsidR="0015707A" w:rsidRDefault="0015707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2A6" w:rsidRPr="00A91A6E" w:rsidRDefault="00A91A6E" w:rsidP="00B272A6">
    <w:pPr>
      <w:pStyle w:val="a3"/>
      <w:ind w:firstLine="6521"/>
      <w:rPr>
        <w:rFonts w:ascii="Times New Roman" w:hAnsi="Times New Roman" w:cs="Times New Roman"/>
        <w:color w:val="FFFFFF" w:themeColor="background1"/>
        <w:sz w:val="24"/>
        <w:szCs w:val="24"/>
      </w:rPr>
    </w:pPr>
    <w:r w:rsidRPr="00A91A6E">
      <w:rPr>
        <w:rFonts w:ascii="Times New Roman" w:hAnsi="Times New Roman" w:cs="Times New Roman"/>
        <w:color w:val="FFFFFF" w:themeColor="background1"/>
        <w:sz w:val="24"/>
        <w:szCs w:val="24"/>
      </w:rPr>
      <w:t>Вносит</w:t>
    </w:r>
    <w:r w:rsidR="00B272A6" w:rsidRPr="00A91A6E">
      <w:rPr>
        <w:rFonts w:ascii="Times New Roman" w:hAnsi="Times New Roman" w:cs="Times New Roman"/>
        <w:color w:val="FFFFFF" w:themeColor="background1"/>
        <w:sz w:val="24"/>
        <w:szCs w:val="24"/>
      </w:rPr>
      <w:t>ся Правительством</w:t>
    </w:r>
  </w:p>
  <w:p w:rsidR="00B272A6" w:rsidRPr="00A91A6E" w:rsidRDefault="00B272A6" w:rsidP="00B272A6">
    <w:pPr>
      <w:pStyle w:val="a3"/>
      <w:ind w:firstLine="6521"/>
      <w:jc w:val="right"/>
      <w:rPr>
        <w:rFonts w:ascii="Times New Roman" w:hAnsi="Times New Roman" w:cs="Times New Roman"/>
        <w:color w:val="FFFFFF" w:themeColor="background1"/>
        <w:sz w:val="24"/>
        <w:szCs w:val="24"/>
      </w:rPr>
    </w:pPr>
    <w:r w:rsidRPr="00A91A6E">
      <w:rPr>
        <w:rFonts w:ascii="Times New Roman" w:hAnsi="Times New Roman" w:cs="Times New Roman"/>
        <w:color w:val="FFFFFF" w:themeColor="background1"/>
        <w:sz w:val="24"/>
        <w:szCs w:val="24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012FA"/>
    <w:multiLevelType w:val="hybridMultilevel"/>
    <w:tmpl w:val="D2BE6E50"/>
    <w:lvl w:ilvl="0" w:tplc="00A629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DDD6A70"/>
    <w:multiLevelType w:val="hybridMultilevel"/>
    <w:tmpl w:val="FCD8A424"/>
    <w:lvl w:ilvl="0" w:tplc="2E8655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763E7E"/>
    <w:multiLevelType w:val="hybridMultilevel"/>
    <w:tmpl w:val="8F88D342"/>
    <w:lvl w:ilvl="0" w:tplc="54DA94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1B77A9A"/>
    <w:multiLevelType w:val="hybridMultilevel"/>
    <w:tmpl w:val="23D87AD8"/>
    <w:lvl w:ilvl="0" w:tplc="1932DB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FC2002"/>
    <w:multiLevelType w:val="hybridMultilevel"/>
    <w:tmpl w:val="5F1415BC"/>
    <w:lvl w:ilvl="0" w:tplc="00A629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D3D6B6F"/>
    <w:multiLevelType w:val="hybridMultilevel"/>
    <w:tmpl w:val="B8645382"/>
    <w:lvl w:ilvl="0" w:tplc="CB16888A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>
    <w:nsid w:val="4FB10A1C"/>
    <w:multiLevelType w:val="hybridMultilevel"/>
    <w:tmpl w:val="DB54A210"/>
    <w:lvl w:ilvl="0" w:tplc="8B861D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E133ED0"/>
    <w:multiLevelType w:val="hybridMultilevel"/>
    <w:tmpl w:val="E02225D8"/>
    <w:lvl w:ilvl="0" w:tplc="4AF85D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7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CA5"/>
    <w:rsid w:val="00044B2F"/>
    <w:rsid w:val="000508F5"/>
    <w:rsid w:val="000566B4"/>
    <w:rsid w:val="00093A8E"/>
    <w:rsid w:val="00096737"/>
    <w:rsid w:val="000A151F"/>
    <w:rsid w:val="000A3E03"/>
    <w:rsid w:val="000B282B"/>
    <w:rsid w:val="000B72F8"/>
    <w:rsid w:val="000D2F07"/>
    <w:rsid w:val="0015707A"/>
    <w:rsid w:val="00166243"/>
    <w:rsid w:val="001A529F"/>
    <w:rsid w:val="001E2043"/>
    <w:rsid w:val="0020011D"/>
    <w:rsid w:val="002343CB"/>
    <w:rsid w:val="00242EF0"/>
    <w:rsid w:val="00244486"/>
    <w:rsid w:val="002600C5"/>
    <w:rsid w:val="0026402C"/>
    <w:rsid w:val="00277775"/>
    <w:rsid w:val="002F5A6D"/>
    <w:rsid w:val="00316544"/>
    <w:rsid w:val="0033271A"/>
    <w:rsid w:val="00344531"/>
    <w:rsid w:val="003802A4"/>
    <w:rsid w:val="00380494"/>
    <w:rsid w:val="0038701F"/>
    <w:rsid w:val="0038724E"/>
    <w:rsid w:val="003C1FC0"/>
    <w:rsid w:val="00417B80"/>
    <w:rsid w:val="0043696A"/>
    <w:rsid w:val="00437560"/>
    <w:rsid w:val="0048251B"/>
    <w:rsid w:val="004A3956"/>
    <w:rsid w:val="004C3622"/>
    <w:rsid w:val="004D707D"/>
    <w:rsid w:val="004E0A1E"/>
    <w:rsid w:val="004E3295"/>
    <w:rsid w:val="004F546D"/>
    <w:rsid w:val="0051488B"/>
    <w:rsid w:val="00523357"/>
    <w:rsid w:val="0054060D"/>
    <w:rsid w:val="00560185"/>
    <w:rsid w:val="00573B80"/>
    <w:rsid w:val="00590C31"/>
    <w:rsid w:val="005A1475"/>
    <w:rsid w:val="005C1AFB"/>
    <w:rsid w:val="005C2838"/>
    <w:rsid w:val="005F41AF"/>
    <w:rsid w:val="00691F85"/>
    <w:rsid w:val="006E11C1"/>
    <w:rsid w:val="006F52C9"/>
    <w:rsid w:val="00720377"/>
    <w:rsid w:val="00722BD7"/>
    <w:rsid w:val="0075493E"/>
    <w:rsid w:val="007B252A"/>
    <w:rsid w:val="007B6B34"/>
    <w:rsid w:val="007C6AEA"/>
    <w:rsid w:val="007E49BF"/>
    <w:rsid w:val="0081710C"/>
    <w:rsid w:val="008A06D7"/>
    <w:rsid w:val="0091755C"/>
    <w:rsid w:val="0094272E"/>
    <w:rsid w:val="00971490"/>
    <w:rsid w:val="00973810"/>
    <w:rsid w:val="00992109"/>
    <w:rsid w:val="009C07FF"/>
    <w:rsid w:val="009D5993"/>
    <w:rsid w:val="00A1165B"/>
    <w:rsid w:val="00A1298E"/>
    <w:rsid w:val="00A14810"/>
    <w:rsid w:val="00A1682E"/>
    <w:rsid w:val="00A524A4"/>
    <w:rsid w:val="00A6253E"/>
    <w:rsid w:val="00A74C0D"/>
    <w:rsid w:val="00A91A6E"/>
    <w:rsid w:val="00A9403B"/>
    <w:rsid w:val="00A94DC0"/>
    <w:rsid w:val="00AE5940"/>
    <w:rsid w:val="00B13832"/>
    <w:rsid w:val="00B272A6"/>
    <w:rsid w:val="00B42773"/>
    <w:rsid w:val="00B4424D"/>
    <w:rsid w:val="00B742C2"/>
    <w:rsid w:val="00B94323"/>
    <w:rsid w:val="00BA70FE"/>
    <w:rsid w:val="00BB3BFD"/>
    <w:rsid w:val="00BD15D2"/>
    <w:rsid w:val="00C21998"/>
    <w:rsid w:val="00C35B77"/>
    <w:rsid w:val="00C562CF"/>
    <w:rsid w:val="00C977A0"/>
    <w:rsid w:val="00CB098B"/>
    <w:rsid w:val="00CD27EF"/>
    <w:rsid w:val="00CD3DB2"/>
    <w:rsid w:val="00D25D62"/>
    <w:rsid w:val="00D467B8"/>
    <w:rsid w:val="00D83AFC"/>
    <w:rsid w:val="00D85EDA"/>
    <w:rsid w:val="00DA2240"/>
    <w:rsid w:val="00DD166C"/>
    <w:rsid w:val="00DF2CA5"/>
    <w:rsid w:val="00E16C90"/>
    <w:rsid w:val="00E32962"/>
    <w:rsid w:val="00E5658A"/>
    <w:rsid w:val="00E84C06"/>
    <w:rsid w:val="00EA4AC1"/>
    <w:rsid w:val="00EE72A3"/>
    <w:rsid w:val="00F21B91"/>
    <w:rsid w:val="00F22AA1"/>
    <w:rsid w:val="00F24787"/>
    <w:rsid w:val="00F3501D"/>
    <w:rsid w:val="00F505F1"/>
    <w:rsid w:val="00F7426C"/>
    <w:rsid w:val="00F7466C"/>
    <w:rsid w:val="00F83515"/>
    <w:rsid w:val="00FC1F77"/>
    <w:rsid w:val="00FD30EF"/>
    <w:rsid w:val="00FF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5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2CA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15707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15707A"/>
  </w:style>
  <w:style w:type="paragraph" w:styleId="a5">
    <w:name w:val="footer"/>
    <w:basedOn w:val="a"/>
    <w:link w:val="a6"/>
    <w:uiPriority w:val="99"/>
    <w:unhideWhenUsed/>
    <w:rsid w:val="0015707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Нижний колонтитул Знак"/>
    <w:basedOn w:val="a0"/>
    <w:link w:val="a5"/>
    <w:uiPriority w:val="99"/>
    <w:rsid w:val="0015707A"/>
  </w:style>
  <w:style w:type="paragraph" w:styleId="a7">
    <w:name w:val="List Paragraph"/>
    <w:basedOn w:val="a"/>
    <w:uiPriority w:val="34"/>
    <w:qFormat/>
    <w:rsid w:val="00F83515"/>
    <w:pPr>
      <w:ind w:left="720"/>
      <w:contextualSpacing/>
    </w:pPr>
    <w:rPr>
      <w:rFonts w:asciiTheme="minorHAnsi" w:eastAsia="Times New Roman" w:hAnsiTheme="minorHAnsi"/>
    </w:rPr>
  </w:style>
  <w:style w:type="paragraph" w:styleId="a8">
    <w:name w:val="Balloon Text"/>
    <w:basedOn w:val="a"/>
    <w:link w:val="a9"/>
    <w:uiPriority w:val="99"/>
    <w:semiHidden/>
    <w:unhideWhenUsed/>
    <w:rsid w:val="00B27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2A6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8A06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5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2CA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15707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15707A"/>
  </w:style>
  <w:style w:type="paragraph" w:styleId="a5">
    <w:name w:val="footer"/>
    <w:basedOn w:val="a"/>
    <w:link w:val="a6"/>
    <w:uiPriority w:val="99"/>
    <w:unhideWhenUsed/>
    <w:rsid w:val="0015707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Нижний колонтитул Знак"/>
    <w:basedOn w:val="a0"/>
    <w:link w:val="a5"/>
    <w:uiPriority w:val="99"/>
    <w:rsid w:val="0015707A"/>
  </w:style>
  <w:style w:type="paragraph" w:styleId="a7">
    <w:name w:val="List Paragraph"/>
    <w:basedOn w:val="a"/>
    <w:uiPriority w:val="34"/>
    <w:qFormat/>
    <w:rsid w:val="00F83515"/>
    <w:pPr>
      <w:ind w:left="720"/>
      <w:contextualSpacing/>
    </w:pPr>
    <w:rPr>
      <w:rFonts w:asciiTheme="minorHAnsi" w:eastAsia="Times New Roman" w:hAnsiTheme="minorHAnsi"/>
    </w:rPr>
  </w:style>
  <w:style w:type="paragraph" w:styleId="a8">
    <w:name w:val="Balloon Text"/>
    <w:basedOn w:val="a"/>
    <w:link w:val="a9"/>
    <w:uiPriority w:val="99"/>
    <w:semiHidden/>
    <w:unhideWhenUsed/>
    <w:rsid w:val="00B27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2A6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8A06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5D494-48BE-4092-AF0F-7FA4FE0BE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Хадыкина Елена Дмитриевна</cp:lastModifiedBy>
  <cp:revision>22</cp:revision>
  <cp:lastPrinted>2016-08-24T10:21:00Z</cp:lastPrinted>
  <dcterms:created xsi:type="dcterms:W3CDTF">2016-08-24T10:19:00Z</dcterms:created>
  <dcterms:modified xsi:type="dcterms:W3CDTF">2023-04-20T08:20:00Z</dcterms:modified>
</cp:coreProperties>
</file>