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184" w:rsidRPr="00A22B2E" w:rsidRDefault="004F1184" w:rsidP="004F1184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  <w:r w:rsidRPr="00A22B2E">
        <w:rPr>
          <w:rFonts w:ascii="PT Astra Serif" w:hAnsi="PT Astra Serif"/>
          <w:b/>
          <w:caps/>
          <w:sz w:val="28"/>
          <w:szCs w:val="28"/>
        </w:rPr>
        <w:t>Финансово-экономическое обоснование</w:t>
      </w:r>
    </w:p>
    <w:p w:rsidR="004F1184" w:rsidRPr="00A22B2E" w:rsidRDefault="004F1184" w:rsidP="004F1184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4F1184" w:rsidRPr="00A22B2E" w:rsidRDefault="004F1184" w:rsidP="004F1184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4F1184" w:rsidRDefault="004F1184" w:rsidP="004F1184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  <w:r w:rsidRPr="00A22B2E">
        <w:rPr>
          <w:rFonts w:ascii="PT Astra Serif" w:hAnsi="PT Astra Serif"/>
          <w:b/>
        </w:rPr>
        <w:t xml:space="preserve">проекта закона Ульяновской области </w:t>
      </w:r>
      <w:r w:rsidRPr="001B6453">
        <w:rPr>
          <w:rFonts w:ascii="PT Astra Serif" w:hAnsi="PT Astra Serif"/>
          <w:b/>
        </w:rPr>
        <w:t xml:space="preserve">«О внесении изменения в статью 2 </w:t>
      </w:r>
      <w:r w:rsidRPr="001B6453">
        <w:rPr>
          <w:rFonts w:ascii="PT Astra Serif" w:hAnsi="PT Astra Serif" w:cs="PT Astra Serif"/>
          <w:b/>
        </w:rPr>
        <w:t xml:space="preserve">Закона Ульяновской области «О ежемесячной выплате на содержание ребёнка в семье опекуна (попечителя) и приёмной семье </w:t>
      </w:r>
    </w:p>
    <w:p w:rsidR="004F1184" w:rsidRPr="001B6453" w:rsidRDefault="004F1184" w:rsidP="004F1184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bCs/>
        </w:rPr>
      </w:pPr>
      <w:r w:rsidRPr="001B6453">
        <w:rPr>
          <w:rFonts w:ascii="PT Astra Serif" w:hAnsi="PT Astra Serif" w:cs="PT Astra Serif"/>
          <w:b/>
        </w:rPr>
        <w:t>в Ульяновской области»</w:t>
      </w:r>
    </w:p>
    <w:p w:rsidR="004F1184" w:rsidRDefault="004F1184" w:rsidP="004F1184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4F1184" w:rsidRPr="00A22B2E" w:rsidRDefault="004F1184" w:rsidP="004F1184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4F1184" w:rsidRPr="00A22B2E" w:rsidRDefault="004F1184" w:rsidP="004F1184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PT Astra Serif" w:hAnsi="PT Astra Serif"/>
        </w:rPr>
      </w:pPr>
      <w:r w:rsidRPr="00A22B2E">
        <w:rPr>
          <w:rFonts w:ascii="PT Astra Serif" w:hAnsi="PT Astra Serif"/>
        </w:rPr>
        <w:t xml:space="preserve">Принятие закона Ульяновской области </w:t>
      </w:r>
      <w:r>
        <w:rPr>
          <w:rFonts w:ascii="PT Astra Serif" w:hAnsi="PT Astra Serif"/>
        </w:rPr>
        <w:t xml:space="preserve">«О внесении изменения в статью 2 </w:t>
      </w:r>
      <w:r>
        <w:rPr>
          <w:rFonts w:ascii="PT Astra Serif" w:hAnsi="PT Astra Serif" w:cs="PT Astra Serif"/>
        </w:rPr>
        <w:t xml:space="preserve">Закона Ульяновской области «О ежемесячной выплате на содержание ребёнка                       в семье опекуна (попечителя) и приёмной семье в Ульяновской области»                        не повлечёт возникновения </w:t>
      </w:r>
      <w:r w:rsidRPr="00A22B2E">
        <w:rPr>
          <w:rFonts w:ascii="PT Astra Serif" w:hAnsi="PT Astra Serif"/>
        </w:rPr>
        <w:t>расход</w:t>
      </w:r>
      <w:r>
        <w:rPr>
          <w:rFonts w:ascii="PT Astra Serif" w:hAnsi="PT Astra Serif"/>
        </w:rPr>
        <w:t xml:space="preserve">ов, покрываемых за счёт средств </w:t>
      </w:r>
      <w:r w:rsidRPr="00A22B2E">
        <w:rPr>
          <w:rFonts w:ascii="PT Astra Serif" w:hAnsi="PT Astra Serif"/>
        </w:rPr>
        <w:t>областного бюджета Ульяновской о</w:t>
      </w:r>
      <w:r w:rsidRPr="00A22B2E">
        <w:rPr>
          <w:rFonts w:ascii="PT Astra Serif" w:hAnsi="PT Astra Serif"/>
        </w:rPr>
        <w:t>б</w:t>
      </w:r>
      <w:r>
        <w:rPr>
          <w:rFonts w:ascii="PT Astra Serif" w:hAnsi="PT Astra Serif"/>
        </w:rPr>
        <w:t xml:space="preserve">ласти. </w:t>
      </w:r>
    </w:p>
    <w:p w:rsidR="004F1184" w:rsidRPr="00A22B2E" w:rsidRDefault="004F1184" w:rsidP="004F1184">
      <w:pPr>
        <w:rPr>
          <w:rFonts w:ascii="PT Astra Serif" w:hAnsi="PT Astra Serif"/>
        </w:rPr>
      </w:pPr>
    </w:p>
    <w:p w:rsidR="004F1184" w:rsidRPr="00A22B2E" w:rsidRDefault="004F1184" w:rsidP="004F1184">
      <w:pPr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____________________</w:t>
      </w:r>
    </w:p>
    <w:p w:rsidR="00FB13C4" w:rsidRDefault="00FB13C4"/>
    <w:sectPr w:rsidR="00FB13C4" w:rsidSect="004F11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1184"/>
    <w:rsid w:val="004F1184"/>
    <w:rsid w:val="00FB1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184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F1184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2022-05-05T06:21:00Z</dcterms:created>
  <dcterms:modified xsi:type="dcterms:W3CDTF">2022-05-05T06:22:00Z</dcterms:modified>
</cp:coreProperties>
</file>