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:rsidR="005D4556" w:rsidRPr="00740297" w:rsidRDefault="005D4556" w:rsidP="005D4556">
      <w:pPr>
        <w:ind w:firstLine="709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Pr="00740297">
        <w:rPr>
          <w:rFonts w:ascii="PT Astra Serif" w:hAnsi="PT Astra Serif"/>
          <w:b/>
        </w:rPr>
        <w:t>«</w:t>
      </w:r>
      <w:r w:rsidR="00840806" w:rsidRPr="00740297">
        <w:rPr>
          <w:rFonts w:ascii="PT Astra Serif" w:hAnsi="PT Astra Serif"/>
          <w:b/>
        </w:rPr>
        <w:t xml:space="preserve">О внесении изменений в Закон Ульяновской области </w:t>
      </w:r>
      <w:r w:rsidR="00840806" w:rsidRPr="00740297">
        <w:rPr>
          <w:rFonts w:ascii="PT Astra Serif" w:hAnsi="PT Astra Serif"/>
          <w:b/>
        </w:rPr>
        <w:br/>
        <w:t>«О регулировании земельных отношений в Ульяновской области»</w:t>
      </w:r>
    </w:p>
    <w:p w:rsidR="005D4556" w:rsidRDefault="005D4556" w:rsidP="005D4556">
      <w:pPr>
        <w:rPr>
          <w:rFonts w:ascii="PT Astra Serif" w:hAnsi="PT Astra Serif"/>
          <w:sz w:val="27"/>
          <w:szCs w:val="27"/>
        </w:rPr>
      </w:pPr>
    </w:p>
    <w:p w:rsidR="00740297" w:rsidRPr="00251609" w:rsidRDefault="00740297" w:rsidP="005D4556">
      <w:pPr>
        <w:rPr>
          <w:rFonts w:ascii="PT Astra Serif" w:hAnsi="PT Astra Serif"/>
          <w:sz w:val="27"/>
          <w:szCs w:val="27"/>
        </w:rPr>
      </w:pPr>
    </w:p>
    <w:p w:rsidR="005D4556" w:rsidRPr="00A078DC" w:rsidRDefault="005D4556" w:rsidP="005D4556">
      <w:pPr>
        <w:spacing w:line="360" w:lineRule="auto"/>
        <w:ind w:firstLine="540"/>
        <w:jc w:val="both"/>
        <w:rPr>
          <w:rFonts w:ascii="PT Astra Serif" w:hAnsi="PT Astra Serif"/>
        </w:rPr>
      </w:pPr>
      <w:proofErr w:type="gramStart"/>
      <w:r w:rsidRPr="00A078DC">
        <w:rPr>
          <w:rFonts w:ascii="PT Astra Serif" w:hAnsi="PT Astra Serif"/>
        </w:rPr>
        <w:t>В соответствии с пунктом 3 статьи 18</w:t>
      </w:r>
      <w:r w:rsidRPr="00A078DC">
        <w:t xml:space="preserve"> </w:t>
      </w:r>
      <w:r w:rsidRPr="00A078DC">
        <w:rPr>
          <w:rFonts w:ascii="PT Astra Serif" w:hAnsi="PT Astra Serif"/>
          <w:bCs/>
        </w:rPr>
        <w:t xml:space="preserve">Федерального закона 05.04.2021 </w:t>
      </w:r>
      <w:r w:rsidR="00092825" w:rsidRPr="00A078DC">
        <w:rPr>
          <w:rFonts w:ascii="PT Astra Serif" w:hAnsi="PT Astra Serif"/>
          <w:bCs/>
        </w:rPr>
        <w:br/>
      </w:r>
      <w:r w:rsidRPr="00A078DC">
        <w:rPr>
          <w:rFonts w:ascii="PT Astra Serif" w:hAnsi="PT Astra Serif"/>
          <w:bCs/>
        </w:rPr>
        <w:t>№ 79-ФЗ «О внесении изменений в отдельные законодательные акты Российской Федерации», вступающего в силу с 01.09.2021, органы местного самоуправления поселений, городских округов или муниципальных округов вправе осуществлять мероприятия, направленные на выявление лиц, использующих расположенные в границах соответствующих муниципальных образований гаражи, права на которые не зарегистрированы в Едином государственном реестре недвижимости, и</w:t>
      </w:r>
      <w:proofErr w:type="gramEnd"/>
      <w:r w:rsidRPr="00A078DC">
        <w:rPr>
          <w:rFonts w:ascii="PT Astra Serif" w:hAnsi="PT Astra Serif"/>
          <w:bCs/>
        </w:rPr>
        <w:t xml:space="preserve"> оказывать содействие гражданам в приобретении прав на них и на земельные участки, на которых расположены гаражи. Состав указанных мероприятий и порядок </w:t>
      </w:r>
      <w:r w:rsidR="008B0C46" w:rsidRPr="00A078DC">
        <w:rPr>
          <w:rFonts w:ascii="PT Astra Serif" w:hAnsi="PT Astra Serif"/>
          <w:bCs/>
        </w:rPr>
        <w:br/>
      </w:r>
      <w:r w:rsidRPr="00A078DC">
        <w:rPr>
          <w:rFonts w:ascii="PT Astra Serif" w:hAnsi="PT Astra Serif"/>
          <w:bCs/>
        </w:rPr>
        <w:t>их осуществления устанавливаются законами субъектов Российской Федерации.</w:t>
      </w:r>
      <w:r w:rsidRPr="00A078DC">
        <w:rPr>
          <w:rFonts w:ascii="PT Astra Serif" w:hAnsi="PT Astra Serif"/>
        </w:rPr>
        <w:t xml:space="preserve"> </w:t>
      </w:r>
    </w:p>
    <w:p w:rsidR="00145295" w:rsidRPr="00A078DC" w:rsidRDefault="005D4556" w:rsidP="00145295">
      <w:pPr>
        <w:spacing w:line="360" w:lineRule="auto"/>
        <w:ind w:firstLine="540"/>
        <w:jc w:val="both"/>
        <w:rPr>
          <w:rFonts w:ascii="PT Astra Serif" w:hAnsi="PT Astra Serif"/>
        </w:rPr>
      </w:pPr>
      <w:r w:rsidRPr="00A078DC">
        <w:rPr>
          <w:rFonts w:ascii="PT Astra Serif" w:hAnsi="PT Astra Serif"/>
        </w:rPr>
        <w:t xml:space="preserve">Во исполнение </w:t>
      </w:r>
      <w:r w:rsidR="001E0A25" w:rsidRPr="00A078DC">
        <w:rPr>
          <w:rFonts w:ascii="PT Astra Serif" w:hAnsi="PT Astra Serif"/>
        </w:rPr>
        <w:t xml:space="preserve">указанных положений </w:t>
      </w:r>
      <w:r w:rsidR="001E0A25" w:rsidRPr="00A078DC">
        <w:rPr>
          <w:rFonts w:ascii="PT Astra Serif" w:hAnsi="PT Astra Serif"/>
          <w:bCs/>
        </w:rPr>
        <w:t xml:space="preserve">Федерального закона </w:t>
      </w:r>
      <w:r w:rsidR="00E45E37">
        <w:rPr>
          <w:rFonts w:ascii="PT Astra Serif" w:hAnsi="PT Astra Serif"/>
          <w:bCs/>
        </w:rPr>
        <w:t xml:space="preserve">от </w:t>
      </w:r>
      <w:r w:rsidR="001E0A25" w:rsidRPr="00A078DC">
        <w:rPr>
          <w:rFonts w:ascii="PT Astra Serif" w:hAnsi="PT Astra Serif"/>
          <w:bCs/>
        </w:rPr>
        <w:t xml:space="preserve">05.04.2021 № 79-ФЗ «О внесении изменений в отдельные законодательные акты Российской Федерации» </w:t>
      </w:r>
      <w:r w:rsidRPr="00A078DC">
        <w:rPr>
          <w:rFonts w:ascii="PT Astra Serif" w:hAnsi="PT Astra Serif"/>
        </w:rPr>
        <w:t xml:space="preserve">подготовлен проект </w:t>
      </w:r>
      <w:r w:rsidR="001E0A25" w:rsidRPr="00A078DC">
        <w:rPr>
          <w:rFonts w:ascii="PT Astra Serif" w:hAnsi="PT Astra Serif"/>
        </w:rPr>
        <w:t xml:space="preserve">настоящего </w:t>
      </w:r>
      <w:r w:rsidR="00E02C6C" w:rsidRPr="00A078DC">
        <w:rPr>
          <w:rFonts w:ascii="PT Astra Serif" w:hAnsi="PT Astra Serif"/>
        </w:rPr>
        <w:t>з</w:t>
      </w:r>
      <w:r w:rsidRPr="00A078DC">
        <w:rPr>
          <w:rFonts w:ascii="PT Astra Serif" w:hAnsi="PT Astra Serif"/>
        </w:rPr>
        <w:t xml:space="preserve">акона Ульяновской области, </w:t>
      </w:r>
      <w:r w:rsidR="001E0A25" w:rsidRPr="00A078DC">
        <w:rPr>
          <w:rFonts w:ascii="PT Astra Serif" w:hAnsi="PT Astra Serif"/>
        </w:rPr>
        <w:t xml:space="preserve">предусматривающий дополнение Закона Ульяновской области от 17 ноября 2003 года № 059-ЗО «О регулировании земельных отношений в Ульяновской области» </w:t>
      </w:r>
      <w:r w:rsidR="002F57DC">
        <w:rPr>
          <w:rFonts w:ascii="PT Astra Serif" w:hAnsi="PT Astra Serif"/>
        </w:rPr>
        <w:t xml:space="preserve">главой </w:t>
      </w:r>
      <w:r w:rsidR="002F57DC">
        <w:rPr>
          <w:rFonts w:ascii="PT Astra Serif" w:hAnsi="PT Astra Serif"/>
          <w:lang w:val="en-US"/>
        </w:rPr>
        <w:t>IV</w:t>
      </w:r>
      <w:r w:rsidR="002F57DC" w:rsidRPr="006618F9">
        <w:rPr>
          <w:rFonts w:ascii="PT Astra Serif" w:hAnsi="PT Astra Serif"/>
          <w:vertAlign w:val="superscript"/>
        </w:rPr>
        <w:t>1</w:t>
      </w:r>
      <w:r w:rsidR="001E0A25" w:rsidRPr="00A078DC">
        <w:rPr>
          <w:rFonts w:ascii="PT Astra Serif" w:hAnsi="PT Astra Serif"/>
        </w:rPr>
        <w:t xml:space="preserve">, </w:t>
      </w:r>
      <w:r w:rsidR="002F57DC">
        <w:rPr>
          <w:rFonts w:ascii="PT Astra Serif" w:hAnsi="PT Astra Serif"/>
        </w:rPr>
        <w:t xml:space="preserve">которая будет </w:t>
      </w:r>
      <w:r w:rsidR="002F57DC" w:rsidRPr="002F57DC">
        <w:rPr>
          <w:rFonts w:ascii="PT Astra Serif" w:hAnsi="PT Astra Serif"/>
          <w:lang w:eastAsia="en-US"/>
        </w:rPr>
        <w:t>регулировать отдельные вопросы, связанные с приобретением прав на гаражи, права на которые не зарегистрированы в Едином государственном реестре недвижимости, и земельные участки, на которых они расположены.</w:t>
      </w:r>
      <w:r w:rsidR="00145295">
        <w:rPr>
          <w:rFonts w:ascii="PT Astra Serif" w:hAnsi="PT Astra Serif"/>
          <w:lang w:eastAsia="en-US"/>
        </w:rPr>
        <w:t xml:space="preserve"> </w:t>
      </w:r>
      <w:proofErr w:type="gramStart"/>
      <w:r w:rsidR="002F57DC" w:rsidRPr="002F57DC">
        <w:rPr>
          <w:rFonts w:ascii="PT Astra Serif" w:hAnsi="PT Astra Serif"/>
          <w:lang w:eastAsia="en-US"/>
        </w:rPr>
        <w:t>Статьёй 28</w:t>
      </w:r>
      <w:r w:rsidR="002F57DC" w:rsidRPr="002F57DC">
        <w:rPr>
          <w:rFonts w:ascii="PT Astra Serif" w:hAnsi="PT Astra Serif"/>
          <w:vertAlign w:val="superscript"/>
          <w:lang w:eastAsia="en-US"/>
        </w:rPr>
        <w:t xml:space="preserve">1 </w:t>
      </w:r>
      <w:r w:rsidR="002F57DC" w:rsidRPr="002F57DC">
        <w:rPr>
          <w:rFonts w:ascii="PT Astra Serif" w:hAnsi="PT Astra Serif"/>
          <w:lang w:eastAsia="en-US"/>
        </w:rPr>
        <w:t>указанной главы</w:t>
      </w:r>
      <w:r w:rsidR="002F57DC" w:rsidRPr="002F57DC">
        <w:rPr>
          <w:rFonts w:ascii="PT Astra Serif" w:hAnsi="PT Astra Serif"/>
          <w:vertAlign w:val="superscript"/>
          <w:lang w:eastAsia="en-US"/>
        </w:rPr>
        <w:t xml:space="preserve"> </w:t>
      </w:r>
      <w:r w:rsidR="001E0A25" w:rsidRPr="002F57DC">
        <w:rPr>
          <w:rFonts w:ascii="PT Astra Serif" w:hAnsi="PT Astra Serif"/>
        </w:rPr>
        <w:t>устанавлива</w:t>
      </w:r>
      <w:r w:rsidR="002F57DC" w:rsidRPr="002F57DC">
        <w:rPr>
          <w:rFonts w:ascii="PT Astra Serif" w:hAnsi="PT Astra Serif"/>
        </w:rPr>
        <w:t>ется</w:t>
      </w:r>
      <w:r w:rsidR="001E0A25" w:rsidRPr="002F57DC">
        <w:rPr>
          <w:rFonts w:ascii="PT Astra Serif" w:hAnsi="PT Astra Serif"/>
        </w:rPr>
        <w:t xml:space="preserve"> </w:t>
      </w:r>
      <w:r w:rsidR="002F57DC" w:rsidRPr="002F57DC">
        <w:rPr>
          <w:rFonts w:ascii="PT Astra Serif" w:hAnsi="PT Astra Serif"/>
        </w:rPr>
        <w:t>с</w:t>
      </w:r>
      <w:r w:rsidR="002F57DC" w:rsidRPr="002F57DC">
        <w:rPr>
          <w:rFonts w:ascii="PT Astra Serif" w:hAnsi="PT Astra Serif"/>
          <w:lang w:eastAsia="en-US"/>
        </w:rPr>
        <w:t xml:space="preserve">остав и порядок осуществления органами местного самоуправления поселений, городских округов и муниципальных районов Ульяновской области мероприятий, направленных на выявление лиц, использующих расположенные в границах указанных муниципальных образований гаражи, права на которые не зарегистрированы </w:t>
      </w:r>
      <w:r w:rsidR="002F57DC" w:rsidRPr="002F57DC">
        <w:rPr>
          <w:rFonts w:ascii="PT Astra Serif" w:hAnsi="PT Astra Serif"/>
          <w:lang w:eastAsia="en-US"/>
        </w:rPr>
        <w:lastRenderedPageBreak/>
        <w:t>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</w:t>
      </w:r>
      <w:proofErr w:type="gramEnd"/>
      <w:r w:rsidR="00145295">
        <w:rPr>
          <w:rFonts w:ascii="PT Astra Serif" w:hAnsi="PT Astra Serif"/>
          <w:lang w:eastAsia="en-US"/>
        </w:rPr>
        <w:t>.</w:t>
      </w:r>
      <w:r w:rsidR="002F57DC" w:rsidRPr="002F57DC">
        <w:rPr>
          <w:rFonts w:ascii="PT Astra Serif" w:hAnsi="PT Astra Serif"/>
          <w:lang w:eastAsia="en-US"/>
        </w:rPr>
        <w:t xml:space="preserve"> </w:t>
      </w:r>
      <w:r w:rsidR="00145295" w:rsidRPr="00A078DC">
        <w:rPr>
          <w:rFonts w:ascii="PT Astra Serif" w:hAnsi="PT Astra Serif"/>
        </w:rPr>
        <w:t>Указанные мероприятия будут осуществляться в соответствии с ежегодно утверждаемым органом местного самоуправления планом-графиком.</w:t>
      </w:r>
    </w:p>
    <w:p w:rsidR="00145295" w:rsidRDefault="001E0A25" w:rsidP="00145295">
      <w:pPr>
        <w:spacing w:line="360" w:lineRule="auto"/>
        <w:ind w:firstLine="540"/>
        <w:jc w:val="both"/>
        <w:rPr>
          <w:rFonts w:ascii="PT Astra Serif" w:hAnsi="PT Astra Serif"/>
          <w:lang w:eastAsia="en-US"/>
        </w:rPr>
      </w:pPr>
      <w:proofErr w:type="gramStart"/>
      <w:r w:rsidRPr="00A078DC">
        <w:rPr>
          <w:rFonts w:ascii="PT Astra Serif" w:hAnsi="PT Astra Serif"/>
        </w:rPr>
        <w:t xml:space="preserve">Кроме того, </w:t>
      </w:r>
      <w:r w:rsidR="005D4556" w:rsidRPr="00A078DC">
        <w:rPr>
          <w:rFonts w:ascii="PT Astra Serif" w:hAnsi="PT Astra Serif"/>
        </w:rPr>
        <w:t>в соответствии с пунктом 11 статьи 3</w:t>
      </w:r>
      <w:r w:rsidR="005D4556" w:rsidRPr="00A078DC">
        <w:rPr>
          <w:rFonts w:ascii="PT Astra Serif" w:hAnsi="PT Astra Serif"/>
          <w:vertAlign w:val="superscript"/>
        </w:rPr>
        <w:t>7</w:t>
      </w:r>
      <w:r w:rsidR="005D4556" w:rsidRPr="00A078DC">
        <w:t xml:space="preserve"> </w:t>
      </w:r>
      <w:r w:rsidR="005D4556" w:rsidRPr="00A078DC">
        <w:rPr>
          <w:rFonts w:ascii="PT Astra Serif" w:hAnsi="PT Astra Serif"/>
        </w:rPr>
        <w:t xml:space="preserve">Федерального закона </w:t>
      </w:r>
      <w:r w:rsidR="00092825" w:rsidRPr="00A078DC">
        <w:rPr>
          <w:rFonts w:ascii="PT Astra Serif" w:hAnsi="PT Astra Serif"/>
        </w:rPr>
        <w:br/>
      </w:r>
      <w:r w:rsidR="005D4556" w:rsidRPr="00A078DC">
        <w:rPr>
          <w:rFonts w:ascii="PT Astra Serif" w:hAnsi="PT Astra Serif"/>
        </w:rPr>
        <w:t xml:space="preserve">от 25.10.2001 № 137-ФЗ «О введении в действие Земельного кодекса Российской Федерации» (в редакции </w:t>
      </w:r>
      <w:r w:rsidR="005D4556" w:rsidRPr="00A078DC">
        <w:rPr>
          <w:rFonts w:ascii="PT Astra Serif" w:hAnsi="PT Astra Serif"/>
          <w:bCs/>
        </w:rPr>
        <w:t xml:space="preserve">Федерального закона 05.04.2021 </w:t>
      </w:r>
      <w:r w:rsidR="00092825" w:rsidRPr="00A078DC">
        <w:rPr>
          <w:rFonts w:ascii="PT Astra Serif" w:hAnsi="PT Astra Serif"/>
          <w:bCs/>
        </w:rPr>
        <w:br/>
      </w:r>
      <w:r w:rsidR="005D4556" w:rsidRPr="00A078DC">
        <w:rPr>
          <w:rFonts w:ascii="PT Astra Serif" w:hAnsi="PT Astra Serif"/>
          <w:bCs/>
        </w:rPr>
        <w:t>№ 79-ФЗ «О внесении изменений в отдельные законодательные акты Российской Федерации», вступающей в силу с 01.09.2021)</w:t>
      </w:r>
      <w:r w:rsidR="005D4556" w:rsidRPr="00A078DC">
        <w:rPr>
          <w:rFonts w:ascii="PT Astra Serif" w:hAnsi="PT Astra Serif"/>
        </w:rPr>
        <w:t xml:space="preserve"> законом субъекта Российской Федерации может быть предусмотрен перечень документов, которые могут быть представлены гражданином для подтверждения соответствия земельного</w:t>
      </w:r>
      <w:proofErr w:type="gramEnd"/>
      <w:r w:rsidR="005D4556" w:rsidRPr="00A078DC">
        <w:rPr>
          <w:rFonts w:ascii="PT Astra Serif" w:hAnsi="PT Astra Serif"/>
        </w:rPr>
        <w:t xml:space="preserve"> участка, находящегося в государственной или муниципальной собственности, условиям, предусмотренным пунктом </w:t>
      </w:r>
      <w:r w:rsidR="00092825" w:rsidRPr="00A078DC">
        <w:rPr>
          <w:rFonts w:ascii="PT Astra Serif" w:hAnsi="PT Astra Serif"/>
        </w:rPr>
        <w:br/>
      </w:r>
      <w:r w:rsidR="005D4556" w:rsidRPr="00A078DC">
        <w:rPr>
          <w:rFonts w:ascii="PT Astra Serif" w:hAnsi="PT Astra Serif"/>
        </w:rPr>
        <w:t>2 статьи 3</w:t>
      </w:r>
      <w:r w:rsidR="005D4556" w:rsidRPr="00A078DC">
        <w:rPr>
          <w:rFonts w:ascii="PT Astra Serif" w:hAnsi="PT Astra Serif"/>
          <w:vertAlign w:val="superscript"/>
        </w:rPr>
        <w:t>7</w:t>
      </w:r>
      <w:r w:rsidR="005D4556" w:rsidRPr="00A078DC">
        <w:rPr>
          <w:rFonts w:ascii="PT Astra Serif" w:hAnsi="PT Astra Serif"/>
        </w:rPr>
        <w:t xml:space="preserve"> Федерального закона от 25 октября 2001 года № 137-ФЗ </w:t>
      </w:r>
      <w:r w:rsidR="00092825" w:rsidRPr="00A078DC">
        <w:rPr>
          <w:rFonts w:ascii="PT Astra Serif" w:hAnsi="PT Astra Serif"/>
        </w:rPr>
        <w:br/>
      </w:r>
      <w:r w:rsidR="005D4556" w:rsidRPr="00A078DC">
        <w:rPr>
          <w:rFonts w:ascii="PT Astra Serif" w:hAnsi="PT Astra Serif"/>
        </w:rPr>
        <w:t>«О введении в действие Земельного кодекса Российской Федерации» (далее – Федеральный закон), в случае отсутствия у гражданина документов, предусмотренных пунктами 5 - 7 статьи 3</w:t>
      </w:r>
      <w:r w:rsidR="005D4556" w:rsidRPr="00A078DC">
        <w:rPr>
          <w:rFonts w:ascii="PT Astra Serif" w:hAnsi="PT Astra Serif"/>
          <w:vertAlign w:val="superscript"/>
        </w:rPr>
        <w:t>7</w:t>
      </w:r>
      <w:r w:rsidR="005D4556" w:rsidRPr="00A078DC">
        <w:rPr>
          <w:rFonts w:ascii="PT Astra Serif" w:hAnsi="PT Astra Serif"/>
        </w:rPr>
        <w:t xml:space="preserve"> Федерального закона.</w:t>
      </w:r>
      <w:r w:rsidR="00145295">
        <w:rPr>
          <w:rFonts w:ascii="PT Astra Serif" w:hAnsi="PT Astra Serif"/>
        </w:rPr>
        <w:t xml:space="preserve"> </w:t>
      </w:r>
      <w:proofErr w:type="gramStart"/>
      <w:r w:rsidRPr="00A078DC">
        <w:rPr>
          <w:rFonts w:ascii="PT Astra Serif" w:hAnsi="PT Astra Serif"/>
        </w:rPr>
        <w:t xml:space="preserve">В связи </w:t>
      </w:r>
      <w:r w:rsidR="00145295">
        <w:rPr>
          <w:rFonts w:ascii="PT Astra Serif" w:hAnsi="PT Astra Serif"/>
        </w:rPr>
        <w:br/>
      </w:r>
      <w:r w:rsidRPr="00A078DC">
        <w:rPr>
          <w:rFonts w:ascii="PT Astra Serif" w:hAnsi="PT Astra Serif"/>
        </w:rPr>
        <w:t>с этим</w:t>
      </w:r>
      <w:r w:rsidR="00DC4153" w:rsidRPr="00A078DC">
        <w:rPr>
          <w:rFonts w:ascii="PT Astra Serif" w:hAnsi="PT Astra Serif"/>
        </w:rPr>
        <w:t xml:space="preserve"> </w:t>
      </w:r>
      <w:r w:rsidR="00145295">
        <w:rPr>
          <w:rFonts w:ascii="PT Astra Serif" w:hAnsi="PT Astra Serif"/>
          <w:lang w:eastAsia="en-US"/>
        </w:rPr>
        <w:t>с</w:t>
      </w:r>
      <w:r w:rsidR="00145295" w:rsidRPr="002F57DC">
        <w:rPr>
          <w:rFonts w:ascii="PT Astra Serif" w:hAnsi="PT Astra Serif"/>
          <w:lang w:eastAsia="en-US"/>
        </w:rPr>
        <w:t>татьёй 28</w:t>
      </w:r>
      <w:r w:rsidR="00145295" w:rsidRPr="002F57DC">
        <w:rPr>
          <w:rFonts w:ascii="PT Astra Serif" w:hAnsi="PT Astra Serif"/>
          <w:vertAlign w:val="superscript"/>
          <w:lang w:eastAsia="en-US"/>
        </w:rPr>
        <w:t>2</w:t>
      </w:r>
      <w:r w:rsidR="00145295" w:rsidRPr="002F57DC">
        <w:rPr>
          <w:rFonts w:ascii="PT Astra Serif" w:hAnsi="PT Astra Serif"/>
          <w:lang w:eastAsia="en-US"/>
        </w:rPr>
        <w:t xml:space="preserve"> </w:t>
      </w:r>
      <w:r w:rsidR="00145295">
        <w:rPr>
          <w:rFonts w:ascii="PT Astra Serif" w:hAnsi="PT Astra Serif"/>
          <w:lang w:eastAsia="en-US"/>
        </w:rPr>
        <w:t xml:space="preserve">проекта закона предусматривается </w:t>
      </w:r>
      <w:r w:rsidR="00145295" w:rsidRPr="002F57DC">
        <w:rPr>
          <w:rFonts w:ascii="PT Astra Serif" w:hAnsi="PT Astra Serif"/>
          <w:lang w:eastAsia="en-US"/>
        </w:rPr>
        <w:t>п</w:t>
      </w:r>
      <w:r w:rsidR="00145295" w:rsidRPr="002F57DC">
        <w:rPr>
          <w:rFonts w:ascii="PT Astra Serif" w:hAnsi="PT Astra Serif"/>
        </w:rPr>
        <w:t>еречень документов, которые могут быть представлены гражданином для подтверждения соответствия земельного участка, находящегося в государственной или муниципальной собственности, условиям, предусмотренным пунктом 2 статьи 3</w:t>
      </w:r>
      <w:r w:rsidR="00145295" w:rsidRPr="002F57DC">
        <w:rPr>
          <w:rFonts w:ascii="PT Astra Serif" w:hAnsi="PT Astra Serif"/>
          <w:vertAlign w:val="superscript"/>
        </w:rPr>
        <w:t>7</w:t>
      </w:r>
      <w:r w:rsidR="00145295" w:rsidRPr="002F57DC">
        <w:rPr>
          <w:rFonts w:ascii="PT Astra Serif" w:hAnsi="PT Astra Serif"/>
        </w:rPr>
        <w:t xml:space="preserve"> Федерального закона «О введении в действие Земельного кодекса Российской Федерации», в случае отсутствия у гражданина документов, подтверждающих такое соответствие</w:t>
      </w:r>
      <w:r w:rsidR="00145295" w:rsidRPr="002F57DC">
        <w:rPr>
          <w:rFonts w:ascii="PT Astra Serif" w:hAnsi="PT Astra Serif"/>
          <w:lang w:eastAsia="en-US"/>
        </w:rPr>
        <w:t>.</w:t>
      </w:r>
      <w:proofErr w:type="gramEnd"/>
    </w:p>
    <w:p w:rsidR="005D4556" w:rsidRPr="00A078DC" w:rsidRDefault="005D4556" w:rsidP="005D4556">
      <w:pPr>
        <w:spacing w:line="360" w:lineRule="auto"/>
        <w:ind w:firstLine="540"/>
        <w:jc w:val="both"/>
        <w:rPr>
          <w:rFonts w:ascii="PT Astra Serif" w:hAnsi="PT Astra Serif"/>
        </w:rPr>
      </w:pPr>
      <w:r w:rsidRPr="00A078DC">
        <w:rPr>
          <w:rFonts w:ascii="PT Astra Serif" w:hAnsi="PT Astra Serif"/>
        </w:rPr>
        <w:t xml:space="preserve">Проект Закона Ульяновской области направлен на создание условий для реализации на территории региона отдельных положений Федерального закона 05.04.2021 № 79-ФЗ «О внесении изменений в отдельные законодательные акты Российской Федерации» и регулирование вопросов, </w:t>
      </w:r>
      <w:r w:rsidRPr="00A078DC">
        <w:rPr>
          <w:rFonts w:ascii="PT Astra Serif" w:hAnsi="PT Astra Serif"/>
        </w:rPr>
        <w:lastRenderedPageBreak/>
        <w:t xml:space="preserve">связанных с оформлением прав граждан на </w:t>
      </w:r>
      <w:r w:rsidR="00740297" w:rsidRPr="00A078DC">
        <w:rPr>
          <w:rFonts w:ascii="PT Astra Serif" w:hAnsi="PT Astra Serif"/>
        </w:rPr>
        <w:t>гаражи</w:t>
      </w:r>
      <w:r w:rsidRPr="00A078DC">
        <w:rPr>
          <w:rFonts w:ascii="PT Astra Serif" w:hAnsi="PT Astra Serif"/>
        </w:rPr>
        <w:t xml:space="preserve"> и земельные участки под ними.</w:t>
      </w:r>
    </w:p>
    <w:p w:rsidR="00EA2596" w:rsidRPr="00A078DC" w:rsidRDefault="00A078DC" w:rsidP="00EA2596">
      <w:pPr>
        <w:spacing w:line="360" w:lineRule="auto"/>
        <w:ind w:firstLine="540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Также проектом закона вносятся изменения в п</w:t>
      </w:r>
      <w:r w:rsidR="00EA2596" w:rsidRPr="00A078DC">
        <w:rPr>
          <w:rFonts w:ascii="PT Astra Serif" w:hAnsi="PT Astra Serif"/>
        </w:rPr>
        <w:t>ункт 2 статьи 13</w:t>
      </w:r>
      <w:r w:rsidR="00EA2596" w:rsidRPr="009212BB">
        <w:rPr>
          <w:rFonts w:ascii="PT Astra Serif" w:hAnsi="PT Astra Serif"/>
          <w:vertAlign w:val="superscript"/>
        </w:rPr>
        <w:t>2</w:t>
      </w:r>
      <w:r w:rsidR="00EA2596" w:rsidRPr="00A078DC">
        <w:rPr>
          <w:rFonts w:ascii="PT Astra Serif" w:hAnsi="PT Astra Serif"/>
        </w:rPr>
        <w:t xml:space="preserve"> Закона Ульяновской области от 17.11.2003 № 059-ЗО «О регулировании земельных отношений в Ульяновской области», </w:t>
      </w:r>
      <w:r>
        <w:rPr>
          <w:rFonts w:ascii="PT Astra Serif" w:hAnsi="PT Astra Serif"/>
        </w:rPr>
        <w:t xml:space="preserve">которая </w:t>
      </w:r>
      <w:r w:rsidR="00EA2596" w:rsidRPr="00A078DC">
        <w:rPr>
          <w:rFonts w:ascii="PT Astra Serif" w:hAnsi="PT Astra Serif"/>
        </w:rPr>
        <w:t xml:space="preserve">устанавливает перечень условий, которым должен соответствовать инвестиционный проект, в целях реализации которого </w:t>
      </w:r>
      <w:r w:rsidR="00EA2596" w:rsidRPr="00A078DC">
        <w:rPr>
          <w:rFonts w:ascii="PT Astra Serif" w:hAnsi="PT Astra Serif" w:cs="Arial"/>
          <w:shd w:val="clear" w:color="auto" w:fill="FFFFFF"/>
        </w:rPr>
        <w:t>земельный участок, находящийся в государственной собственности Ульяновской области или муниципальной собственности муниципального образования Ульяновской области, а также находящийся в границах Ульяновской области земельный участок</w:t>
      </w:r>
      <w:proofErr w:type="gramEnd"/>
      <w:r w:rsidR="00EA2596" w:rsidRPr="00A078DC">
        <w:rPr>
          <w:rFonts w:ascii="PT Astra Serif" w:hAnsi="PT Astra Serif" w:cs="Arial"/>
          <w:shd w:val="clear" w:color="auto" w:fill="FFFFFF"/>
        </w:rPr>
        <w:t xml:space="preserve">, государственная </w:t>
      </w:r>
      <w:proofErr w:type="gramStart"/>
      <w:r w:rsidR="00EA2596" w:rsidRPr="00A078DC">
        <w:rPr>
          <w:rFonts w:ascii="PT Astra Serif" w:hAnsi="PT Astra Serif" w:cs="Arial"/>
          <w:shd w:val="clear" w:color="auto" w:fill="FFFFFF"/>
        </w:rPr>
        <w:t>собственность</w:t>
      </w:r>
      <w:proofErr w:type="gramEnd"/>
      <w:r w:rsidR="00EA2596" w:rsidRPr="00A078DC">
        <w:rPr>
          <w:rFonts w:ascii="PT Astra Serif" w:hAnsi="PT Astra Serif" w:cs="Arial"/>
          <w:shd w:val="clear" w:color="auto" w:fill="FFFFFF"/>
        </w:rPr>
        <w:t xml:space="preserve"> на который не разграничена, предоставляется в аренду без проведения торгов в соответствии с распоряжением Губернатора Ульяновской области. </w:t>
      </w:r>
    </w:p>
    <w:p w:rsidR="00EA2596" w:rsidRPr="00A078DC" w:rsidRDefault="000369B9" w:rsidP="00EA2596">
      <w:pPr>
        <w:spacing w:line="360" w:lineRule="auto"/>
        <w:ind w:firstLine="540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Данные изменения вносятся в </w:t>
      </w:r>
      <w:r w:rsidR="00A078DC">
        <w:rPr>
          <w:rFonts w:ascii="PT Astra Serif" w:hAnsi="PT Astra Serif"/>
        </w:rPr>
        <w:t xml:space="preserve">целях </w:t>
      </w:r>
      <w:r w:rsidR="00EA2596" w:rsidRPr="00A078DC">
        <w:rPr>
          <w:rFonts w:ascii="PT Astra Serif" w:hAnsi="PT Astra Serif"/>
        </w:rPr>
        <w:t>оказани</w:t>
      </w:r>
      <w:r w:rsidR="00A078DC">
        <w:rPr>
          <w:rFonts w:ascii="PT Astra Serif" w:hAnsi="PT Astra Serif"/>
        </w:rPr>
        <w:t>я</w:t>
      </w:r>
      <w:r w:rsidR="00EA2596" w:rsidRPr="00A078DC">
        <w:rPr>
          <w:rFonts w:ascii="PT Astra Serif" w:hAnsi="PT Astra Serif"/>
        </w:rPr>
        <w:t xml:space="preserve"> поддержки проект</w:t>
      </w:r>
      <w:r w:rsidR="00A078DC">
        <w:rPr>
          <w:rFonts w:ascii="PT Astra Serif" w:hAnsi="PT Astra Serif"/>
        </w:rPr>
        <w:t>ам</w:t>
      </w:r>
      <w:r w:rsidR="00EA2596" w:rsidRPr="00A078DC">
        <w:rPr>
          <w:rFonts w:ascii="PT Astra Serif" w:hAnsi="PT Astra Serif"/>
        </w:rPr>
        <w:t xml:space="preserve"> по созданию инфраструктуры и развитию промышленных зон, созданных или действующих территорий опережающего социально-экономического развития и индустриальных парков, реализуемым организациями, которым в соответствии с Законом Ульяновской области от 15 марта 2005 года № 019-ЗО «О развитии инвестиционной деятельности на территории Ульяновской области» присвоен статус организаци</w:t>
      </w:r>
      <w:r w:rsidR="00A078DC">
        <w:rPr>
          <w:rFonts w:ascii="PT Astra Serif" w:hAnsi="PT Astra Serif"/>
        </w:rPr>
        <w:t>й</w:t>
      </w:r>
      <w:r w:rsidR="00EA2596" w:rsidRPr="00A078DC">
        <w:rPr>
          <w:rFonts w:ascii="PT Astra Serif" w:hAnsi="PT Astra Serif"/>
        </w:rPr>
        <w:t>, уполномоченн</w:t>
      </w:r>
      <w:r w:rsidR="00A078DC">
        <w:rPr>
          <w:rFonts w:ascii="PT Astra Serif" w:hAnsi="PT Astra Serif"/>
        </w:rPr>
        <w:t>ых</w:t>
      </w:r>
      <w:r w:rsidR="00EA2596" w:rsidRPr="00A078DC">
        <w:rPr>
          <w:rFonts w:ascii="PT Astra Serif" w:hAnsi="PT Astra Serif"/>
        </w:rPr>
        <w:t xml:space="preserve"> в сфере формирования и развития инфраструктуры промышленных зон</w:t>
      </w:r>
      <w:proofErr w:type="gramEnd"/>
      <w:r w:rsidR="00EA2596" w:rsidRPr="00A078DC">
        <w:rPr>
          <w:rFonts w:ascii="PT Astra Serif" w:hAnsi="PT Astra Serif"/>
        </w:rPr>
        <w:t xml:space="preserve"> в отношении земельных участков, расположенных на территории опережающего социально-экономического развития и индустриальных парков, </w:t>
      </w:r>
      <w:r w:rsidR="00E433E1">
        <w:rPr>
          <w:rFonts w:ascii="PT Astra Serif" w:hAnsi="PT Astra Serif"/>
        </w:rPr>
        <w:t xml:space="preserve">путём </w:t>
      </w:r>
      <w:r w:rsidR="00EA2596" w:rsidRPr="00A078DC">
        <w:rPr>
          <w:rFonts w:ascii="PT Astra Serif" w:hAnsi="PT Astra Serif"/>
        </w:rPr>
        <w:t>предостав</w:t>
      </w:r>
      <w:r w:rsidR="00E433E1">
        <w:rPr>
          <w:rFonts w:ascii="PT Astra Serif" w:hAnsi="PT Astra Serif"/>
        </w:rPr>
        <w:t xml:space="preserve">ления организациям, реализующим указанные </w:t>
      </w:r>
      <w:r w:rsidR="00EA2596" w:rsidRPr="00A078DC">
        <w:rPr>
          <w:rFonts w:ascii="PT Astra Serif" w:hAnsi="PT Astra Serif"/>
        </w:rPr>
        <w:t>проект</w:t>
      </w:r>
      <w:r w:rsidR="00E433E1">
        <w:rPr>
          <w:rFonts w:ascii="PT Astra Serif" w:hAnsi="PT Astra Serif"/>
        </w:rPr>
        <w:t>ы</w:t>
      </w:r>
      <w:r w:rsidR="00EA2596" w:rsidRPr="00A078DC">
        <w:rPr>
          <w:rFonts w:ascii="PT Astra Serif" w:hAnsi="PT Astra Serif"/>
        </w:rPr>
        <w:t xml:space="preserve"> прав</w:t>
      </w:r>
      <w:r w:rsidR="00E433E1">
        <w:rPr>
          <w:rFonts w:ascii="PT Astra Serif" w:hAnsi="PT Astra Serif"/>
        </w:rPr>
        <w:t>а</w:t>
      </w:r>
      <w:r w:rsidR="00EA2596" w:rsidRPr="00A078DC">
        <w:rPr>
          <w:rFonts w:ascii="PT Astra Serif" w:hAnsi="PT Astra Serif"/>
        </w:rPr>
        <w:t xml:space="preserve"> на предоставление земельных участков без проведения торгов.</w:t>
      </w:r>
    </w:p>
    <w:p w:rsidR="005D4556" w:rsidRPr="00A078DC" w:rsidRDefault="005D4556" w:rsidP="005D4556">
      <w:pPr>
        <w:tabs>
          <w:tab w:val="left" w:pos="709"/>
          <w:tab w:val="left" w:pos="851"/>
        </w:tabs>
        <w:spacing w:line="360" w:lineRule="auto"/>
        <w:ind w:firstLine="539"/>
        <w:jc w:val="both"/>
        <w:rPr>
          <w:rFonts w:ascii="PT Astra Serif" w:eastAsia="Calibri" w:hAnsi="PT Astra Serif"/>
          <w:lang w:eastAsia="en-US"/>
        </w:rPr>
      </w:pPr>
      <w:r w:rsidRPr="00A078DC">
        <w:rPr>
          <w:rFonts w:ascii="PT Astra Serif" w:hAnsi="PT Astra Serif"/>
        </w:rPr>
        <w:t>Проект закона</w:t>
      </w:r>
      <w:r w:rsidRPr="00A078DC">
        <w:rPr>
          <w:rFonts w:ascii="PT Astra Serif" w:hAnsi="PT Astra Serif"/>
          <w:lang w:eastAsia="en-US"/>
        </w:rPr>
        <w:t xml:space="preserve"> </w:t>
      </w:r>
      <w:r w:rsidRPr="00A078DC">
        <w:rPr>
          <w:rFonts w:ascii="PT Astra Serif" w:hAnsi="PT Astra Serif"/>
        </w:rPr>
        <w:t xml:space="preserve">разработан ОГКУ «Региональный земельно-имущественный информационный центр» </w:t>
      </w:r>
      <w:r w:rsidRPr="00A078DC">
        <w:rPr>
          <w:rFonts w:ascii="PT Astra Serif" w:hAnsi="PT Astra Serif" w:cs="PT Astra Serif"/>
          <w:color w:val="000000"/>
        </w:rPr>
        <w:t>(директор</w:t>
      </w:r>
      <w:r w:rsidRPr="00A078DC">
        <w:rPr>
          <w:rFonts w:ascii="PT Astra Serif" w:hAnsi="PT Astra Serif"/>
        </w:rPr>
        <w:t xml:space="preserve"> ОГКУ «Региональный земельно-имущественный информационный центр»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Pr="00A078DC">
        <w:rPr>
          <w:rFonts w:ascii="PT Astra Serif" w:hAnsi="PT Astra Serif"/>
        </w:rPr>
        <w:t xml:space="preserve">Д.Н. </w:t>
      </w:r>
      <w:proofErr w:type="spellStart"/>
      <w:r w:rsidRPr="00A078DC">
        <w:rPr>
          <w:rFonts w:ascii="PT Astra Serif" w:hAnsi="PT Astra Serif"/>
        </w:rPr>
        <w:t>Рафикова</w:t>
      </w:r>
      <w:proofErr w:type="spellEnd"/>
      <w:r w:rsidRPr="00A078DC">
        <w:rPr>
          <w:rFonts w:ascii="PT Astra Serif" w:hAnsi="PT Astra Serif"/>
        </w:rPr>
        <w:t xml:space="preserve">) </w:t>
      </w:r>
      <w:r w:rsidRPr="00A078DC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и административного обеспечения Министерства строительства и архитектуры Ульяновской </w:t>
      </w:r>
      <w:r w:rsidRPr="00A078DC">
        <w:rPr>
          <w:rFonts w:ascii="PT Astra Serif" w:hAnsi="PT Astra Serif" w:cs="PT Astra Serif"/>
          <w:color w:val="000000"/>
        </w:rPr>
        <w:lastRenderedPageBreak/>
        <w:t xml:space="preserve">области (заместитель директора департамента Е.В. Елисеева, телефон </w:t>
      </w:r>
      <w:r w:rsidR="00092825" w:rsidRPr="00A078DC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58 59 94</w:t>
      </w:r>
      <w:r w:rsidRPr="00A078DC">
        <w:rPr>
          <w:rFonts w:ascii="PT Astra Serif" w:hAnsi="PT Astra Serif"/>
        </w:rPr>
        <w:t>).</w:t>
      </w:r>
    </w:p>
    <w:p w:rsidR="005D4556" w:rsidRPr="00A078DC" w:rsidRDefault="005D4556" w:rsidP="005D4556">
      <w:pPr>
        <w:ind w:firstLine="540"/>
        <w:jc w:val="both"/>
        <w:rPr>
          <w:rFonts w:ascii="PT Astra Serif" w:eastAsia="Calibri" w:hAnsi="PT Astra Serif"/>
          <w:lang w:eastAsia="en-US"/>
        </w:rPr>
      </w:pPr>
    </w:p>
    <w:p w:rsidR="005D4556" w:rsidRPr="00A078DC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5D4556" w:rsidRPr="00A078DC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proofErr w:type="gramStart"/>
      <w:r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Исполняющий</w:t>
      </w:r>
      <w:proofErr w:type="gramEnd"/>
      <w:r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обязанности Министра </w:t>
      </w:r>
    </w:p>
    <w:p w:rsidR="005D4556" w:rsidRPr="00A078DC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строительства и архитектуры </w:t>
      </w:r>
    </w:p>
    <w:p w:rsidR="005D4556" w:rsidRPr="00A078DC" w:rsidRDefault="005D4556" w:rsidP="005D4556">
      <w:r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Ульяновской</w:t>
      </w:r>
      <w:r w:rsid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                   </w:t>
      </w:r>
      <w:r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          </w:t>
      </w:r>
      <w:r w:rsidR="00740297" w:rsidRPr="00A078D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                  К.В.Алексич</w:t>
      </w:r>
    </w:p>
    <w:sectPr w:rsidR="005D4556" w:rsidRPr="00A078DC" w:rsidSect="00092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7B6" w:rsidRDefault="009577B6" w:rsidP="005D4556">
      <w:r>
        <w:separator/>
      </w:r>
    </w:p>
  </w:endnote>
  <w:endnote w:type="continuationSeparator" w:id="0">
    <w:p w:rsidR="009577B6" w:rsidRDefault="009577B6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7B6" w:rsidRDefault="009577B6" w:rsidP="005D4556">
      <w:r>
        <w:separator/>
      </w:r>
    </w:p>
  </w:footnote>
  <w:footnote w:type="continuationSeparator" w:id="0">
    <w:p w:rsidR="009577B6" w:rsidRDefault="009577B6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E45E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4556" w:rsidRDefault="005D45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2021-08-10T11:46:00Z</cp:lastPrinted>
  <dcterms:created xsi:type="dcterms:W3CDTF">2021-06-03T11:05:00Z</dcterms:created>
  <dcterms:modified xsi:type="dcterms:W3CDTF">2021-08-10T11:47:00Z</dcterms:modified>
</cp:coreProperties>
</file>