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B2" w:rsidRPr="00A22B2E" w:rsidRDefault="00FE60B2" w:rsidP="00FE60B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FE60B2" w:rsidRPr="00A22B2E" w:rsidRDefault="00FE60B2" w:rsidP="00FE60B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FE60B2" w:rsidRPr="00A22B2E" w:rsidRDefault="00FE60B2" w:rsidP="00FE60B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FE60B2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FE60B2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481184">
        <w:rPr>
          <w:rFonts w:ascii="PT Astra Serif" w:hAnsi="PT Astra Serif"/>
          <w:b/>
        </w:rPr>
        <w:t xml:space="preserve">«О внесении изменений в </w:t>
      </w:r>
      <w:r w:rsidRPr="00481184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FE60B2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481184">
        <w:rPr>
          <w:rFonts w:ascii="PT Astra Serif" w:hAnsi="PT Astra Serif" w:cs="PT Astra Serif"/>
          <w:b/>
        </w:rPr>
        <w:t>«</w:t>
      </w:r>
      <w:r w:rsidRPr="00481184">
        <w:rPr>
          <w:rFonts w:ascii="PT Astra Serif" w:hAnsi="PT Astra Serif" w:cs="PT Astra Serif"/>
          <w:b/>
          <w:bCs/>
        </w:rPr>
        <w:t xml:space="preserve">Об организации и обеспечении отдыха и оздоровления детей </w:t>
      </w:r>
    </w:p>
    <w:p w:rsidR="00FE60B2" w:rsidRPr="00481184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81184">
        <w:rPr>
          <w:rFonts w:ascii="PT Astra Serif" w:hAnsi="PT Astra Serif" w:cs="PT Astra Serif"/>
          <w:b/>
          <w:bCs/>
        </w:rPr>
        <w:t>в Ульяновской области»</w:t>
      </w:r>
    </w:p>
    <w:p w:rsidR="00FE60B2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FE60B2" w:rsidRPr="00A22B2E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FE60B2" w:rsidRPr="00A22B2E" w:rsidRDefault="00FE60B2" w:rsidP="00FE60B2">
      <w:pPr>
        <w:autoSpaceDE w:val="0"/>
        <w:spacing w:line="360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Pr="009C0F79">
        <w:rPr>
          <w:rFonts w:ascii="PT Astra Serif" w:hAnsi="PT Astra Serif"/>
        </w:rPr>
        <w:t xml:space="preserve">«О внесении изменений в </w:t>
      </w:r>
      <w:r w:rsidRPr="009C0F79">
        <w:rPr>
          <w:rFonts w:ascii="PT Astra Serif" w:hAnsi="PT Astra Serif" w:cs="PT Astra Serif"/>
        </w:rPr>
        <w:t>Закон Ульяновской области «</w:t>
      </w:r>
      <w:r w:rsidRPr="009C0F79">
        <w:rPr>
          <w:rFonts w:ascii="PT Astra Serif" w:hAnsi="PT Astra Serif" w:cs="PT Astra Serif"/>
          <w:bCs/>
        </w:rPr>
        <w:t>Об организации и обеспечении отдыха</w:t>
      </w:r>
      <w:r w:rsidR="000B7E52">
        <w:rPr>
          <w:rFonts w:ascii="PT Astra Serif" w:hAnsi="PT Astra Serif" w:cs="PT Astra Serif"/>
          <w:bCs/>
        </w:rPr>
        <w:t xml:space="preserve"> </w:t>
      </w:r>
      <w:r w:rsidRPr="009C0F79">
        <w:rPr>
          <w:rFonts w:ascii="PT Astra Serif" w:hAnsi="PT Astra Serif" w:cs="PT Astra Serif"/>
          <w:bCs/>
        </w:rPr>
        <w:t>и оздоровления детей в Ульяновской области»</w:t>
      </w:r>
      <w:r>
        <w:rPr>
          <w:rFonts w:ascii="PT Astra Serif" w:hAnsi="PT Astra Serif" w:cs="PT Astra Serif"/>
        </w:rPr>
        <w:t xml:space="preserve"> 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за счёт средств </w:t>
      </w:r>
      <w:r w:rsidRPr="00A22B2E">
        <w:rPr>
          <w:rFonts w:ascii="PT Astra Serif" w:hAnsi="PT Astra Serif"/>
        </w:rPr>
        <w:t>областного бюджета Ульяновской об</w:t>
      </w:r>
      <w:r>
        <w:rPr>
          <w:rFonts w:ascii="PT Astra Serif" w:hAnsi="PT Astra Serif"/>
        </w:rPr>
        <w:t xml:space="preserve">ласти. </w:t>
      </w:r>
    </w:p>
    <w:p w:rsidR="00FE60B2" w:rsidRPr="00A22B2E" w:rsidRDefault="00FE60B2" w:rsidP="00FE60B2">
      <w:pPr>
        <w:rPr>
          <w:rFonts w:ascii="PT Astra Serif" w:hAnsi="PT Astra Serif"/>
        </w:rPr>
      </w:pPr>
    </w:p>
    <w:p w:rsidR="00FE60B2" w:rsidRPr="00A22B2E" w:rsidRDefault="00FE60B2" w:rsidP="00FE60B2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1A0618" w:rsidRDefault="001A0618"/>
    <w:sectPr w:rsidR="001A0618" w:rsidSect="00FE60B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0B2"/>
    <w:rsid w:val="000B7E52"/>
    <w:rsid w:val="001A0618"/>
    <w:rsid w:val="00F430A8"/>
    <w:rsid w:val="00FE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B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E60B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2021-06-17T11:39:00Z</dcterms:created>
  <dcterms:modified xsi:type="dcterms:W3CDTF">2021-08-23T10:34:00Z</dcterms:modified>
</cp:coreProperties>
</file>