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73D" w:rsidRPr="007D2E8A" w:rsidRDefault="00AD673D" w:rsidP="00AD673D">
      <w:pPr>
        <w:jc w:val="center"/>
        <w:rPr>
          <w:rFonts w:ascii="PT Astra Serif" w:hAnsi="PT Astra Serif"/>
          <w:b/>
          <w:caps/>
        </w:rPr>
      </w:pPr>
      <w:r w:rsidRPr="007D2E8A">
        <w:rPr>
          <w:rFonts w:ascii="PT Astra Serif" w:hAnsi="PT Astra Serif"/>
          <w:b/>
          <w:caps/>
        </w:rPr>
        <w:t>пояснительная записка</w:t>
      </w:r>
    </w:p>
    <w:p w:rsidR="00AD673D" w:rsidRPr="007D2E8A" w:rsidRDefault="00AD673D" w:rsidP="00AD673D">
      <w:pPr>
        <w:jc w:val="center"/>
        <w:rPr>
          <w:rFonts w:ascii="PT Astra Serif" w:hAnsi="PT Astra Serif"/>
          <w:b/>
          <w:caps/>
        </w:rPr>
      </w:pPr>
    </w:p>
    <w:p w:rsidR="00AD673D" w:rsidRPr="007D2E8A" w:rsidRDefault="00AD673D" w:rsidP="00AD673D">
      <w:pPr>
        <w:jc w:val="center"/>
        <w:rPr>
          <w:rFonts w:ascii="PT Astra Serif" w:hAnsi="PT Astra Serif"/>
          <w:b/>
          <w:caps/>
        </w:rPr>
      </w:pPr>
    </w:p>
    <w:p w:rsidR="003B0CAD" w:rsidRDefault="00AD673D" w:rsidP="00AD673D">
      <w:pPr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>к проекту закона Ульяновской области «О внесении изменени</w:t>
      </w:r>
      <w:r w:rsidR="00D0667C">
        <w:rPr>
          <w:rFonts w:ascii="PT Astra Serif" w:hAnsi="PT Astra Serif"/>
          <w:b/>
        </w:rPr>
        <w:t xml:space="preserve">я </w:t>
      </w:r>
    </w:p>
    <w:p w:rsidR="003B0CAD" w:rsidRDefault="00D0667C" w:rsidP="00AD673D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в статью 14 </w:t>
      </w:r>
      <w:r w:rsidR="00AD673D" w:rsidRPr="007D2E8A">
        <w:rPr>
          <w:rFonts w:ascii="PT Astra Serif" w:hAnsi="PT Astra Serif"/>
          <w:b/>
        </w:rPr>
        <w:t>Закон</w:t>
      </w:r>
      <w:r>
        <w:rPr>
          <w:rFonts w:ascii="PT Astra Serif" w:hAnsi="PT Astra Serif"/>
          <w:b/>
        </w:rPr>
        <w:t>а</w:t>
      </w:r>
      <w:r w:rsidR="00AD673D" w:rsidRPr="007D2E8A">
        <w:rPr>
          <w:rFonts w:ascii="PT Astra Serif" w:hAnsi="PT Astra Serif"/>
          <w:b/>
        </w:rPr>
        <w:t xml:space="preserve"> Ульяновской области «О </w:t>
      </w:r>
      <w:proofErr w:type="gramStart"/>
      <w:r>
        <w:rPr>
          <w:rFonts w:ascii="PT Astra Serif" w:hAnsi="PT Astra Serif"/>
          <w:b/>
        </w:rPr>
        <w:t>государственных</w:t>
      </w:r>
      <w:proofErr w:type="gramEnd"/>
      <w:r>
        <w:rPr>
          <w:rFonts w:ascii="PT Astra Serif" w:hAnsi="PT Astra Serif"/>
          <w:b/>
        </w:rPr>
        <w:t xml:space="preserve"> </w:t>
      </w:r>
    </w:p>
    <w:p w:rsidR="00AD673D" w:rsidRPr="007D2E8A" w:rsidRDefault="00D0667C" w:rsidP="00AD673D">
      <w:pPr>
        <w:jc w:val="center"/>
        <w:rPr>
          <w:rFonts w:ascii="PT Astra Serif" w:hAnsi="PT Astra Serif"/>
          <w:b/>
        </w:rPr>
      </w:pPr>
      <w:proofErr w:type="gramStart"/>
      <w:r>
        <w:rPr>
          <w:rFonts w:ascii="PT Astra Serif" w:hAnsi="PT Astra Serif"/>
          <w:b/>
        </w:rPr>
        <w:t>должностях</w:t>
      </w:r>
      <w:proofErr w:type="gramEnd"/>
      <w:r w:rsidR="00AD673D" w:rsidRPr="007D2E8A">
        <w:rPr>
          <w:rFonts w:ascii="PT Astra Serif" w:hAnsi="PT Astra Serif"/>
          <w:b/>
        </w:rPr>
        <w:t xml:space="preserve"> Ульяновской области»</w:t>
      </w:r>
    </w:p>
    <w:p w:rsidR="00AD673D" w:rsidRPr="007D2E8A" w:rsidRDefault="00AD673D" w:rsidP="00AD673D">
      <w:pPr>
        <w:jc w:val="both"/>
        <w:rPr>
          <w:rFonts w:ascii="PT Astra Serif" w:hAnsi="PT Astra Serif"/>
        </w:rPr>
      </w:pPr>
    </w:p>
    <w:p w:rsidR="00AD673D" w:rsidRPr="007D2E8A" w:rsidRDefault="00AD673D" w:rsidP="00AD673D">
      <w:pPr>
        <w:jc w:val="both"/>
        <w:rPr>
          <w:rFonts w:ascii="PT Astra Serif" w:hAnsi="PT Astra Serif"/>
        </w:rPr>
      </w:pPr>
    </w:p>
    <w:p w:rsidR="00EB13E9" w:rsidRDefault="00AD673D" w:rsidP="00EB13E9">
      <w:pPr>
        <w:pStyle w:val="ConsPlusNormal"/>
        <w:spacing w:line="336" w:lineRule="auto"/>
        <w:ind w:firstLine="697"/>
        <w:jc w:val="both"/>
        <w:rPr>
          <w:rFonts w:ascii="PT Astra Serif" w:hAnsi="PT Astra Serif"/>
        </w:rPr>
      </w:pPr>
      <w:proofErr w:type="gramStart"/>
      <w:r w:rsidRPr="007D2E8A">
        <w:rPr>
          <w:rFonts w:ascii="PT Astra Serif" w:hAnsi="PT Astra Serif"/>
        </w:rPr>
        <w:t>Проект закона Ульяновской области «О внесении изменени</w:t>
      </w:r>
      <w:r w:rsidR="00D0667C">
        <w:rPr>
          <w:rFonts w:ascii="PT Astra Serif" w:hAnsi="PT Astra Serif"/>
        </w:rPr>
        <w:t xml:space="preserve">я в статью 14 </w:t>
      </w:r>
      <w:r w:rsidRPr="007D2E8A">
        <w:rPr>
          <w:rFonts w:ascii="PT Astra Serif" w:hAnsi="PT Astra Serif"/>
        </w:rPr>
        <w:t xml:space="preserve">  Закон</w:t>
      </w:r>
      <w:r w:rsidR="00D0667C">
        <w:rPr>
          <w:rFonts w:ascii="PT Astra Serif" w:hAnsi="PT Astra Serif"/>
        </w:rPr>
        <w:t>а</w:t>
      </w:r>
      <w:r w:rsidRPr="007D2E8A">
        <w:rPr>
          <w:rFonts w:ascii="PT Astra Serif" w:hAnsi="PT Astra Serif"/>
        </w:rPr>
        <w:t xml:space="preserve"> Ульяновской области «О </w:t>
      </w:r>
      <w:r w:rsidR="00D0667C">
        <w:rPr>
          <w:rFonts w:ascii="PT Astra Serif" w:hAnsi="PT Astra Serif"/>
        </w:rPr>
        <w:t>государственных должностях Ульяновской области</w:t>
      </w:r>
      <w:r w:rsidRPr="007D2E8A">
        <w:rPr>
          <w:rFonts w:ascii="PT Astra Serif" w:hAnsi="PT Astra Serif"/>
        </w:rPr>
        <w:t xml:space="preserve">» (далее – законопроект) подготовлен в целях </w:t>
      </w:r>
      <w:r w:rsidR="008F2180">
        <w:rPr>
          <w:rFonts w:ascii="PT Astra Serif" w:hAnsi="PT Astra Serif"/>
        </w:rPr>
        <w:t xml:space="preserve">устранения </w:t>
      </w:r>
      <w:r w:rsidR="00430649">
        <w:rPr>
          <w:rFonts w:ascii="PT Astra Serif" w:hAnsi="PT Astra Serif"/>
        </w:rPr>
        <w:t xml:space="preserve">имеющихся </w:t>
      </w:r>
      <w:r w:rsidR="00D0667C">
        <w:rPr>
          <w:rFonts w:ascii="PT Astra Serif" w:hAnsi="PT Astra Serif"/>
        </w:rPr>
        <w:t xml:space="preserve">             </w:t>
      </w:r>
      <w:r w:rsidR="00430649">
        <w:rPr>
          <w:rFonts w:ascii="PT Astra Serif" w:hAnsi="PT Astra Serif"/>
        </w:rPr>
        <w:t xml:space="preserve">в </w:t>
      </w:r>
      <w:r w:rsidR="00D0667C">
        <w:rPr>
          <w:rFonts w:ascii="PT Astra Serif" w:hAnsi="PT Astra Serif"/>
        </w:rPr>
        <w:t xml:space="preserve">статье 14 </w:t>
      </w:r>
      <w:r w:rsidRPr="007D2E8A">
        <w:rPr>
          <w:rFonts w:ascii="PT Astra Serif" w:hAnsi="PT Astra Serif"/>
        </w:rPr>
        <w:t>Закон</w:t>
      </w:r>
      <w:r w:rsidR="00D0667C">
        <w:rPr>
          <w:rFonts w:ascii="PT Astra Serif" w:hAnsi="PT Astra Serif"/>
        </w:rPr>
        <w:t>а</w:t>
      </w:r>
      <w:r w:rsidRPr="007D2E8A">
        <w:rPr>
          <w:rFonts w:ascii="PT Astra Serif" w:hAnsi="PT Astra Serif"/>
        </w:rPr>
        <w:t xml:space="preserve"> Ульяновской области</w:t>
      </w:r>
      <w:r w:rsidR="000C53F6" w:rsidRPr="000C53F6">
        <w:rPr>
          <w:rFonts w:ascii="PT Astra Serif" w:eastAsiaTheme="minorHAnsi" w:hAnsi="PT Astra Serif" w:cs="PT Astra Serif"/>
          <w:lang w:eastAsia="en-US"/>
        </w:rPr>
        <w:t xml:space="preserve"> </w:t>
      </w:r>
      <w:r w:rsidR="000C53F6">
        <w:rPr>
          <w:rFonts w:ascii="PT Astra Serif" w:eastAsiaTheme="minorHAnsi" w:hAnsi="PT Astra Serif" w:cs="PT Astra Serif"/>
          <w:lang w:eastAsia="en-US"/>
        </w:rPr>
        <w:t xml:space="preserve">от 30 января 2006 года № 06-ЗО </w:t>
      </w:r>
      <w:r w:rsidR="00086C64">
        <w:rPr>
          <w:rFonts w:ascii="PT Astra Serif" w:eastAsiaTheme="minorHAnsi" w:hAnsi="PT Astra Serif" w:cs="PT Astra Serif"/>
          <w:lang w:eastAsia="en-US"/>
        </w:rPr>
        <w:t xml:space="preserve">                   </w:t>
      </w:r>
      <w:r w:rsidR="000C53F6">
        <w:rPr>
          <w:rFonts w:ascii="PT Astra Serif" w:eastAsiaTheme="minorHAnsi" w:hAnsi="PT Astra Serif" w:cs="PT Astra Serif"/>
          <w:lang w:eastAsia="en-US"/>
        </w:rPr>
        <w:t xml:space="preserve">«О государственных должностях Ульяновской области» (далее – Закон </w:t>
      </w:r>
      <w:r w:rsidR="00086C64">
        <w:rPr>
          <w:rFonts w:ascii="PT Astra Serif" w:eastAsiaTheme="minorHAnsi" w:hAnsi="PT Astra Serif" w:cs="PT Astra Serif"/>
          <w:lang w:eastAsia="en-US"/>
        </w:rPr>
        <w:t xml:space="preserve">                          </w:t>
      </w:r>
      <w:r w:rsidR="000C53F6">
        <w:rPr>
          <w:rFonts w:ascii="PT Astra Serif" w:eastAsiaTheme="minorHAnsi" w:hAnsi="PT Astra Serif" w:cs="PT Astra Serif"/>
          <w:lang w:eastAsia="en-US"/>
        </w:rPr>
        <w:t xml:space="preserve">№ 06-ЗО) </w:t>
      </w:r>
      <w:r w:rsidR="00430649">
        <w:rPr>
          <w:rFonts w:ascii="PT Astra Serif" w:hAnsi="PT Astra Serif"/>
        </w:rPr>
        <w:t>внутренних противоречий</w:t>
      </w:r>
      <w:r w:rsidR="000C53F6">
        <w:rPr>
          <w:rFonts w:ascii="PT Astra Serif" w:hAnsi="PT Astra Serif"/>
        </w:rPr>
        <w:t xml:space="preserve"> и приведения используемой в нём терминологии в соответствие с терминологией, </w:t>
      </w:r>
      <w:r w:rsidR="00EB13E9">
        <w:rPr>
          <w:rFonts w:ascii="PT Astra Serif" w:hAnsi="PT Astra Serif"/>
        </w:rPr>
        <w:t xml:space="preserve">применяемой </w:t>
      </w:r>
      <w:r w:rsidR="000C53F6">
        <w:rPr>
          <w:rFonts w:ascii="PT Astra Serif" w:hAnsi="PT Astra Serif"/>
        </w:rPr>
        <w:t>в жилищном</w:t>
      </w:r>
      <w:proofErr w:type="gramEnd"/>
      <w:r w:rsidR="000C53F6">
        <w:rPr>
          <w:rFonts w:ascii="PT Astra Serif" w:hAnsi="PT Astra Serif"/>
        </w:rPr>
        <w:t xml:space="preserve"> </w:t>
      </w:r>
      <w:proofErr w:type="gramStart"/>
      <w:r w:rsidR="000C53F6">
        <w:rPr>
          <w:rFonts w:ascii="PT Astra Serif" w:hAnsi="PT Astra Serif"/>
        </w:rPr>
        <w:t>законодательстве</w:t>
      </w:r>
      <w:proofErr w:type="gramEnd"/>
      <w:r w:rsidRPr="007D2E8A">
        <w:rPr>
          <w:rFonts w:ascii="PT Astra Serif" w:hAnsi="PT Astra Serif"/>
        </w:rPr>
        <w:t xml:space="preserve">. </w:t>
      </w:r>
    </w:p>
    <w:p w:rsidR="00EB13E9" w:rsidRDefault="00EB13E9" w:rsidP="00EB13E9">
      <w:pPr>
        <w:pStyle w:val="ConsPlusNormal"/>
        <w:spacing w:line="336" w:lineRule="auto"/>
        <w:ind w:firstLine="697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В соответствии с частью 1 статьи 14  Закона № 06-ЗО лицу, замещающему государственную должность Ульяновской области,                                 не имеющему в городе Ульяновске жилой площади, на период замещения государственной должности Ульяновской области предоставляется служебное жилое помещение, оборудованное мебелью и телефоном, в служебном жилом фонде Ульяновской области для проживания с членами семьи в порядке </w:t>
      </w:r>
      <w:r w:rsidR="00DA2FFC">
        <w:rPr>
          <w:rFonts w:ascii="PT Astra Serif" w:hAnsi="PT Astra Serif" w:cs="PT Astra Serif"/>
        </w:rPr>
        <w:t xml:space="preserve">                        </w:t>
      </w:r>
      <w:r>
        <w:rPr>
          <w:rFonts w:ascii="PT Astra Serif" w:hAnsi="PT Astra Serif" w:cs="PT Astra Serif"/>
        </w:rPr>
        <w:t xml:space="preserve">и на условиях, предусмотренных жилищным законодательством, либо возмещаются расходы по найму жилого помещения для проживания с членами семьи. </w:t>
      </w:r>
    </w:p>
    <w:p w:rsidR="00DA2FFC" w:rsidRDefault="00EB13E9" w:rsidP="00DA2FFC">
      <w:pPr>
        <w:pStyle w:val="ConsPlusNormal"/>
        <w:spacing w:line="336" w:lineRule="auto"/>
        <w:ind w:firstLine="697"/>
        <w:jc w:val="both"/>
        <w:rPr>
          <w:rFonts w:ascii="PT Astra Serif" w:hAnsi="PT Astra Serif" w:cs="PT Astra Serif"/>
        </w:rPr>
      </w:pPr>
      <w:proofErr w:type="gramStart"/>
      <w:r>
        <w:rPr>
          <w:rFonts w:ascii="PT Astra Serif" w:hAnsi="PT Astra Serif" w:cs="PT Astra Serif"/>
        </w:rPr>
        <w:t xml:space="preserve">Согласно буквальному смыслу содержащихся в этой норме слов </w:t>
      </w:r>
      <w:r w:rsidR="00DA2FFC">
        <w:rPr>
          <w:rFonts w:ascii="PT Astra Serif" w:hAnsi="PT Astra Serif" w:cs="PT Astra Serif"/>
        </w:rPr>
        <w:t xml:space="preserve">                          </w:t>
      </w:r>
      <w:r>
        <w:rPr>
          <w:rFonts w:ascii="PT Astra Serif" w:hAnsi="PT Astra Serif" w:cs="PT Astra Serif"/>
        </w:rPr>
        <w:t>и словосочетаний лицу, замещающему любую государственную должность Ульяновской области и не имеющему в городе Ульяновске жилой площади</w:t>
      </w:r>
      <w:r w:rsidR="00DA2FFC">
        <w:rPr>
          <w:rFonts w:ascii="PT Astra Serif" w:hAnsi="PT Astra Serif" w:cs="PT Astra Serif"/>
        </w:rPr>
        <w:t>,</w:t>
      </w:r>
      <w:r>
        <w:rPr>
          <w:rFonts w:ascii="PT Astra Serif" w:hAnsi="PT Astra Serif" w:cs="PT Astra Serif"/>
        </w:rPr>
        <w:t xml:space="preserve"> </w:t>
      </w:r>
      <w:r w:rsidR="00DA2FFC">
        <w:rPr>
          <w:rFonts w:ascii="PT Astra Serif" w:hAnsi="PT Astra Serif" w:cs="PT Astra Serif"/>
        </w:rPr>
        <w:t xml:space="preserve">              </w:t>
      </w:r>
      <w:r>
        <w:rPr>
          <w:rFonts w:ascii="PT Astra Serif" w:hAnsi="PT Astra Serif" w:cs="PT Astra Serif"/>
        </w:rPr>
        <w:t>должно предоставляться служебное жилое помещение, оборудованное мебелью и телефоном, в служебном жилом фонде Ульяновской области для проживания с членами семьи в порядке и на условиях, предусмотренных жилищным законодательством, либо должны возмещаться расходы по найму жилого</w:t>
      </w:r>
      <w:proofErr w:type="gramEnd"/>
      <w:r>
        <w:rPr>
          <w:rFonts w:ascii="PT Astra Serif" w:hAnsi="PT Astra Serif" w:cs="PT Astra Serif"/>
        </w:rPr>
        <w:t xml:space="preserve"> помещения для проживания с членами семьи</w:t>
      </w:r>
      <w:r w:rsidR="00DA2FFC">
        <w:rPr>
          <w:rFonts w:ascii="PT Astra Serif" w:hAnsi="PT Astra Serif" w:cs="PT Astra Serif"/>
        </w:rPr>
        <w:t xml:space="preserve"> вне зависимости от места осуществления им своих должностных полномочий.</w:t>
      </w:r>
    </w:p>
    <w:p w:rsidR="00425A3D" w:rsidRDefault="00EB13E9" w:rsidP="00425A3D">
      <w:pPr>
        <w:pStyle w:val="ConsPlusNormal"/>
        <w:spacing w:line="336" w:lineRule="auto"/>
        <w:ind w:firstLine="697"/>
        <w:jc w:val="both"/>
        <w:rPr>
          <w:rFonts w:ascii="PT Astra Serif" w:hAnsi="PT Astra Serif" w:cs="Arial"/>
        </w:rPr>
      </w:pPr>
      <w:proofErr w:type="gramStart"/>
      <w:r>
        <w:rPr>
          <w:rFonts w:ascii="PT Astra Serif" w:hAnsi="PT Astra Serif" w:cs="PT Astra Serif"/>
        </w:rPr>
        <w:lastRenderedPageBreak/>
        <w:t xml:space="preserve">Между тем в соответствии со статьёй 3 Закона № 06-ЗО к числу лиц, замещающих государственные должности Ульяновской области, относятся                 и лица, замещающие должности председателей территориальных избирательных комиссий Ульяновской области, созданных в </w:t>
      </w:r>
      <w:r w:rsidRPr="005001CE">
        <w:rPr>
          <w:rFonts w:ascii="PT Astra Serif" w:hAnsi="PT Astra Serif" w:cs="PT Astra Serif"/>
        </w:rPr>
        <w:t>муниципальн</w:t>
      </w:r>
      <w:r>
        <w:rPr>
          <w:rFonts w:ascii="PT Astra Serif" w:hAnsi="PT Astra Serif" w:cs="PT Astra Serif"/>
        </w:rPr>
        <w:t>ых</w:t>
      </w:r>
      <w:r w:rsidRPr="005001CE">
        <w:rPr>
          <w:rFonts w:ascii="PT Astra Serif" w:hAnsi="PT Astra Serif" w:cs="PT Astra Serif"/>
        </w:rPr>
        <w:t xml:space="preserve"> </w:t>
      </w:r>
      <w:r>
        <w:rPr>
          <w:rFonts w:ascii="PT Astra Serif" w:hAnsi="PT Astra Serif" w:cs="PT Astra Serif"/>
        </w:rPr>
        <w:t xml:space="preserve">районах Ульяновской области, а также  в муниципальных образованиях «город Димитровград» и «город </w:t>
      </w:r>
      <w:proofErr w:type="spellStart"/>
      <w:r>
        <w:rPr>
          <w:rFonts w:ascii="PT Astra Serif" w:hAnsi="PT Astra Serif" w:cs="PT Astra Serif"/>
        </w:rPr>
        <w:t>Новоульяновск</w:t>
      </w:r>
      <w:proofErr w:type="spellEnd"/>
      <w:r>
        <w:rPr>
          <w:rFonts w:ascii="PT Astra Serif" w:hAnsi="PT Astra Serif" w:cs="PT Astra Serif"/>
        </w:rPr>
        <w:t>» (приложение к  Закону Ульяновской области от 2 августа 2006 года № 115-ЗО «О территориальных избирательных комиссиях Ульяновской</w:t>
      </w:r>
      <w:proofErr w:type="gramEnd"/>
      <w:r>
        <w:rPr>
          <w:rFonts w:ascii="PT Astra Serif" w:hAnsi="PT Astra Serif" w:cs="PT Astra Serif"/>
        </w:rPr>
        <w:t xml:space="preserve"> области»), которые в случае отсутствия у них жилой площади в городе Ульяновске также вправе </w:t>
      </w:r>
      <w:r w:rsidR="00975152">
        <w:rPr>
          <w:rFonts w:ascii="PT Astra Serif" w:hAnsi="PT Astra Serif" w:cs="PT Astra Serif"/>
        </w:rPr>
        <w:t>по формальным основаниям</w:t>
      </w:r>
      <w:r>
        <w:rPr>
          <w:rFonts w:ascii="PT Astra Serif" w:hAnsi="PT Astra Serif" w:cs="PT Astra Serif"/>
        </w:rPr>
        <w:t xml:space="preserve"> претендовать на получение служебного жилого помещения или возмещение </w:t>
      </w:r>
      <w:r w:rsidR="00975152">
        <w:rPr>
          <w:rFonts w:ascii="PT Astra Serif" w:hAnsi="PT Astra Serif" w:cs="PT Astra Serif"/>
        </w:rPr>
        <w:t>указанных</w:t>
      </w:r>
      <w:r>
        <w:rPr>
          <w:rFonts w:ascii="PT Astra Serif" w:hAnsi="PT Astra Serif" w:cs="PT Astra Serif"/>
        </w:rPr>
        <w:t xml:space="preserve"> расходов, хотя для осуществления ими своих должностных полномочий проживания именно в городе Ульяновске не требуется. </w:t>
      </w:r>
      <w:proofErr w:type="gramStart"/>
      <w:r w:rsidR="00975152">
        <w:rPr>
          <w:rFonts w:ascii="PT Astra Serif" w:hAnsi="PT Astra Serif" w:cs="PT Astra Serif"/>
        </w:rPr>
        <w:t xml:space="preserve">С другой стороны, </w:t>
      </w:r>
      <w:r w:rsidR="007E1D9D">
        <w:rPr>
          <w:rFonts w:ascii="PT Astra Serif" w:hAnsi="PT Astra Serif" w:cs="PT Astra Serif"/>
        </w:rPr>
        <w:t xml:space="preserve">такие лица могут не иметь жилой площади непосредственно </w:t>
      </w:r>
      <w:r w:rsidR="00047955">
        <w:rPr>
          <w:rFonts w:ascii="PT Astra Serif" w:hAnsi="PT Astra Serif" w:cs="PT Astra Serif"/>
        </w:rPr>
        <w:t xml:space="preserve">                        </w:t>
      </w:r>
      <w:r w:rsidR="007E1D9D">
        <w:rPr>
          <w:rFonts w:ascii="PT Astra Serif" w:hAnsi="PT Astra Serif" w:cs="PT Astra Serif"/>
        </w:rPr>
        <w:t xml:space="preserve">в том населённом пункте, в котором они постоянно или преимущественно осуществляют свои должностные полномочия, однако претендовать                           на получение служебного жилого помещения в этом населённом пункте </w:t>
      </w:r>
      <w:r w:rsidR="002974F4">
        <w:rPr>
          <w:rFonts w:ascii="PT Astra Serif" w:hAnsi="PT Astra Serif" w:cs="PT Astra Serif"/>
        </w:rPr>
        <w:t xml:space="preserve">                  или возмещение расходов по найму жилого помещения в нём они не вправе</w:t>
      </w:r>
      <w:r w:rsidR="00F42230">
        <w:rPr>
          <w:rFonts w:ascii="PT Astra Serif" w:hAnsi="PT Astra Serif" w:cs="PT Astra Serif"/>
        </w:rPr>
        <w:t xml:space="preserve">, что ставит их в </w:t>
      </w:r>
      <w:r w:rsidR="00916678">
        <w:rPr>
          <w:rFonts w:ascii="PT Astra Serif" w:hAnsi="PT Astra Serif" w:cs="PT Astra Serif"/>
        </w:rPr>
        <w:t>худш</w:t>
      </w:r>
      <w:r w:rsidR="00047955">
        <w:rPr>
          <w:rFonts w:ascii="PT Astra Serif" w:hAnsi="PT Astra Serif" w:cs="PT Astra Serif"/>
        </w:rPr>
        <w:t>е</w:t>
      </w:r>
      <w:r w:rsidR="00916678">
        <w:rPr>
          <w:rFonts w:ascii="PT Astra Serif" w:hAnsi="PT Astra Serif" w:cs="PT Astra Serif"/>
        </w:rPr>
        <w:t>е</w:t>
      </w:r>
      <w:r w:rsidR="00047955">
        <w:rPr>
          <w:rFonts w:ascii="PT Astra Serif" w:hAnsi="PT Astra Serif" w:cs="PT Astra Serif"/>
        </w:rPr>
        <w:t xml:space="preserve"> положение</w:t>
      </w:r>
      <w:r w:rsidR="00F42230">
        <w:rPr>
          <w:rFonts w:ascii="PT Astra Serif" w:hAnsi="PT Astra Serif" w:cs="PT Astra Serif"/>
        </w:rPr>
        <w:t xml:space="preserve"> по сравнению с лицами, замещающими другие</w:t>
      </w:r>
      <w:proofErr w:type="gramEnd"/>
      <w:r w:rsidR="00F42230">
        <w:rPr>
          <w:rFonts w:ascii="PT Astra Serif" w:hAnsi="PT Astra Serif" w:cs="PT Astra Serif"/>
        </w:rPr>
        <w:t xml:space="preserve"> государственные должности Ульяновской области, </w:t>
      </w:r>
      <w:r w:rsidR="00916678">
        <w:rPr>
          <w:rFonts w:ascii="PT Astra Serif" w:hAnsi="PT Astra Serif" w:cs="PT Astra Serif"/>
        </w:rPr>
        <w:t xml:space="preserve">местом постоянного </w:t>
      </w:r>
      <w:r w:rsidR="001061F8">
        <w:rPr>
          <w:rFonts w:ascii="PT Astra Serif" w:hAnsi="PT Astra Serif" w:cs="PT Astra Serif"/>
        </w:rPr>
        <w:t xml:space="preserve">                 </w:t>
      </w:r>
      <w:r w:rsidR="00916678">
        <w:rPr>
          <w:rFonts w:ascii="PT Astra Serif" w:hAnsi="PT Astra Serif" w:cs="PT Astra Serif"/>
        </w:rPr>
        <w:t xml:space="preserve">или преимущественного осуществления которыми должностных полномочий является город Ульяновск. </w:t>
      </w:r>
      <w:proofErr w:type="gramStart"/>
      <w:r w:rsidR="006F41F4">
        <w:rPr>
          <w:rFonts w:ascii="PT Astra Serif" w:hAnsi="PT Astra Serif" w:cs="PT Astra Serif"/>
        </w:rPr>
        <w:t xml:space="preserve">Однако </w:t>
      </w:r>
      <w:r w:rsidR="00916678">
        <w:rPr>
          <w:rFonts w:ascii="PT Astra Serif" w:hAnsi="PT Astra Serif" w:cs="PT Astra Serif"/>
        </w:rPr>
        <w:t xml:space="preserve">согласно неоднократно высказывавшейся Конституционным Судом Российской Федерации правовой позиции </w:t>
      </w:r>
      <w:r w:rsidR="00D62F61" w:rsidRPr="00D62F61">
        <w:rPr>
          <w:rFonts w:ascii="PT Astra Serif" w:hAnsi="PT Astra Serif" w:cs="Arial"/>
        </w:rPr>
        <w:t xml:space="preserve">соблюдение конституционного принципа равенства, гарантирующего защиту </w:t>
      </w:r>
      <w:r w:rsidR="006F41F4">
        <w:rPr>
          <w:rFonts w:ascii="PT Astra Serif" w:hAnsi="PT Astra Serif" w:cs="Arial"/>
        </w:rPr>
        <w:t xml:space="preserve"> </w:t>
      </w:r>
      <w:r w:rsidR="00D62F61" w:rsidRPr="00D62F61">
        <w:rPr>
          <w:rFonts w:ascii="PT Astra Serif" w:hAnsi="PT Astra Serif" w:cs="Arial"/>
        </w:rPr>
        <w:t xml:space="preserve">от всех форм дискриминации при осуществлении прав и свобод, означает, помимо прочего, запрет вводить такие ограничения в правах лиц, принадлежащих к одной категории, которые не имеют объективного </w:t>
      </w:r>
      <w:r w:rsidR="00780625">
        <w:rPr>
          <w:rFonts w:ascii="PT Astra Serif" w:hAnsi="PT Astra Serif" w:cs="Arial"/>
        </w:rPr>
        <w:t xml:space="preserve"> </w:t>
      </w:r>
      <w:r w:rsidR="00BB092D">
        <w:rPr>
          <w:rFonts w:ascii="PT Astra Serif" w:hAnsi="PT Astra Serif" w:cs="Arial"/>
        </w:rPr>
        <w:t xml:space="preserve">                        </w:t>
      </w:r>
      <w:r w:rsidR="00D62F61" w:rsidRPr="00D62F61">
        <w:rPr>
          <w:rFonts w:ascii="PT Astra Serif" w:hAnsi="PT Astra Serif" w:cs="Arial"/>
        </w:rPr>
        <w:t>и разумного оправдания (запрет различного обращения с лицами, находящимися в одинаковых или сходных ситуациях)</w:t>
      </w:r>
      <w:r w:rsidR="00780625">
        <w:rPr>
          <w:rFonts w:ascii="PT Astra Serif" w:hAnsi="PT Astra Serif" w:cs="Arial"/>
        </w:rPr>
        <w:t>.</w:t>
      </w:r>
      <w:proofErr w:type="gramEnd"/>
    </w:p>
    <w:p w:rsidR="00425A3D" w:rsidRDefault="00780625" w:rsidP="00425A3D">
      <w:pPr>
        <w:pStyle w:val="ConsPlusNormal"/>
        <w:spacing w:line="336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hAnsi="PT Astra Serif" w:cs="Arial"/>
        </w:rPr>
        <w:t xml:space="preserve">Кроме того, используемая в части 1 статьи 14 Закона № 06-ЗО терминология не соответствует терминологии, применяемой в жилищном законодательстве. Так, </w:t>
      </w:r>
      <w:r w:rsidR="00BB092D">
        <w:rPr>
          <w:rFonts w:ascii="PT Astra Serif" w:hAnsi="PT Astra Serif" w:cs="Arial"/>
        </w:rPr>
        <w:t xml:space="preserve">согласно </w:t>
      </w:r>
      <w:r w:rsidR="00392BEB">
        <w:rPr>
          <w:rFonts w:ascii="PT Astra Serif" w:hAnsi="PT Astra Serif" w:cs="PT Astra Serif"/>
        </w:rPr>
        <w:t>стать</w:t>
      </w:r>
      <w:r w:rsidR="00BB092D">
        <w:rPr>
          <w:rFonts w:ascii="PT Astra Serif" w:hAnsi="PT Astra Serif" w:cs="PT Astra Serif"/>
        </w:rPr>
        <w:t>е</w:t>
      </w:r>
      <w:r w:rsidR="00392BEB">
        <w:rPr>
          <w:rFonts w:ascii="PT Astra Serif" w:hAnsi="PT Astra Serif" w:cs="PT Astra Serif"/>
        </w:rPr>
        <w:t xml:space="preserve"> 15 Жилищного кодекса Российской Федерации объектами жилищных прав являются жилые помещения, а не жилая </w:t>
      </w:r>
      <w:r w:rsidR="00392BEB">
        <w:rPr>
          <w:rFonts w:ascii="PT Astra Serif" w:hAnsi="PT Astra Serif" w:cs="PT Astra Serif"/>
        </w:rPr>
        <w:lastRenderedPageBreak/>
        <w:t>площадь.</w:t>
      </w:r>
      <w:r w:rsidR="00E903D6">
        <w:rPr>
          <w:rFonts w:ascii="PT Astra Serif" w:hAnsi="PT Astra Serif" w:cs="PT Astra Serif"/>
        </w:rPr>
        <w:t xml:space="preserve"> Кроме того, в Жилищном кодексе Российской Федерации наличие «служебного</w:t>
      </w:r>
      <w:r w:rsidR="006E1CD0">
        <w:rPr>
          <w:rFonts w:ascii="PT Astra Serif" w:hAnsi="PT Astra Serif" w:cs="PT Astra Serif"/>
        </w:rPr>
        <w:t xml:space="preserve"> жилого фонда</w:t>
      </w:r>
      <w:r w:rsidR="00E903D6">
        <w:rPr>
          <w:rFonts w:ascii="PT Astra Serif" w:hAnsi="PT Astra Serif" w:cs="PT Astra Serif"/>
        </w:rPr>
        <w:t>»</w:t>
      </w:r>
      <w:r w:rsidR="006E1CD0">
        <w:rPr>
          <w:rFonts w:ascii="PT Astra Serif" w:hAnsi="PT Astra Serif" w:cs="PT Astra Serif"/>
        </w:rPr>
        <w:t xml:space="preserve"> не предусмотрено</w:t>
      </w:r>
      <w:r w:rsidR="00BB092D">
        <w:rPr>
          <w:rFonts w:ascii="PT Astra Serif" w:hAnsi="PT Astra Serif" w:cs="PT Astra Serif"/>
        </w:rPr>
        <w:t>.</w:t>
      </w:r>
      <w:r w:rsidR="006E1CD0">
        <w:rPr>
          <w:rFonts w:ascii="PT Astra Serif" w:hAnsi="PT Astra Serif" w:cs="PT Astra Serif"/>
        </w:rPr>
        <w:t xml:space="preserve"> </w:t>
      </w:r>
      <w:proofErr w:type="gramStart"/>
      <w:r w:rsidR="00BB092D">
        <w:rPr>
          <w:rFonts w:ascii="PT Astra Serif" w:hAnsi="PT Astra Serif" w:cs="PT Astra Serif"/>
        </w:rPr>
        <w:t>В соответствии со статьями</w:t>
      </w:r>
      <w:r w:rsidR="006E1CD0">
        <w:rPr>
          <w:rFonts w:ascii="PT Astra Serif" w:hAnsi="PT Astra Serif" w:cs="PT Astra Serif"/>
        </w:rPr>
        <w:t xml:space="preserve"> </w:t>
      </w:r>
      <w:r w:rsidR="006F41F4">
        <w:rPr>
          <w:rFonts w:ascii="PT Astra Serif" w:hAnsi="PT Astra Serif" w:cs="PT Astra Serif"/>
        </w:rPr>
        <w:t xml:space="preserve">                </w:t>
      </w:r>
      <w:r w:rsidR="006E1CD0">
        <w:rPr>
          <w:rFonts w:ascii="PT Astra Serif" w:hAnsi="PT Astra Serif" w:cs="PT Astra Serif"/>
        </w:rPr>
        <w:t>19 и 92 Жилищного кодекса Российской Федерации, а также статьям</w:t>
      </w:r>
      <w:r w:rsidR="006F41F4">
        <w:rPr>
          <w:rFonts w:ascii="PT Astra Serif" w:hAnsi="PT Astra Serif" w:cs="PT Astra Serif"/>
        </w:rPr>
        <w:t>и</w:t>
      </w:r>
      <w:r w:rsidR="006E1CD0">
        <w:rPr>
          <w:rFonts w:ascii="PT Astra Serif" w:hAnsi="PT Astra Serif" w:cs="PT Astra Serif"/>
        </w:rPr>
        <w:t xml:space="preserve"> 1</w:t>
      </w:r>
      <w:r w:rsidR="00425A3D">
        <w:rPr>
          <w:rFonts w:ascii="PT Astra Serif" w:hAnsi="PT Astra Serif" w:cs="PT Astra Serif"/>
        </w:rPr>
        <w:t xml:space="preserve"> и 2 </w:t>
      </w:r>
      <w:r w:rsidR="00425A3D">
        <w:rPr>
          <w:rFonts w:ascii="PT Astra Serif" w:eastAsiaTheme="minorHAnsi" w:hAnsi="PT Astra Serif" w:cs="PT Astra Serif"/>
          <w:lang w:eastAsia="en-US"/>
        </w:rPr>
        <w:t>Закона Ульяновской области от 6 мая 2006 года № 53-ЗО                                        «О предоставлении жилых помещений специализированного государственного жилищного фонда Ульяновской области» служебные жилые помещения относятся к жилы</w:t>
      </w:r>
      <w:r w:rsidR="005638FD">
        <w:rPr>
          <w:rFonts w:ascii="PT Astra Serif" w:eastAsiaTheme="minorHAnsi" w:hAnsi="PT Astra Serif" w:cs="PT Astra Serif"/>
          <w:lang w:eastAsia="en-US"/>
        </w:rPr>
        <w:t>м</w:t>
      </w:r>
      <w:r w:rsidR="00425A3D">
        <w:rPr>
          <w:rFonts w:ascii="PT Astra Serif" w:eastAsiaTheme="minorHAnsi" w:hAnsi="PT Astra Serif" w:cs="PT Astra Serif"/>
          <w:lang w:eastAsia="en-US"/>
        </w:rPr>
        <w:t xml:space="preserve"> помещени</w:t>
      </w:r>
      <w:r w:rsidR="005638FD">
        <w:rPr>
          <w:rFonts w:ascii="PT Astra Serif" w:eastAsiaTheme="minorHAnsi" w:hAnsi="PT Astra Serif" w:cs="PT Astra Serif"/>
          <w:lang w:eastAsia="en-US"/>
        </w:rPr>
        <w:t>ям</w:t>
      </w:r>
      <w:r w:rsidR="00425A3D">
        <w:rPr>
          <w:rFonts w:ascii="PT Astra Serif" w:eastAsiaTheme="minorHAnsi" w:hAnsi="PT Astra Serif" w:cs="PT Astra Serif"/>
          <w:lang w:eastAsia="en-US"/>
        </w:rPr>
        <w:t xml:space="preserve"> специализированного государственного жилищного фонда Ульяновской области</w:t>
      </w:r>
      <w:r w:rsidR="005638FD">
        <w:rPr>
          <w:rFonts w:ascii="PT Astra Serif" w:eastAsiaTheme="minorHAnsi" w:hAnsi="PT Astra Serif" w:cs="PT Astra Serif"/>
          <w:lang w:eastAsia="en-US"/>
        </w:rPr>
        <w:t xml:space="preserve">, а не служебного жилого фонда Ульяновской области. </w:t>
      </w:r>
      <w:proofErr w:type="gramEnd"/>
    </w:p>
    <w:p w:rsidR="00A82404" w:rsidRDefault="00A82404" w:rsidP="00206E3D">
      <w:pPr>
        <w:pStyle w:val="ConsPlusNormal"/>
        <w:spacing w:line="336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В этой связи законопроектом предлагается </w:t>
      </w:r>
      <w:r w:rsidR="00CB44DA">
        <w:rPr>
          <w:rFonts w:ascii="PT Astra Serif" w:eastAsiaTheme="minorHAnsi" w:hAnsi="PT Astra Serif" w:cs="PT Astra Serif"/>
          <w:lang w:eastAsia="en-US"/>
        </w:rPr>
        <w:t xml:space="preserve">изложить статью 14 </w:t>
      </w:r>
      <w:r>
        <w:rPr>
          <w:rFonts w:ascii="PT Astra Serif" w:eastAsiaTheme="minorHAnsi" w:hAnsi="PT Astra Serif" w:cs="PT Astra Serif"/>
          <w:lang w:eastAsia="en-US"/>
        </w:rPr>
        <w:t xml:space="preserve">Закона </w:t>
      </w:r>
      <w:r w:rsidR="00CB44DA">
        <w:rPr>
          <w:rFonts w:ascii="PT Astra Serif" w:eastAsiaTheme="minorHAnsi" w:hAnsi="PT Astra Serif" w:cs="PT Astra Serif"/>
          <w:lang w:eastAsia="en-US"/>
        </w:rPr>
        <w:t xml:space="preserve">                     </w:t>
      </w:r>
      <w:r>
        <w:rPr>
          <w:rFonts w:ascii="PT Astra Serif" w:eastAsiaTheme="minorHAnsi" w:hAnsi="PT Astra Serif" w:cs="PT Astra Serif"/>
          <w:lang w:eastAsia="en-US"/>
        </w:rPr>
        <w:t xml:space="preserve">№ 045-ЗО </w:t>
      </w:r>
      <w:r w:rsidR="00CB44DA">
        <w:rPr>
          <w:rFonts w:ascii="PT Astra Serif" w:eastAsiaTheme="minorHAnsi" w:hAnsi="PT Astra Serif" w:cs="PT Astra Serif"/>
          <w:lang w:eastAsia="en-US"/>
        </w:rPr>
        <w:t>в новой редакции</w:t>
      </w:r>
      <w:r w:rsidR="00BF78A9">
        <w:rPr>
          <w:rFonts w:ascii="PT Astra Serif" w:eastAsiaTheme="minorHAnsi" w:hAnsi="PT Astra Serif" w:cs="PT Astra Serif"/>
          <w:lang w:eastAsia="en-US"/>
        </w:rPr>
        <w:t>, устраняющие указанные выше противоречия.</w:t>
      </w:r>
    </w:p>
    <w:p w:rsidR="00EE25A3" w:rsidRDefault="00EE25A3" w:rsidP="00EE25A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Законопроект подготовлен депутатом Законодательного Собрания Ульяновской области </w:t>
      </w:r>
      <w:proofErr w:type="spellStart"/>
      <w:r w:rsidR="003E101A">
        <w:rPr>
          <w:rFonts w:ascii="PT Astra Serif" w:hAnsi="PT Astra Serif" w:cs="PT Astra Serif"/>
        </w:rPr>
        <w:t>С</w:t>
      </w:r>
      <w:r>
        <w:rPr>
          <w:rFonts w:ascii="PT Astra Serif" w:hAnsi="PT Astra Serif" w:cs="PT Astra Serif"/>
        </w:rPr>
        <w:t>.</w:t>
      </w:r>
      <w:r w:rsidR="003E101A">
        <w:rPr>
          <w:rFonts w:ascii="PT Astra Serif" w:hAnsi="PT Astra Serif" w:cs="PT Astra Serif"/>
        </w:rPr>
        <w:t>А</w:t>
      </w:r>
      <w:r>
        <w:rPr>
          <w:rFonts w:ascii="PT Astra Serif" w:hAnsi="PT Astra Serif" w:cs="PT Astra Serif"/>
        </w:rPr>
        <w:t>.</w:t>
      </w:r>
      <w:r w:rsidR="003E101A">
        <w:rPr>
          <w:rFonts w:ascii="PT Astra Serif" w:hAnsi="PT Astra Serif" w:cs="PT Astra Serif"/>
        </w:rPr>
        <w:t>Шерстневым</w:t>
      </w:r>
      <w:proofErr w:type="spellEnd"/>
      <w:r>
        <w:rPr>
          <w:rFonts w:ascii="PT Astra Serif" w:hAnsi="PT Astra Serif" w:cs="PT Astra Serif"/>
        </w:rPr>
        <w:t>.</w:t>
      </w:r>
    </w:p>
    <w:p w:rsidR="00EE25A3" w:rsidRDefault="00EE25A3" w:rsidP="00EE25A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                      </w:t>
      </w:r>
      <w:r w:rsidRPr="00A22B2E">
        <w:rPr>
          <w:rFonts w:ascii="PT Astra Serif" w:hAnsi="PT Astra Serif"/>
        </w:rPr>
        <w:t xml:space="preserve"> </w:t>
      </w:r>
      <w:r>
        <w:rPr>
          <w:rFonts w:ascii="PT Astra Serif" w:hAnsi="PT Astra Serif" w:cs="PT Astra Serif"/>
        </w:rPr>
        <w:t xml:space="preserve">    </w:t>
      </w:r>
    </w:p>
    <w:p w:rsidR="00EE25A3" w:rsidRDefault="00EE25A3" w:rsidP="00EE25A3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____________________</w:t>
      </w:r>
    </w:p>
    <w:p w:rsidR="00A82404" w:rsidRPr="00A82404" w:rsidRDefault="00A82404" w:rsidP="00206E3D">
      <w:pPr>
        <w:pStyle w:val="ConsPlusNormal"/>
        <w:spacing w:line="336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</w:p>
    <w:p w:rsidR="00AD673D" w:rsidRPr="007D2E8A" w:rsidRDefault="00AD673D" w:rsidP="002D7CC0">
      <w:pPr>
        <w:pStyle w:val="2"/>
        <w:jc w:val="left"/>
        <w:rPr>
          <w:rFonts w:ascii="PT Astra Serif" w:hAnsi="PT Astra Serif"/>
        </w:rPr>
      </w:pPr>
    </w:p>
    <w:sectPr w:rsidR="00AD673D" w:rsidRPr="007D2E8A" w:rsidSect="00771332">
      <w:headerReference w:type="default" r:id="rId6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60F" w:rsidRDefault="00D1160F" w:rsidP="00771332">
      <w:r>
        <w:separator/>
      </w:r>
    </w:p>
  </w:endnote>
  <w:endnote w:type="continuationSeparator" w:id="0">
    <w:p w:rsidR="00D1160F" w:rsidRDefault="00D1160F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60F" w:rsidRDefault="00D1160F" w:rsidP="00771332">
      <w:r>
        <w:separator/>
      </w:r>
    </w:p>
  </w:footnote>
  <w:footnote w:type="continuationSeparator" w:id="0">
    <w:p w:rsidR="00D1160F" w:rsidRDefault="00D1160F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CB44DA" w:rsidRDefault="005E13DB">
        <w:pPr>
          <w:pStyle w:val="a3"/>
          <w:jc w:val="center"/>
        </w:pPr>
        <w:fldSimple w:instr=" PAGE   \* MERGEFORMAT ">
          <w:r w:rsidR="003B0CAD">
            <w:rPr>
              <w:noProof/>
            </w:rPr>
            <w:t>2</w:t>
          </w:r>
        </w:fldSimple>
      </w:p>
    </w:sdtContent>
  </w:sdt>
  <w:p w:rsidR="00CB44DA" w:rsidRDefault="00CB44D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E5D"/>
    <w:rsid w:val="00003752"/>
    <w:rsid w:val="00047955"/>
    <w:rsid w:val="00055633"/>
    <w:rsid w:val="000568D2"/>
    <w:rsid w:val="00082C85"/>
    <w:rsid w:val="00086C64"/>
    <w:rsid w:val="000B6475"/>
    <w:rsid w:val="000C53F6"/>
    <w:rsid w:val="000F6406"/>
    <w:rsid w:val="001061F8"/>
    <w:rsid w:val="001540A6"/>
    <w:rsid w:val="001826CC"/>
    <w:rsid w:val="001B2A7E"/>
    <w:rsid w:val="001D5B82"/>
    <w:rsid w:val="001E4192"/>
    <w:rsid w:val="00206E3D"/>
    <w:rsid w:val="00210A7C"/>
    <w:rsid w:val="0024209C"/>
    <w:rsid w:val="00246F4E"/>
    <w:rsid w:val="0024701B"/>
    <w:rsid w:val="00255C76"/>
    <w:rsid w:val="0025729E"/>
    <w:rsid w:val="002606C4"/>
    <w:rsid w:val="0026638F"/>
    <w:rsid w:val="00270165"/>
    <w:rsid w:val="002974F4"/>
    <w:rsid w:val="002D7CC0"/>
    <w:rsid w:val="00334403"/>
    <w:rsid w:val="00375F5A"/>
    <w:rsid w:val="00392BEB"/>
    <w:rsid w:val="003A1A5E"/>
    <w:rsid w:val="003B0CAD"/>
    <w:rsid w:val="003D3F88"/>
    <w:rsid w:val="003E101A"/>
    <w:rsid w:val="00400F94"/>
    <w:rsid w:val="00407611"/>
    <w:rsid w:val="00425A3D"/>
    <w:rsid w:val="00430649"/>
    <w:rsid w:val="004325C7"/>
    <w:rsid w:val="00453144"/>
    <w:rsid w:val="0048291F"/>
    <w:rsid w:val="004A2E1A"/>
    <w:rsid w:val="004D736C"/>
    <w:rsid w:val="004E0C2C"/>
    <w:rsid w:val="004E100E"/>
    <w:rsid w:val="00502126"/>
    <w:rsid w:val="005509CF"/>
    <w:rsid w:val="005638FD"/>
    <w:rsid w:val="005739BA"/>
    <w:rsid w:val="005E13DB"/>
    <w:rsid w:val="006127DF"/>
    <w:rsid w:val="00654012"/>
    <w:rsid w:val="00676DF2"/>
    <w:rsid w:val="00683A4F"/>
    <w:rsid w:val="006852EF"/>
    <w:rsid w:val="00686E2F"/>
    <w:rsid w:val="00696CA0"/>
    <w:rsid w:val="006C00CB"/>
    <w:rsid w:val="006E1AE5"/>
    <w:rsid w:val="006E1CD0"/>
    <w:rsid w:val="006F41F4"/>
    <w:rsid w:val="00721E4F"/>
    <w:rsid w:val="00723F95"/>
    <w:rsid w:val="00752782"/>
    <w:rsid w:val="00771332"/>
    <w:rsid w:val="00780625"/>
    <w:rsid w:val="00781C83"/>
    <w:rsid w:val="007C558C"/>
    <w:rsid w:val="007D0F86"/>
    <w:rsid w:val="007D2E8A"/>
    <w:rsid w:val="007D5AB2"/>
    <w:rsid w:val="007E1D9D"/>
    <w:rsid w:val="007E4902"/>
    <w:rsid w:val="00806DA9"/>
    <w:rsid w:val="00867F01"/>
    <w:rsid w:val="00876B57"/>
    <w:rsid w:val="008F2180"/>
    <w:rsid w:val="00916678"/>
    <w:rsid w:val="00964886"/>
    <w:rsid w:val="00972A27"/>
    <w:rsid w:val="00975152"/>
    <w:rsid w:val="00976D63"/>
    <w:rsid w:val="009A51F6"/>
    <w:rsid w:val="009D2BA9"/>
    <w:rsid w:val="00A166CE"/>
    <w:rsid w:val="00A55988"/>
    <w:rsid w:val="00A74C8E"/>
    <w:rsid w:val="00A76BE9"/>
    <w:rsid w:val="00A82404"/>
    <w:rsid w:val="00AA2FDB"/>
    <w:rsid w:val="00AA5F8B"/>
    <w:rsid w:val="00AD02FF"/>
    <w:rsid w:val="00AD673D"/>
    <w:rsid w:val="00AD7E66"/>
    <w:rsid w:val="00B24D76"/>
    <w:rsid w:val="00B25394"/>
    <w:rsid w:val="00B64022"/>
    <w:rsid w:val="00BA2A84"/>
    <w:rsid w:val="00BB092D"/>
    <w:rsid w:val="00BD78C8"/>
    <w:rsid w:val="00BF78A9"/>
    <w:rsid w:val="00C01E85"/>
    <w:rsid w:val="00C049CC"/>
    <w:rsid w:val="00C520C9"/>
    <w:rsid w:val="00C57164"/>
    <w:rsid w:val="00CB44DA"/>
    <w:rsid w:val="00D0667C"/>
    <w:rsid w:val="00D1160F"/>
    <w:rsid w:val="00D125EA"/>
    <w:rsid w:val="00D23113"/>
    <w:rsid w:val="00D43E4F"/>
    <w:rsid w:val="00D62F61"/>
    <w:rsid w:val="00DA2FFC"/>
    <w:rsid w:val="00DB0E22"/>
    <w:rsid w:val="00DD4CF0"/>
    <w:rsid w:val="00E551E4"/>
    <w:rsid w:val="00E62426"/>
    <w:rsid w:val="00E87D41"/>
    <w:rsid w:val="00E903D6"/>
    <w:rsid w:val="00EB13E9"/>
    <w:rsid w:val="00ED0A65"/>
    <w:rsid w:val="00EE25A3"/>
    <w:rsid w:val="00EF140E"/>
    <w:rsid w:val="00F42230"/>
    <w:rsid w:val="00F564B0"/>
    <w:rsid w:val="00F82DD0"/>
    <w:rsid w:val="00F93782"/>
    <w:rsid w:val="00FB0055"/>
    <w:rsid w:val="00FB22CD"/>
    <w:rsid w:val="00FE146A"/>
    <w:rsid w:val="00FE5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767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2020-12-18T05:55:00Z</cp:lastPrinted>
  <dcterms:created xsi:type="dcterms:W3CDTF">2021-05-13T10:42:00Z</dcterms:created>
  <dcterms:modified xsi:type="dcterms:W3CDTF">2021-05-13T12:44:00Z</dcterms:modified>
</cp:coreProperties>
</file>