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6F2" w:rsidRPr="00FB509F" w:rsidRDefault="00DA06F2" w:rsidP="00ED472D">
      <w:pPr>
        <w:shd w:val="clear" w:color="auto" w:fill="FFFFFF"/>
        <w:spacing w:before="274"/>
        <w:ind w:right="34"/>
        <w:jc w:val="center"/>
        <w:rPr>
          <w:rFonts w:ascii="PT Astra Serif" w:hAnsi="PT Astra Serif"/>
          <w:b/>
          <w:bCs/>
          <w:spacing w:val="-23"/>
          <w:sz w:val="28"/>
          <w:szCs w:val="28"/>
        </w:rPr>
      </w:pPr>
      <w:r w:rsidRPr="00FB509F">
        <w:rPr>
          <w:rFonts w:ascii="PT Astra Serif" w:hAnsi="PT Astra Serif"/>
          <w:b/>
          <w:bCs/>
          <w:spacing w:val="-23"/>
          <w:sz w:val="28"/>
          <w:szCs w:val="28"/>
        </w:rPr>
        <w:t>ФИНАНСОВО-ЭКОНОМИЧЕСКОЕ ОБОСНОВАНИЕ</w:t>
      </w:r>
    </w:p>
    <w:p w:rsidR="00ED472D" w:rsidRDefault="00ED472D" w:rsidP="00391CFB">
      <w:pPr>
        <w:shd w:val="clear" w:color="auto" w:fill="FFFFFF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  <w:r w:rsidRPr="004D52A9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>2</w:t>
      </w:r>
      <w:r w:rsidR="00E93D81">
        <w:rPr>
          <w:rFonts w:ascii="PT Astra Serif" w:hAnsi="PT Astra Serif"/>
          <w:b/>
          <w:bCs/>
          <w:sz w:val="28"/>
          <w:szCs w:val="28"/>
        </w:rPr>
        <w:t>1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4D52A9">
        <w:rPr>
          <w:rFonts w:ascii="PT Astra Serif" w:hAnsi="PT Astra Serif"/>
          <w:b/>
          <w:bCs/>
          <w:sz w:val="28"/>
          <w:szCs w:val="28"/>
        </w:rPr>
        <w:t>год и</w:t>
      </w:r>
      <w:r w:rsidR="008C4355" w:rsidRPr="004D52A9">
        <w:rPr>
          <w:rFonts w:ascii="PT Astra Serif" w:hAnsi="PT Astra Serif"/>
          <w:b/>
          <w:bCs/>
          <w:sz w:val="28"/>
          <w:szCs w:val="28"/>
        </w:rPr>
        <w:t xml:space="preserve">                               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на плановый период 202</w:t>
      </w:r>
      <w:r w:rsidR="00E93D81">
        <w:rPr>
          <w:rFonts w:ascii="PT Astra Serif" w:hAnsi="PT Astra Serif"/>
          <w:b/>
          <w:bCs/>
          <w:sz w:val="28"/>
          <w:szCs w:val="28"/>
        </w:rPr>
        <w:t>2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E93D81">
        <w:rPr>
          <w:rFonts w:ascii="PT Astra Serif" w:hAnsi="PT Astra Serif"/>
          <w:b/>
          <w:bCs/>
          <w:sz w:val="28"/>
          <w:szCs w:val="28"/>
        </w:rPr>
        <w:t>3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годов»</w:t>
      </w:r>
      <w:r w:rsidR="00391CFB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391CFB" w:rsidRDefault="00391CFB" w:rsidP="00391CFB">
      <w:pPr>
        <w:shd w:val="clear" w:color="auto" w:fill="FFFFFF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91CFB" w:rsidRPr="004D52A9" w:rsidRDefault="00391CFB" w:rsidP="00391CFB">
      <w:pPr>
        <w:shd w:val="clear" w:color="auto" w:fill="FFFFFF"/>
        <w:ind w:right="34"/>
        <w:jc w:val="center"/>
        <w:rPr>
          <w:rFonts w:ascii="PT Astra Serif" w:hAnsi="PT Astra Serif"/>
        </w:rPr>
      </w:pPr>
    </w:p>
    <w:p w:rsidR="00EE063F" w:rsidRPr="007777E6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D52A9">
        <w:rPr>
          <w:rFonts w:ascii="PT Astra Serif" w:hAnsi="PT Astra Serif"/>
          <w:sz w:val="28"/>
          <w:szCs w:val="28"/>
        </w:rPr>
        <w:t>Проект закона Ульяновской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</w:t>
      </w:r>
      <w:r w:rsidR="006417CD" w:rsidRPr="004D52A9">
        <w:rPr>
          <w:rFonts w:ascii="PT Astra Serif" w:hAnsi="PT Astra Serif"/>
          <w:sz w:val="28"/>
          <w:szCs w:val="28"/>
        </w:rPr>
        <w:t>2</w:t>
      </w:r>
      <w:r w:rsidR="00E93D81">
        <w:rPr>
          <w:rFonts w:ascii="PT Astra Serif" w:hAnsi="PT Astra Serif"/>
          <w:sz w:val="28"/>
          <w:szCs w:val="28"/>
        </w:rPr>
        <w:t>1</w:t>
      </w:r>
      <w:r w:rsidRPr="004D52A9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E93D81">
        <w:rPr>
          <w:rFonts w:ascii="PT Astra Serif" w:hAnsi="PT Astra Serif"/>
          <w:sz w:val="28"/>
          <w:szCs w:val="28"/>
        </w:rPr>
        <w:t>2</w:t>
      </w:r>
      <w:r w:rsidRPr="004D52A9">
        <w:rPr>
          <w:rFonts w:ascii="PT Astra Serif" w:hAnsi="PT Astra Serif"/>
          <w:sz w:val="28"/>
          <w:szCs w:val="28"/>
        </w:rPr>
        <w:t xml:space="preserve"> и 202</w:t>
      </w:r>
      <w:r w:rsidR="00E93D81">
        <w:rPr>
          <w:rFonts w:ascii="PT Astra Serif" w:hAnsi="PT Astra Serif"/>
          <w:sz w:val="28"/>
          <w:szCs w:val="28"/>
        </w:rPr>
        <w:t>3</w:t>
      </w:r>
      <w:r w:rsidRPr="004D52A9">
        <w:rPr>
          <w:rFonts w:ascii="PT Astra Serif" w:hAnsi="PT Astra Serif"/>
          <w:sz w:val="28"/>
          <w:szCs w:val="28"/>
        </w:rPr>
        <w:t xml:space="preserve"> годов» (далее – Фонд) разработан в </w:t>
      </w:r>
      <w:r w:rsidR="005F3C9F" w:rsidRPr="004D52A9">
        <w:rPr>
          <w:rFonts w:ascii="PT Astra Serif" w:hAnsi="PT Astra Serif"/>
          <w:sz w:val="28"/>
          <w:szCs w:val="28"/>
        </w:rPr>
        <w:t>связи с необходимостью</w:t>
      </w:r>
      <w:r w:rsidRPr="004D52A9">
        <w:rPr>
          <w:rFonts w:ascii="PT Astra Serif" w:hAnsi="PT Astra Serif"/>
          <w:sz w:val="28"/>
          <w:szCs w:val="28"/>
        </w:rPr>
        <w:t xml:space="preserve"> </w:t>
      </w:r>
      <w:r w:rsidR="005F3C9F" w:rsidRPr="007777E6">
        <w:rPr>
          <w:rFonts w:ascii="PT Astra Serif" w:hAnsi="PT Astra Serif"/>
          <w:sz w:val="28"/>
          <w:szCs w:val="28"/>
        </w:rPr>
        <w:t>корректировки доходной и расходной части</w:t>
      </w:r>
      <w:r w:rsidRPr="007777E6">
        <w:rPr>
          <w:rFonts w:ascii="PT Astra Serif" w:hAnsi="PT Astra Serif"/>
          <w:sz w:val="28"/>
          <w:szCs w:val="28"/>
        </w:rPr>
        <w:t xml:space="preserve"> бюджет</w:t>
      </w:r>
      <w:r w:rsidR="005F3C9F" w:rsidRPr="007777E6">
        <w:rPr>
          <w:rFonts w:ascii="PT Astra Serif" w:hAnsi="PT Astra Serif"/>
          <w:sz w:val="28"/>
          <w:szCs w:val="28"/>
        </w:rPr>
        <w:t>а</w:t>
      </w:r>
      <w:r w:rsidRPr="007777E6">
        <w:rPr>
          <w:rFonts w:ascii="PT Astra Serif" w:hAnsi="PT Astra Serif"/>
          <w:sz w:val="28"/>
          <w:szCs w:val="28"/>
        </w:rPr>
        <w:t xml:space="preserve"> Фонда на </w:t>
      </w:r>
      <w:r w:rsidR="005F3C9F" w:rsidRPr="007777E6">
        <w:rPr>
          <w:rFonts w:ascii="PT Astra Serif" w:hAnsi="PT Astra Serif"/>
          <w:sz w:val="28"/>
          <w:szCs w:val="28"/>
        </w:rPr>
        <w:t>202</w:t>
      </w:r>
      <w:r w:rsidR="00E93D81">
        <w:rPr>
          <w:rFonts w:ascii="PT Astra Serif" w:hAnsi="PT Astra Serif"/>
          <w:sz w:val="28"/>
          <w:szCs w:val="28"/>
        </w:rPr>
        <w:t>1</w:t>
      </w:r>
      <w:r w:rsidR="00E05117">
        <w:rPr>
          <w:rFonts w:ascii="PT Astra Serif" w:hAnsi="PT Astra Serif"/>
          <w:sz w:val="28"/>
          <w:szCs w:val="28"/>
        </w:rPr>
        <w:t xml:space="preserve"> </w:t>
      </w:r>
      <w:r w:rsidRPr="007777E6">
        <w:rPr>
          <w:rFonts w:ascii="PT Astra Serif" w:hAnsi="PT Astra Serif"/>
          <w:sz w:val="28"/>
          <w:szCs w:val="28"/>
        </w:rPr>
        <w:t>год</w:t>
      </w:r>
      <w:r w:rsidR="00E05117">
        <w:rPr>
          <w:rFonts w:ascii="PT Astra Serif" w:hAnsi="PT Astra Serif"/>
          <w:sz w:val="28"/>
          <w:szCs w:val="28"/>
        </w:rPr>
        <w:t xml:space="preserve"> и на плановый период 2022 и 2023 годов</w:t>
      </w:r>
      <w:r w:rsidRPr="007777E6">
        <w:rPr>
          <w:rFonts w:ascii="PT Astra Serif" w:hAnsi="PT Astra Serif"/>
          <w:sz w:val="28"/>
          <w:szCs w:val="28"/>
        </w:rPr>
        <w:t xml:space="preserve">. Предметом правового регулирования являются бюджетные правоотношения. </w:t>
      </w:r>
    </w:p>
    <w:p w:rsidR="008C4355" w:rsidRDefault="008C4355" w:rsidP="005A210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777E6">
        <w:rPr>
          <w:rFonts w:ascii="PT Astra Serif" w:hAnsi="PT Astra Serif"/>
          <w:sz w:val="28"/>
          <w:szCs w:val="28"/>
        </w:rPr>
        <w:t>Законопроектом предусматриваются следующие изменения.</w:t>
      </w:r>
    </w:p>
    <w:p w:rsidR="003841B4" w:rsidRDefault="003841B4" w:rsidP="003841B4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 </w:t>
      </w:r>
      <w:r w:rsidRPr="00FC5475">
        <w:rPr>
          <w:rFonts w:ascii="PT Astra Serif" w:hAnsi="PT Astra Serif"/>
          <w:sz w:val="28"/>
          <w:szCs w:val="28"/>
        </w:rPr>
        <w:t>постановление</w:t>
      </w:r>
      <w:r w:rsidR="00876943">
        <w:rPr>
          <w:rFonts w:ascii="PT Astra Serif" w:hAnsi="PT Astra Serif"/>
          <w:sz w:val="28"/>
          <w:szCs w:val="28"/>
        </w:rPr>
        <w:t>м</w:t>
      </w:r>
      <w:r w:rsidRPr="00FC5475">
        <w:rPr>
          <w:rFonts w:ascii="PT Astra Serif" w:hAnsi="PT Astra Serif"/>
          <w:sz w:val="28"/>
          <w:szCs w:val="28"/>
        </w:rPr>
        <w:t xml:space="preserve"> Правительства Российской Федерации от </w:t>
      </w:r>
      <w:r w:rsidR="00DE36FC">
        <w:rPr>
          <w:rFonts w:ascii="PT Astra Serif" w:hAnsi="PT Astra Serif"/>
          <w:sz w:val="28"/>
          <w:szCs w:val="28"/>
        </w:rPr>
        <w:t>11.02.2021 №163</w:t>
      </w:r>
      <w:r>
        <w:rPr>
          <w:rFonts w:ascii="PT Astra Serif" w:hAnsi="PT Astra Serif"/>
          <w:sz w:val="28"/>
          <w:szCs w:val="28"/>
        </w:rPr>
        <w:t xml:space="preserve"> у</w:t>
      </w:r>
      <w:r w:rsidRPr="004D52A9">
        <w:rPr>
          <w:rFonts w:ascii="PT Astra Serif" w:hAnsi="PT Astra Serif"/>
          <w:sz w:val="28"/>
          <w:szCs w:val="28"/>
        </w:rPr>
        <w:t xml:space="preserve">тверждаются межбюджетные трансферты из </w:t>
      </w:r>
      <w:r>
        <w:rPr>
          <w:rFonts w:ascii="PT Astra Serif" w:hAnsi="PT Astra Serif"/>
          <w:sz w:val="28"/>
          <w:szCs w:val="28"/>
        </w:rPr>
        <w:t xml:space="preserve">резервного </w:t>
      </w:r>
      <w:r w:rsidRPr="004D52A9">
        <w:rPr>
          <w:rFonts w:ascii="PT Astra Serif" w:hAnsi="PT Astra Serif"/>
          <w:sz w:val="28"/>
          <w:szCs w:val="28"/>
        </w:rPr>
        <w:t xml:space="preserve">фонда </w:t>
      </w:r>
      <w:r>
        <w:rPr>
          <w:rFonts w:ascii="PT Astra Serif" w:hAnsi="PT Astra Serif"/>
          <w:sz w:val="28"/>
          <w:szCs w:val="28"/>
        </w:rPr>
        <w:t xml:space="preserve">Правительства Российской Федерации </w:t>
      </w:r>
      <w:r w:rsidRPr="00FC5475">
        <w:rPr>
          <w:rFonts w:ascii="PT Astra Serif" w:hAnsi="PT Astra Serif"/>
          <w:sz w:val="28"/>
          <w:szCs w:val="28"/>
        </w:rPr>
        <w:t xml:space="preserve"> на дополнительное</w:t>
      </w:r>
      <w:r>
        <w:rPr>
          <w:rFonts w:ascii="PT Astra Serif" w:hAnsi="PT Astra Serif"/>
          <w:sz w:val="28"/>
          <w:szCs w:val="28"/>
        </w:rPr>
        <w:t xml:space="preserve"> </w:t>
      </w:r>
      <w:r w:rsidRPr="004D52A9">
        <w:rPr>
          <w:rFonts w:ascii="PT Astra Serif" w:hAnsi="PT Astra Serif"/>
          <w:sz w:val="28"/>
          <w:szCs w:val="28"/>
        </w:rPr>
        <w:t xml:space="preserve">финансовое обеспечение </w:t>
      </w:r>
      <w:r>
        <w:rPr>
          <w:rFonts w:ascii="PT Astra Serif" w:hAnsi="PT Astra Serif"/>
          <w:sz w:val="28"/>
          <w:szCs w:val="28"/>
        </w:rPr>
        <w:t>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</w:t>
      </w:r>
      <w:r w:rsidR="00FE52C3">
        <w:rPr>
          <w:rFonts w:ascii="PT Astra Serif" w:hAnsi="PT Astra Serif"/>
          <w:sz w:val="28"/>
          <w:szCs w:val="28"/>
        </w:rPr>
        <w:t xml:space="preserve"> в сумме 129 393,5 тыс. рублей</w:t>
      </w:r>
      <w:r>
        <w:rPr>
          <w:rFonts w:ascii="PT Astra Serif" w:hAnsi="PT Astra Serif"/>
          <w:sz w:val="28"/>
          <w:szCs w:val="28"/>
        </w:rPr>
        <w:t xml:space="preserve"> </w:t>
      </w:r>
      <w:r w:rsidRPr="004D52A9">
        <w:rPr>
          <w:rFonts w:ascii="PT Astra Serif" w:hAnsi="PT Astra Serif"/>
          <w:sz w:val="28"/>
          <w:szCs w:val="28"/>
        </w:rPr>
        <w:t xml:space="preserve">(размер средств определен распоряжением Правительства Российской Федерации от </w:t>
      </w:r>
      <w:r w:rsidR="00DE36FC">
        <w:rPr>
          <w:rFonts w:ascii="PT Astra Serif" w:hAnsi="PT Astra Serif"/>
          <w:sz w:val="28"/>
          <w:szCs w:val="28"/>
        </w:rPr>
        <w:t>13.02.2021 №348-р</w:t>
      </w:r>
      <w:r w:rsidRPr="004D52A9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.</w:t>
      </w:r>
    </w:p>
    <w:p w:rsidR="00CE3486" w:rsidRDefault="00CE3486" w:rsidP="00CE3486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связи с изложенным </w:t>
      </w:r>
      <w:r w:rsidRPr="00070726">
        <w:rPr>
          <w:rFonts w:ascii="PT Astra Serif" w:hAnsi="PT Astra Serif"/>
          <w:sz w:val="28"/>
          <w:szCs w:val="28"/>
        </w:rPr>
        <w:t>приложение 1 «Перечень главных администраторов доходов бюджета Фонда на 2021 год и на плановый период 2022 и 2023 годов»</w:t>
      </w:r>
      <w:r w:rsidRPr="00361D4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дополняется </w:t>
      </w:r>
      <w:r w:rsidRPr="00070726">
        <w:rPr>
          <w:rFonts w:ascii="PT Astra Serif" w:hAnsi="PT Astra Serif"/>
          <w:sz w:val="28"/>
          <w:szCs w:val="28"/>
        </w:rPr>
        <w:t>кодом</w:t>
      </w:r>
      <w:r>
        <w:rPr>
          <w:rFonts w:ascii="PT Astra Serif" w:hAnsi="PT Astra Serif"/>
          <w:sz w:val="28"/>
          <w:szCs w:val="28"/>
        </w:rPr>
        <w:t xml:space="preserve"> </w:t>
      </w:r>
      <w:r w:rsidRPr="00070726">
        <w:rPr>
          <w:rFonts w:ascii="PT Astra Serif" w:hAnsi="PT Astra Serif"/>
          <w:sz w:val="28"/>
          <w:szCs w:val="28"/>
        </w:rPr>
        <w:t>000 2 02 55841 09 0000 150</w:t>
      </w:r>
      <w:r>
        <w:rPr>
          <w:rFonts w:ascii="PT Astra Serif" w:hAnsi="PT Astra Serif"/>
          <w:sz w:val="28"/>
          <w:szCs w:val="28"/>
        </w:rPr>
        <w:t xml:space="preserve"> «</w:t>
      </w:r>
      <w:r w:rsidRPr="00070726">
        <w:rPr>
          <w:rFonts w:ascii="PT Astra Serif" w:hAnsi="PT Astra Serif"/>
          <w:sz w:val="28"/>
          <w:szCs w:val="28"/>
        </w:rPr>
        <w:t>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</w:t>
      </w:r>
      <w:r>
        <w:rPr>
          <w:rFonts w:ascii="PT Astra Serif" w:hAnsi="PT Astra Serif"/>
          <w:sz w:val="28"/>
          <w:szCs w:val="28"/>
        </w:rPr>
        <w:t xml:space="preserve"> ».</w:t>
      </w:r>
    </w:p>
    <w:p w:rsidR="003841B4" w:rsidRDefault="003841B4" w:rsidP="003841B4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1E241A" w:rsidRDefault="00F64F2E" w:rsidP="00F64F2E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84782">
        <w:rPr>
          <w:rFonts w:ascii="PT Astra Serif" w:hAnsi="PT Astra Serif"/>
          <w:sz w:val="28"/>
          <w:szCs w:val="28"/>
        </w:rPr>
        <w:lastRenderedPageBreak/>
        <w:t xml:space="preserve">В </w:t>
      </w:r>
      <w:r w:rsidR="001E241A">
        <w:rPr>
          <w:rFonts w:ascii="PT Astra Serif" w:hAnsi="PT Astra Serif"/>
          <w:sz w:val="28"/>
          <w:szCs w:val="28"/>
        </w:rPr>
        <w:t xml:space="preserve">статье 6 корректируется </w:t>
      </w:r>
      <w:r w:rsidR="00466F30">
        <w:rPr>
          <w:rFonts w:ascii="PT Astra Serif" w:hAnsi="PT Astra Serif"/>
          <w:sz w:val="28"/>
          <w:szCs w:val="28"/>
        </w:rPr>
        <w:t xml:space="preserve">размер </w:t>
      </w:r>
      <w:r w:rsidR="001E241A">
        <w:rPr>
          <w:rFonts w:ascii="PT Astra Serif" w:hAnsi="PT Astra Serif"/>
          <w:sz w:val="28"/>
          <w:szCs w:val="28"/>
        </w:rPr>
        <w:t>нормированн</w:t>
      </w:r>
      <w:r w:rsidR="00466F30">
        <w:rPr>
          <w:rFonts w:ascii="PT Astra Serif" w:hAnsi="PT Astra Serif"/>
          <w:sz w:val="28"/>
          <w:szCs w:val="28"/>
        </w:rPr>
        <w:t>ого</w:t>
      </w:r>
      <w:r w:rsidR="001E241A">
        <w:rPr>
          <w:rFonts w:ascii="PT Astra Serif" w:hAnsi="PT Astra Serif"/>
          <w:sz w:val="28"/>
          <w:szCs w:val="28"/>
        </w:rPr>
        <w:t xml:space="preserve"> страхово</w:t>
      </w:r>
      <w:r w:rsidR="00466F30">
        <w:rPr>
          <w:rFonts w:ascii="PT Astra Serif" w:hAnsi="PT Astra Serif"/>
          <w:sz w:val="28"/>
          <w:szCs w:val="28"/>
        </w:rPr>
        <w:t>го</w:t>
      </w:r>
      <w:r w:rsidR="001E241A">
        <w:rPr>
          <w:rFonts w:ascii="PT Astra Serif" w:hAnsi="PT Astra Serif"/>
          <w:sz w:val="28"/>
          <w:szCs w:val="28"/>
        </w:rPr>
        <w:t xml:space="preserve"> запас</w:t>
      </w:r>
      <w:r w:rsidR="00466F30">
        <w:rPr>
          <w:rFonts w:ascii="PT Astra Serif" w:hAnsi="PT Astra Serif"/>
          <w:sz w:val="28"/>
          <w:szCs w:val="28"/>
        </w:rPr>
        <w:t>а Фонда</w:t>
      </w:r>
      <w:r w:rsidR="001E241A">
        <w:rPr>
          <w:rFonts w:ascii="PT Astra Serif" w:hAnsi="PT Astra Serif"/>
          <w:sz w:val="28"/>
          <w:szCs w:val="28"/>
        </w:rPr>
        <w:t xml:space="preserve"> </w:t>
      </w:r>
      <w:r w:rsidR="004D0BD8">
        <w:rPr>
          <w:rFonts w:ascii="PT Astra Serif" w:hAnsi="PT Astra Serif"/>
          <w:sz w:val="28"/>
          <w:szCs w:val="28"/>
        </w:rPr>
        <w:t xml:space="preserve">в 2021 году </w:t>
      </w:r>
      <w:r w:rsidR="001E241A">
        <w:rPr>
          <w:rFonts w:ascii="PT Astra Serif" w:hAnsi="PT Astra Serif"/>
          <w:sz w:val="28"/>
          <w:szCs w:val="28"/>
        </w:rPr>
        <w:t>с</w:t>
      </w:r>
      <w:r w:rsidR="00466F30">
        <w:rPr>
          <w:rFonts w:ascii="PT Astra Serif" w:hAnsi="PT Astra Serif"/>
          <w:sz w:val="28"/>
          <w:szCs w:val="28"/>
        </w:rPr>
        <w:t xml:space="preserve"> </w:t>
      </w:r>
      <w:r w:rsidR="001E241A" w:rsidRPr="001E241A">
        <w:rPr>
          <w:rFonts w:ascii="PT Astra Serif" w:hAnsi="PT Astra Serif"/>
          <w:sz w:val="28"/>
          <w:szCs w:val="28"/>
        </w:rPr>
        <w:t>1</w:t>
      </w:r>
      <w:r w:rsidR="001E241A">
        <w:rPr>
          <w:rFonts w:ascii="PT Astra Serif" w:hAnsi="PT Astra Serif"/>
          <w:sz w:val="28"/>
          <w:szCs w:val="28"/>
        </w:rPr>
        <w:t xml:space="preserve"> </w:t>
      </w:r>
      <w:r w:rsidR="001E241A" w:rsidRPr="001E241A">
        <w:rPr>
          <w:rFonts w:ascii="PT Astra Serif" w:hAnsi="PT Astra Serif"/>
          <w:sz w:val="28"/>
          <w:szCs w:val="28"/>
        </w:rPr>
        <w:t>511</w:t>
      </w:r>
      <w:r w:rsidR="001E241A">
        <w:rPr>
          <w:rFonts w:ascii="PT Astra Serif" w:hAnsi="PT Astra Serif"/>
          <w:sz w:val="28"/>
          <w:szCs w:val="28"/>
        </w:rPr>
        <w:t xml:space="preserve"> </w:t>
      </w:r>
      <w:r w:rsidR="001E241A" w:rsidRPr="001E241A">
        <w:rPr>
          <w:rFonts w:ascii="PT Astra Serif" w:hAnsi="PT Astra Serif"/>
          <w:sz w:val="28"/>
          <w:szCs w:val="28"/>
        </w:rPr>
        <w:t>016,3</w:t>
      </w:r>
      <w:r w:rsidR="001E241A">
        <w:rPr>
          <w:rFonts w:ascii="PT Astra Serif" w:hAnsi="PT Astra Serif"/>
          <w:sz w:val="28"/>
          <w:szCs w:val="28"/>
        </w:rPr>
        <w:t xml:space="preserve"> тыс. рублей до </w:t>
      </w:r>
      <w:r w:rsidR="001E241A" w:rsidRPr="001E241A">
        <w:rPr>
          <w:rFonts w:ascii="PT Astra Serif" w:hAnsi="PT Astra Serif"/>
          <w:sz w:val="28"/>
          <w:szCs w:val="28"/>
        </w:rPr>
        <w:t>2</w:t>
      </w:r>
      <w:r w:rsidR="001E241A">
        <w:rPr>
          <w:rFonts w:ascii="PT Astra Serif" w:hAnsi="PT Astra Serif"/>
          <w:sz w:val="28"/>
          <w:szCs w:val="28"/>
        </w:rPr>
        <w:t xml:space="preserve"> </w:t>
      </w:r>
      <w:r w:rsidR="001E241A" w:rsidRPr="001E241A">
        <w:rPr>
          <w:rFonts w:ascii="PT Astra Serif" w:hAnsi="PT Astra Serif"/>
          <w:sz w:val="28"/>
          <w:szCs w:val="28"/>
        </w:rPr>
        <w:t>320</w:t>
      </w:r>
      <w:r w:rsidR="001E241A">
        <w:rPr>
          <w:rFonts w:ascii="PT Astra Serif" w:hAnsi="PT Astra Serif"/>
          <w:sz w:val="28"/>
          <w:szCs w:val="28"/>
        </w:rPr>
        <w:t xml:space="preserve"> </w:t>
      </w:r>
      <w:r w:rsidR="001E241A" w:rsidRPr="001E241A">
        <w:rPr>
          <w:rFonts w:ascii="PT Astra Serif" w:hAnsi="PT Astra Serif"/>
          <w:sz w:val="28"/>
          <w:szCs w:val="28"/>
        </w:rPr>
        <w:t>125,4</w:t>
      </w:r>
      <w:r w:rsidR="001E241A">
        <w:rPr>
          <w:rFonts w:ascii="PT Astra Serif" w:hAnsi="PT Astra Serif"/>
          <w:sz w:val="28"/>
          <w:szCs w:val="28"/>
        </w:rPr>
        <w:t xml:space="preserve"> тыс. рублей</w:t>
      </w:r>
      <w:r w:rsidR="004D0BD8">
        <w:rPr>
          <w:rFonts w:ascii="PT Astra Serif" w:hAnsi="PT Astra Serif"/>
          <w:sz w:val="28"/>
          <w:szCs w:val="28"/>
        </w:rPr>
        <w:t>; в 2022 году с 1 592 752,2 тыс. рублей до 2 397 647,4 тыс. рублей; в 2023 году</w:t>
      </w:r>
      <w:r w:rsidR="00466F30">
        <w:rPr>
          <w:rFonts w:ascii="PT Astra Serif" w:hAnsi="PT Astra Serif"/>
          <w:sz w:val="28"/>
          <w:szCs w:val="28"/>
        </w:rPr>
        <w:t xml:space="preserve"> с</w:t>
      </w:r>
      <w:r w:rsidR="004D0BD8">
        <w:rPr>
          <w:rFonts w:ascii="PT Astra Serif" w:hAnsi="PT Astra Serif"/>
          <w:sz w:val="28"/>
          <w:szCs w:val="28"/>
        </w:rPr>
        <w:t xml:space="preserve"> 1</w:t>
      </w:r>
      <w:r w:rsidR="005C47A7">
        <w:rPr>
          <w:rFonts w:ascii="PT Astra Serif" w:hAnsi="PT Astra Serif"/>
          <w:sz w:val="28"/>
          <w:szCs w:val="28"/>
        </w:rPr>
        <w:t> </w:t>
      </w:r>
      <w:r w:rsidR="004D0BD8">
        <w:rPr>
          <w:rFonts w:ascii="PT Astra Serif" w:hAnsi="PT Astra Serif"/>
          <w:sz w:val="28"/>
          <w:szCs w:val="28"/>
        </w:rPr>
        <w:t>678</w:t>
      </w:r>
      <w:r w:rsidR="005C47A7">
        <w:rPr>
          <w:rFonts w:ascii="PT Astra Serif" w:hAnsi="PT Astra Serif"/>
          <w:sz w:val="28"/>
          <w:szCs w:val="28"/>
        </w:rPr>
        <w:t xml:space="preserve"> </w:t>
      </w:r>
      <w:r w:rsidR="004D0BD8">
        <w:rPr>
          <w:rFonts w:ascii="PT Astra Serif" w:hAnsi="PT Astra Serif"/>
          <w:sz w:val="28"/>
          <w:szCs w:val="28"/>
        </w:rPr>
        <w:t>699,2 тыс. рублей</w:t>
      </w:r>
      <w:r w:rsidR="00466F30">
        <w:rPr>
          <w:rFonts w:ascii="PT Astra Serif" w:hAnsi="PT Astra Serif"/>
          <w:sz w:val="28"/>
          <w:szCs w:val="28"/>
        </w:rPr>
        <w:t xml:space="preserve"> до 2 530 419,1 тыс. рублей. Величина средств определ</w:t>
      </w:r>
      <w:r w:rsidR="00CE3486">
        <w:rPr>
          <w:rFonts w:ascii="PT Astra Serif" w:hAnsi="PT Astra Serif"/>
          <w:sz w:val="28"/>
          <w:szCs w:val="28"/>
        </w:rPr>
        <w:t>ена</w:t>
      </w:r>
      <w:r w:rsidR="00466F30">
        <w:rPr>
          <w:rFonts w:ascii="PT Astra Serif" w:hAnsi="PT Astra Serif"/>
          <w:sz w:val="28"/>
          <w:szCs w:val="28"/>
        </w:rPr>
        <w:t xml:space="preserve"> в соответствии со статьей 26 Федерального закона от 29.11.2010 года</w:t>
      </w:r>
      <w:r w:rsidR="005C47A7">
        <w:rPr>
          <w:rFonts w:ascii="PT Astra Serif" w:hAnsi="PT Astra Serif"/>
          <w:sz w:val="28"/>
          <w:szCs w:val="28"/>
        </w:rPr>
        <w:t xml:space="preserve"> № 326-ФЗ «Об обязательном медицинском страховании в Российской Федерации»</w:t>
      </w:r>
      <w:r w:rsidR="00466F30">
        <w:rPr>
          <w:rFonts w:ascii="PT Astra Serif" w:hAnsi="PT Astra Serif"/>
          <w:sz w:val="28"/>
          <w:szCs w:val="28"/>
        </w:rPr>
        <w:t>.</w:t>
      </w:r>
    </w:p>
    <w:p w:rsidR="003841B4" w:rsidRPr="00643603" w:rsidRDefault="003841B4" w:rsidP="003841B4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643603">
        <w:rPr>
          <w:rFonts w:ascii="PT Astra Serif" w:hAnsi="PT Astra Serif"/>
          <w:sz w:val="28"/>
          <w:szCs w:val="28"/>
        </w:rPr>
        <w:t>Также</w:t>
      </w:r>
      <w:r>
        <w:rPr>
          <w:rFonts w:ascii="PT Astra Serif" w:hAnsi="PT Astra Serif"/>
          <w:sz w:val="28"/>
          <w:szCs w:val="28"/>
        </w:rPr>
        <w:t>,</w:t>
      </w:r>
      <w:r w:rsidRPr="0064360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связи с подтверждением потребности в остатке субвенции </w:t>
      </w:r>
      <w:r w:rsidRPr="00643603">
        <w:rPr>
          <w:rFonts w:ascii="PT Astra Serif" w:hAnsi="PT Astra Serif"/>
          <w:sz w:val="28"/>
          <w:szCs w:val="28"/>
        </w:rPr>
        <w:t xml:space="preserve">в бюджете Фонда </w:t>
      </w:r>
      <w:r w:rsidR="00CE3486">
        <w:rPr>
          <w:rFonts w:ascii="PT Astra Serif" w:hAnsi="PT Astra Serif"/>
          <w:color w:val="000000" w:themeColor="text1"/>
          <w:sz w:val="28"/>
          <w:szCs w:val="28"/>
        </w:rPr>
        <w:t xml:space="preserve">корректируется в сторону уменьшения на </w:t>
      </w:r>
      <w:r w:rsidR="00CE3486" w:rsidRPr="00643603">
        <w:rPr>
          <w:rFonts w:ascii="PT Astra Serif" w:hAnsi="PT Astra Serif"/>
          <w:sz w:val="28"/>
          <w:szCs w:val="28"/>
        </w:rPr>
        <w:t>6 506,5 тыс. рублей</w:t>
      </w:r>
      <w:r w:rsidR="00CE3486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CE3486">
        <w:rPr>
          <w:rFonts w:ascii="PT Astra Serif" w:hAnsi="PT Astra Serif"/>
          <w:sz w:val="28"/>
          <w:szCs w:val="28"/>
        </w:rPr>
        <w:t>величина</w:t>
      </w:r>
      <w:r w:rsidRPr="00643603">
        <w:rPr>
          <w:rFonts w:ascii="PT Astra Serif" w:hAnsi="PT Astra Serif"/>
          <w:sz w:val="28"/>
          <w:szCs w:val="28"/>
        </w:rPr>
        <w:t xml:space="preserve"> возврата</w:t>
      </w:r>
      <w:r w:rsidRPr="004D52A9">
        <w:rPr>
          <w:rFonts w:ascii="PT Astra Serif" w:hAnsi="PT Astra Serif"/>
          <w:sz w:val="28"/>
          <w:szCs w:val="28"/>
        </w:rPr>
        <w:t xml:space="preserve"> </w:t>
      </w:r>
      <w:r w:rsidRPr="00643603">
        <w:rPr>
          <w:rFonts w:ascii="PT Astra Serif" w:hAnsi="PT Astra Serif"/>
          <w:sz w:val="28"/>
          <w:szCs w:val="28"/>
        </w:rPr>
        <w:t>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страхования.</w:t>
      </w:r>
    </w:p>
    <w:p w:rsidR="00755F08" w:rsidRDefault="00755F08" w:rsidP="00ED7D9A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B239F">
        <w:rPr>
          <w:rFonts w:ascii="PT Astra Serif" w:hAnsi="PT Astra Serif"/>
          <w:sz w:val="28"/>
          <w:szCs w:val="28"/>
        </w:rPr>
        <w:t xml:space="preserve">В связи с изложенным, общая сумма доходов по проекту бюджета Фонда в 2021 году </w:t>
      </w:r>
      <w:r w:rsidR="00643603" w:rsidRPr="004B239F">
        <w:rPr>
          <w:rFonts w:ascii="PT Astra Serif" w:hAnsi="PT Astra Serif"/>
          <w:sz w:val="28"/>
          <w:szCs w:val="28"/>
        </w:rPr>
        <w:t>увеличивается</w:t>
      </w:r>
      <w:r w:rsidRPr="004B239F">
        <w:rPr>
          <w:rFonts w:ascii="PT Astra Serif" w:hAnsi="PT Astra Serif"/>
          <w:sz w:val="28"/>
          <w:szCs w:val="28"/>
        </w:rPr>
        <w:t xml:space="preserve"> на </w:t>
      </w:r>
      <w:r w:rsidR="008959A2" w:rsidRPr="004B239F">
        <w:rPr>
          <w:rFonts w:ascii="PT Astra Serif" w:hAnsi="PT Astra Serif"/>
          <w:sz w:val="28"/>
          <w:szCs w:val="28"/>
        </w:rPr>
        <w:t>135</w:t>
      </w:r>
      <w:r w:rsidR="00185BE9">
        <w:rPr>
          <w:rFonts w:ascii="PT Astra Serif" w:hAnsi="PT Astra Serif"/>
          <w:sz w:val="28"/>
          <w:szCs w:val="28"/>
        </w:rPr>
        <w:t> </w:t>
      </w:r>
      <w:r w:rsidR="004B239F" w:rsidRPr="004B239F">
        <w:rPr>
          <w:rFonts w:ascii="PT Astra Serif" w:hAnsi="PT Astra Serif"/>
          <w:sz w:val="28"/>
          <w:szCs w:val="28"/>
        </w:rPr>
        <w:t>900</w:t>
      </w:r>
      <w:r w:rsidR="00185BE9">
        <w:rPr>
          <w:rFonts w:ascii="PT Astra Serif" w:hAnsi="PT Astra Serif"/>
          <w:sz w:val="28"/>
          <w:szCs w:val="28"/>
        </w:rPr>
        <w:t>,0</w:t>
      </w:r>
      <w:r w:rsidRPr="004B239F">
        <w:rPr>
          <w:rFonts w:ascii="PT Astra Serif" w:hAnsi="PT Astra Serif"/>
          <w:sz w:val="28"/>
          <w:szCs w:val="28"/>
        </w:rPr>
        <w:t xml:space="preserve"> тыс. рублей и составит </w:t>
      </w:r>
      <w:r w:rsidR="008959A2" w:rsidRPr="004B239F">
        <w:rPr>
          <w:rFonts w:ascii="PT Astra Serif" w:hAnsi="PT Astra Serif"/>
          <w:sz w:val="28"/>
          <w:szCs w:val="28"/>
        </w:rPr>
        <w:t>16</w:t>
      </w:r>
      <w:r w:rsidR="004B239F" w:rsidRPr="004B239F">
        <w:rPr>
          <w:rFonts w:ascii="PT Astra Serif" w:hAnsi="PT Astra Serif"/>
          <w:sz w:val="28"/>
          <w:szCs w:val="28"/>
        </w:rPr>
        <w:t> 176 283,7</w:t>
      </w:r>
      <w:r w:rsidRPr="004B239F">
        <w:rPr>
          <w:rFonts w:ascii="PT Astra Serif" w:hAnsi="PT Astra Serif"/>
          <w:sz w:val="28"/>
          <w:szCs w:val="28"/>
        </w:rPr>
        <w:t xml:space="preserve"> тыс. рублей против </w:t>
      </w:r>
      <w:r w:rsidR="00643603" w:rsidRPr="004B239F">
        <w:rPr>
          <w:rFonts w:ascii="PT Astra Serif" w:hAnsi="PT Astra Serif"/>
          <w:sz w:val="28"/>
          <w:szCs w:val="28"/>
        </w:rPr>
        <w:t>16</w:t>
      </w:r>
      <w:r w:rsidR="00BF7CC1">
        <w:rPr>
          <w:rFonts w:ascii="PT Astra Serif" w:hAnsi="PT Astra Serif"/>
          <w:sz w:val="28"/>
          <w:szCs w:val="28"/>
        </w:rPr>
        <w:t> 040 383,7</w:t>
      </w:r>
      <w:r w:rsidRPr="004B239F">
        <w:rPr>
          <w:rFonts w:ascii="PT Astra Serif" w:hAnsi="PT Astra Serif"/>
          <w:sz w:val="28"/>
          <w:szCs w:val="28"/>
        </w:rPr>
        <w:t xml:space="preserve"> тыс. рублей</w:t>
      </w:r>
      <w:r w:rsidR="00643603" w:rsidRPr="004B239F">
        <w:rPr>
          <w:rFonts w:ascii="PT Astra Serif" w:hAnsi="PT Astra Serif"/>
          <w:sz w:val="28"/>
          <w:szCs w:val="28"/>
        </w:rPr>
        <w:t>.</w:t>
      </w:r>
      <w:r w:rsidRPr="00FC45FF">
        <w:rPr>
          <w:rFonts w:ascii="PT Astra Serif" w:hAnsi="PT Astra Serif"/>
          <w:sz w:val="28"/>
          <w:szCs w:val="28"/>
        </w:rPr>
        <w:t xml:space="preserve"> </w:t>
      </w:r>
    </w:p>
    <w:p w:rsidR="007D48DA" w:rsidRDefault="00A36EEF" w:rsidP="007D48DA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Общая сумма расходов по проекту бюджета Фонда в 2021 году </w:t>
      </w:r>
      <w:r w:rsidR="00643603">
        <w:rPr>
          <w:rFonts w:ascii="PT Astra Serif" w:hAnsi="PT Astra Serif"/>
          <w:sz w:val="28"/>
          <w:szCs w:val="28"/>
        </w:rPr>
        <w:t>увеличивается</w:t>
      </w:r>
      <w:r w:rsidR="00A2049B" w:rsidRPr="00A2049B">
        <w:rPr>
          <w:rFonts w:ascii="PT Astra Serif" w:hAnsi="PT Astra Serif"/>
          <w:sz w:val="28"/>
          <w:szCs w:val="28"/>
        </w:rPr>
        <w:t xml:space="preserve"> на </w:t>
      </w:r>
      <w:r w:rsidR="008959A2">
        <w:rPr>
          <w:rFonts w:ascii="PT Astra Serif" w:hAnsi="PT Astra Serif"/>
          <w:sz w:val="28"/>
          <w:szCs w:val="28"/>
        </w:rPr>
        <w:t>135 900,0</w:t>
      </w:r>
      <w:r w:rsidR="00643603">
        <w:rPr>
          <w:rFonts w:ascii="PT Astra Serif" w:hAnsi="PT Astra Serif"/>
          <w:sz w:val="28"/>
          <w:szCs w:val="28"/>
        </w:rPr>
        <w:t xml:space="preserve"> </w:t>
      </w:r>
      <w:r w:rsidR="00A2049B" w:rsidRPr="00A2049B">
        <w:rPr>
          <w:rFonts w:ascii="PT Astra Serif" w:hAnsi="PT Astra Serif"/>
          <w:sz w:val="28"/>
          <w:szCs w:val="28"/>
        </w:rPr>
        <w:t>тыс. рублей в сравнении с утвержденной величиной и состав</w:t>
      </w:r>
      <w:r w:rsidR="00D9786F">
        <w:rPr>
          <w:rFonts w:ascii="PT Astra Serif" w:hAnsi="PT Astra Serif"/>
          <w:sz w:val="28"/>
          <w:szCs w:val="28"/>
        </w:rPr>
        <w:t>и</w:t>
      </w:r>
      <w:r w:rsidR="00A2049B" w:rsidRPr="00A2049B">
        <w:rPr>
          <w:rFonts w:ascii="PT Astra Serif" w:hAnsi="PT Astra Serif"/>
          <w:sz w:val="28"/>
          <w:szCs w:val="28"/>
        </w:rPr>
        <w:t xml:space="preserve">т </w:t>
      </w:r>
      <w:r w:rsidR="00FE4E1C">
        <w:rPr>
          <w:rFonts w:ascii="PT Astra Serif" w:hAnsi="PT Astra Serif"/>
          <w:sz w:val="28"/>
          <w:szCs w:val="28"/>
        </w:rPr>
        <w:t>16 366 160,6</w:t>
      </w:r>
      <w:r w:rsidR="00A2049B" w:rsidRPr="00A2049B">
        <w:rPr>
          <w:rFonts w:ascii="PT Astra Serif" w:hAnsi="PT Astra Serif"/>
          <w:sz w:val="28"/>
          <w:szCs w:val="28"/>
        </w:rPr>
        <w:t xml:space="preserve"> тыс. рублей</w:t>
      </w:r>
      <w:r w:rsidR="00643603">
        <w:rPr>
          <w:rFonts w:ascii="PT Astra Serif" w:hAnsi="PT Astra Serif"/>
          <w:sz w:val="28"/>
          <w:szCs w:val="28"/>
        </w:rPr>
        <w:t>.</w:t>
      </w:r>
    </w:p>
    <w:p w:rsidR="00957475" w:rsidRDefault="00DD1005" w:rsidP="00DD1005">
      <w:pPr>
        <w:pStyle w:val="ConsPlusNormal"/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A36EEF" w:rsidRPr="006417CD">
        <w:rPr>
          <w:rStyle w:val="text1"/>
          <w:rFonts w:ascii="PT Astra Serif" w:hAnsi="PT Astra Serif" w:cs="Times New Roman"/>
          <w:sz w:val="28"/>
          <w:szCs w:val="28"/>
        </w:rPr>
        <w:t>Подлеж</w:t>
      </w:r>
      <w:r>
        <w:rPr>
          <w:rStyle w:val="text1"/>
          <w:rFonts w:ascii="PT Astra Serif" w:hAnsi="PT Astra Serif" w:cs="Times New Roman"/>
          <w:sz w:val="28"/>
          <w:szCs w:val="28"/>
        </w:rPr>
        <w:t>ат</w:t>
      </w:r>
      <w:r w:rsidR="00A36EEF"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 корректировке расходы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C007C0" w:rsidRPr="00D34E88">
        <w:rPr>
          <w:rFonts w:ascii="PT Astra Serif" w:hAnsi="PT Astra Serif"/>
          <w:sz w:val="28"/>
          <w:szCs w:val="28"/>
        </w:rPr>
        <w:t>на финансовое обеспечение организации обязательного медицинского страхования за счет субвенций ФФОМС</w:t>
      </w:r>
      <w:r w:rsidR="003841B4">
        <w:rPr>
          <w:rFonts w:ascii="PT Astra Serif" w:hAnsi="PT Astra Serif"/>
          <w:sz w:val="28"/>
          <w:szCs w:val="28"/>
        </w:rPr>
        <w:t xml:space="preserve"> в целом на 6 506,5 тыс. рублей и составят</w:t>
      </w:r>
      <w:r w:rsidR="00957475">
        <w:rPr>
          <w:rFonts w:ascii="PT Astra Serif" w:hAnsi="PT Astra Serif"/>
          <w:sz w:val="28"/>
          <w:szCs w:val="28"/>
        </w:rPr>
        <w:t xml:space="preserve"> 15 807</w:t>
      </w:r>
      <w:r w:rsidR="007B08D1">
        <w:rPr>
          <w:rFonts w:ascii="PT Astra Serif" w:hAnsi="PT Astra Serif"/>
          <w:sz w:val="28"/>
          <w:szCs w:val="28"/>
        </w:rPr>
        <w:t> 187</w:t>
      </w:r>
      <w:r w:rsidR="00957475">
        <w:rPr>
          <w:rFonts w:ascii="PT Astra Serif" w:hAnsi="PT Astra Serif"/>
          <w:sz w:val="28"/>
          <w:szCs w:val="28"/>
        </w:rPr>
        <w:t>,</w:t>
      </w:r>
      <w:r w:rsidR="007B08D1">
        <w:rPr>
          <w:rFonts w:ascii="PT Astra Serif" w:hAnsi="PT Astra Serif"/>
          <w:sz w:val="28"/>
          <w:szCs w:val="28"/>
        </w:rPr>
        <w:t>4</w:t>
      </w:r>
      <w:r w:rsidR="00957475">
        <w:rPr>
          <w:rFonts w:ascii="PT Astra Serif" w:hAnsi="PT Astra Serif"/>
          <w:sz w:val="28"/>
          <w:szCs w:val="28"/>
        </w:rPr>
        <w:t xml:space="preserve"> тыс. рублей</w:t>
      </w:r>
      <w:r w:rsidR="00CE3486">
        <w:rPr>
          <w:rFonts w:ascii="PT Astra Serif" w:hAnsi="PT Astra Serif"/>
          <w:sz w:val="28"/>
          <w:szCs w:val="28"/>
        </w:rPr>
        <w:t>.</w:t>
      </w:r>
    </w:p>
    <w:p w:rsidR="003841B4" w:rsidRDefault="00CE3486" w:rsidP="00DD1005">
      <w:pPr>
        <w:pStyle w:val="ConsPlusNormal"/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</w:t>
      </w:r>
      <w:r w:rsidR="00F12833">
        <w:rPr>
          <w:rFonts w:ascii="PT Astra Serif" w:hAnsi="PT Astra Serif"/>
          <w:sz w:val="28"/>
          <w:szCs w:val="28"/>
        </w:rPr>
        <w:t xml:space="preserve">величивается сумма оплаты </w:t>
      </w:r>
      <w:r w:rsidR="00F12833" w:rsidRPr="00D34E88">
        <w:rPr>
          <w:rFonts w:ascii="PT Astra Serif" w:hAnsi="PT Astra Serif"/>
          <w:sz w:val="28"/>
          <w:szCs w:val="28"/>
        </w:rPr>
        <w:t>медицинской помощи, оказанной жителям Ульяновской области за пределами территории страхования</w:t>
      </w:r>
      <w:r w:rsidR="00F12833">
        <w:rPr>
          <w:rFonts w:ascii="PT Astra Serif" w:hAnsi="PT Astra Serif"/>
          <w:sz w:val="28"/>
          <w:szCs w:val="28"/>
        </w:rPr>
        <w:t xml:space="preserve"> на 6 506,5 тыс. рублей и </w:t>
      </w:r>
      <w:proofErr w:type="gramStart"/>
      <w:r w:rsidR="00F12833">
        <w:rPr>
          <w:rFonts w:ascii="PT Astra Serif" w:hAnsi="PT Astra Serif"/>
          <w:sz w:val="28"/>
          <w:szCs w:val="28"/>
        </w:rPr>
        <w:t xml:space="preserve">составит </w:t>
      </w:r>
      <w:r w:rsidR="00F12833" w:rsidRPr="00D34E88">
        <w:rPr>
          <w:rFonts w:ascii="PT Astra Serif" w:hAnsi="PT Astra Serif"/>
          <w:sz w:val="28"/>
          <w:szCs w:val="28"/>
        </w:rPr>
        <w:t xml:space="preserve"> </w:t>
      </w:r>
      <w:r w:rsidR="00F12833">
        <w:rPr>
          <w:rFonts w:ascii="PT Astra Serif" w:hAnsi="PT Astra Serif"/>
          <w:sz w:val="28"/>
          <w:szCs w:val="28"/>
        </w:rPr>
        <w:t>773</w:t>
      </w:r>
      <w:proofErr w:type="gramEnd"/>
      <w:r w:rsidR="00F12833">
        <w:rPr>
          <w:rFonts w:ascii="PT Astra Serif" w:hAnsi="PT Astra Serif"/>
          <w:sz w:val="28"/>
          <w:szCs w:val="28"/>
        </w:rPr>
        <w:t> 225,5</w:t>
      </w:r>
      <w:r w:rsidR="00F12833" w:rsidRPr="00D34E88">
        <w:rPr>
          <w:rFonts w:ascii="PT Astra Serif" w:hAnsi="PT Astra Serif"/>
          <w:sz w:val="28"/>
          <w:szCs w:val="28"/>
        </w:rPr>
        <w:t xml:space="preserve"> тыс. рубле</w:t>
      </w:r>
      <w:r>
        <w:rPr>
          <w:rFonts w:ascii="PT Astra Serif" w:hAnsi="PT Astra Serif"/>
          <w:sz w:val="28"/>
          <w:szCs w:val="28"/>
        </w:rPr>
        <w:t>й</w:t>
      </w:r>
      <w:r w:rsidR="00F12833">
        <w:rPr>
          <w:rFonts w:ascii="PT Astra Serif" w:hAnsi="PT Astra Serif"/>
          <w:sz w:val="28"/>
          <w:szCs w:val="28"/>
        </w:rPr>
        <w:t>.</w:t>
      </w:r>
    </w:p>
    <w:p w:rsidR="00957475" w:rsidRDefault="00957475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D34E88">
        <w:rPr>
          <w:rFonts w:ascii="PT Astra Serif" w:hAnsi="PT Astra Serif"/>
          <w:sz w:val="28"/>
          <w:szCs w:val="28"/>
        </w:rPr>
        <w:t>Кроме того,</w:t>
      </w:r>
      <w:r w:rsidR="00700779">
        <w:rPr>
          <w:rFonts w:ascii="PT Astra Serif" w:hAnsi="PT Astra Serif"/>
          <w:sz w:val="28"/>
          <w:szCs w:val="28"/>
        </w:rPr>
        <w:t xml:space="preserve"> </w:t>
      </w:r>
      <w:r w:rsidR="00CE3486">
        <w:rPr>
          <w:rFonts w:ascii="PT Astra Serif" w:hAnsi="PT Astra Serif"/>
          <w:sz w:val="28"/>
          <w:szCs w:val="28"/>
        </w:rPr>
        <w:t xml:space="preserve">отдельной строкой </w:t>
      </w:r>
      <w:r w:rsidR="00700779">
        <w:rPr>
          <w:rFonts w:ascii="PT Astra Serif" w:hAnsi="PT Astra Serif"/>
          <w:sz w:val="28"/>
          <w:szCs w:val="28"/>
        </w:rPr>
        <w:t>утверждаются средства</w:t>
      </w:r>
      <w:r w:rsidRPr="00D34E88">
        <w:rPr>
          <w:rFonts w:ascii="PT Astra Serif" w:hAnsi="PT Astra Serif"/>
          <w:sz w:val="28"/>
          <w:szCs w:val="28"/>
        </w:rPr>
        <w:t xml:space="preserve"> на дополнительное финансовое обеспечение медицинских организаций в условиях чрезвычайных ситуаций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счёт </w:t>
      </w:r>
      <w:r w:rsidRPr="00D34E88">
        <w:rPr>
          <w:rFonts w:ascii="PT Astra Serif" w:hAnsi="PT Astra Serif"/>
          <w:sz w:val="28"/>
          <w:szCs w:val="28"/>
        </w:rPr>
        <w:lastRenderedPageBreak/>
        <w:t xml:space="preserve">средств резервного фонда Правительства Российской Федерации </w:t>
      </w:r>
      <w:r w:rsidR="00700779">
        <w:rPr>
          <w:rFonts w:ascii="PT Astra Serif" w:hAnsi="PT Astra Serif"/>
          <w:sz w:val="28"/>
          <w:szCs w:val="28"/>
        </w:rPr>
        <w:t>в размере</w:t>
      </w:r>
      <w:r w:rsidRPr="00D34E8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129</w:t>
      </w:r>
      <w:r w:rsidR="007B08D1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3</w:t>
      </w:r>
      <w:r w:rsidR="007B08D1">
        <w:rPr>
          <w:rFonts w:ascii="PT Astra Serif" w:hAnsi="PT Astra Serif"/>
          <w:sz w:val="28"/>
          <w:szCs w:val="28"/>
        </w:rPr>
        <w:t>93,5</w:t>
      </w:r>
      <w:r w:rsidRPr="00D34E88">
        <w:rPr>
          <w:rFonts w:ascii="PT Astra Serif" w:hAnsi="PT Astra Serif"/>
          <w:sz w:val="28"/>
          <w:szCs w:val="28"/>
        </w:rPr>
        <w:t xml:space="preserve"> тыс. рубле</w:t>
      </w:r>
      <w:r>
        <w:rPr>
          <w:rFonts w:ascii="PT Astra Serif" w:hAnsi="PT Astra Serif"/>
          <w:sz w:val="28"/>
          <w:szCs w:val="28"/>
        </w:rPr>
        <w:t>й.</w:t>
      </w:r>
    </w:p>
    <w:p w:rsidR="00391CFB" w:rsidRDefault="002F3F77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D52A9">
        <w:rPr>
          <w:rFonts w:ascii="PT Astra Serif" w:hAnsi="PT Astra Serif"/>
          <w:sz w:val="28"/>
          <w:szCs w:val="28"/>
        </w:rPr>
        <w:t>Принятие данного законопроекта не потребует дополнительных расходов из областного бюджета Ульяновской области.</w:t>
      </w:r>
    </w:p>
    <w:p w:rsidR="003D12E4" w:rsidRDefault="003D12E4" w:rsidP="00ED472D">
      <w:pPr>
        <w:spacing w:line="360" w:lineRule="auto"/>
        <w:ind w:firstLine="567"/>
        <w:jc w:val="both"/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935"/>
        <w:gridCol w:w="5379"/>
      </w:tblGrid>
      <w:tr w:rsidR="00ED472D" w:rsidRPr="004D52A9" w:rsidTr="007D48DA">
        <w:trPr>
          <w:trHeight w:val="196"/>
        </w:trPr>
        <w:tc>
          <w:tcPr>
            <w:tcW w:w="4935" w:type="dxa"/>
          </w:tcPr>
          <w:p w:rsidR="00ED472D" w:rsidRPr="004D52A9" w:rsidRDefault="00213F61" w:rsidP="002F5DE1">
            <w:pPr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И.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о.д</w:t>
            </w:r>
            <w:r w:rsidR="00ED472D" w:rsidRPr="004D52A9">
              <w:rPr>
                <w:rFonts w:ascii="PT Astra Serif" w:hAnsi="PT Astra Serif"/>
                <w:sz w:val="28"/>
                <w:szCs w:val="28"/>
              </w:rPr>
              <w:t>иректо</w:t>
            </w:r>
            <w:r>
              <w:rPr>
                <w:rFonts w:ascii="PT Astra Serif" w:hAnsi="PT Astra Serif"/>
                <w:sz w:val="28"/>
                <w:szCs w:val="28"/>
              </w:rPr>
              <w:t>ра</w:t>
            </w:r>
            <w:proofErr w:type="spellEnd"/>
            <w:proofErr w:type="gramEnd"/>
          </w:p>
        </w:tc>
        <w:tc>
          <w:tcPr>
            <w:tcW w:w="5379" w:type="dxa"/>
          </w:tcPr>
          <w:p w:rsidR="00ED472D" w:rsidRPr="004D52A9" w:rsidRDefault="00213F61" w:rsidP="007D48DA">
            <w:pPr>
              <w:spacing w:line="360" w:lineRule="auto"/>
              <w:ind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     </w:t>
            </w:r>
            <w:bookmarkStart w:id="0" w:name="_GoBack"/>
            <w:bookmarkEnd w:id="0"/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О.Ф.Проньчагина</w:t>
            </w:r>
            <w:proofErr w:type="spellEnd"/>
          </w:p>
        </w:tc>
      </w:tr>
    </w:tbl>
    <w:p w:rsidR="008D6456" w:rsidRPr="004D52A9" w:rsidRDefault="00213F61" w:rsidP="005A210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sectPr w:rsidR="008D6456" w:rsidRPr="004D52A9" w:rsidSect="00C0683E">
      <w:headerReference w:type="even" r:id="rId7"/>
      <w:headerReference w:type="default" r:id="rId8"/>
      <w:pgSz w:w="11909" w:h="16834"/>
      <w:pgMar w:top="709" w:right="567" w:bottom="1077" w:left="136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AE7" w:rsidRDefault="00593AE7">
      <w:r>
        <w:separator/>
      </w:r>
    </w:p>
  </w:endnote>
  <w:endnote w:type="continuationSeparator" w:id="0">
    <w:p w:rsidR="00593AE7" w:rsidRDefault="0059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AE7" w:rsidRDefault="00593AE7">
      <w:r>
        <w:separator/>
      </w:r>
    </w:p>
  </w:footnote>
  <w:footnote w:type="continuationSeparator" w:id="0">
    <w:p w:rsidR="00593AE7" w:rsidRDefault="00593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213F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4E0A">
      <w:rPr>
        <w:rStyle w:val="a5"/>
        <w:noProof/>
      </w:rPr>
      <w:t>5</w:t>
    </w:r>
    <w:r>
      <w:rPr>
        <w:rStyle w:val="a5"/>
      </w:rPr>
      <w:fldChar w:fldCharType="end"/>
    </w:r>
  </w:p>
  <w:p w:rsidR="00FB67AC" w:rsidRDefault="00213F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A1B"/>
    <w:rsid w:val="00013412"/>
    <w:rsid w:val="00017CF4"/>
    <w:rsid w:val="000375A8"/>
    <w:rsid w:val="00050FD2"/>
    <w:rsid w:val="0006110C"/>
    <w:rsid w:val="00067A06"/>
    <w:rsid w:val="00070726"/>
    <w:rsid w:val="000926FC"/>
    <w:rsid w:val="000B4D54"/>
    <w:rsid w:val="000C6E9F"/>
    <w:rsid w:val="000C7D9C"/>
    <w:rsid w:val="000F15C4"/>
    <w:rsid w:val="000F6CFD"/>
    <w:rsid w:val="001142A7"/>
    <w:rsid w:val="00132085"/>
    <w:rsid w:val="001424D6"/>
    <w:rsid w:val="001536A2"/>
    <w:rsid w:val="001629DF"/>
    <w:rsid w:val="001703EA"/>
    <w:rsid w:val="00172A9F"/>
    <w:rsid w:val="00172CE5"/>
    <w:rsid w:val="00176449"/>
    <w:rsid w:val="00177742"/>
    <w:rsid w:val="00185BE9"/>
    <w:rsid w:val="00196D96"/>
    <w:rsid w:val="001A2D13"/>
    <w:rsid w:val="001A5429"/>
    <w:rsid w:val="001B1742"/>
    <w:rsid w:val="001B40B5"/>
    <w:rsid w:val="001C5DE3"/>
    <w:rsid w:val="001D06CA"/>
    <w:rsid w:val="001E241A"/>
    <w:rsid w:val="001E2F9B"/>
    <w:rsid w:val="00203475"/>
    <w:rsid w:val="00213F61"/>
    <w:rsid w:val="00227558"/>
    <w:rsid w:val="0024358E"/>
    <w:rsid w:val="0024721E"/>
    <w:rsid w:val="0028616A"/>
    <w:rsid w:val="002A252D"/>
    <w:rsid w:val="002A3276"/>
    <w:rsid w:val="002D1D84"/>
    <w:rsid w:val="002D7D0D"/>
    <w:rsid w:val="002E3A17"/>
    <w:rsid w:val="002E47F8"/>
    <w:rsid w:val="002F1408"/>
    <w:rsid w:val="002F3F77"/>
    <w:rsid w:val="002F5124"/>
    <w:rsid w:val="002F5DE1"/>
    <w:rsid w:val="00306C52"/>
    <w:rsid w:val="00321CE9"/>
    <w:rsid w:val="00365810"/>
    <w:rsid w:val="00373DA0"/>
    <w:rsid w:val="00377E3C"/>
    <w:rsid w:val="003841B4"/>
    <w:rsid w:val="00391CFB"/>
    <w:rsid w:val="003B1490"/>
    <w:rsid w:val="003B66F6"/>
    <w:rsid w:val="003D12E4"/>
    <w:rsid w:val="003D6890"/>
    <w:rsid w:val="003E7808"/>
    <w:rsid w:val="003F0A11"/>
    <w:rsid w:val="003F2145"/>
    <w:rsid w:val="003F2F30"/>
    <w:rsid w:val="003F3209"/>
    <w:rsid w:val="00403D9F"/>
    <w:rsid w:val="0042102F"/>
    <w:rsid w:val="0043491C"/>
    <w:rsid w:val="00442055"/>
    <w:rsid w:val="00461E04"/>
    <w:rsid w:val="00466F30"/>
    <w:rsid w:val="00470375"/>
    <w:rsid w:val="00493024"/>
    <w:rsid w:val="004A71DD"/>
    <w:rsid w:val="004B239F"/>
    <w:rsid w:val="004B3FF5"/>
    <w:rsid w:val="004B6B87"/>
    <w:rsid w:val="004C6BD3"/>
    <w:rsid w:val="004D0BD8"/>
    <w:rsid w:val="004D52A9"/>
    <w:rsid w:val="004E4B6A"/>
    <w:rsid w:val="004E5450"/>
    <w:rsid w:val="004E56E4"/>
    <w:rsid w:val="004F6BF9"/>
    <w:rsid w:val="004F7095"/>
    <w:rsid w:val="005024BA"/>
    <w:rsid w:val="00504DBF"/>
    <w:rsid w:val="0050653F"/>
    <w:rsid w:val="005107DA"/>
    <w:rsid w:val="00510B2C"/>
    <w:rsid w:val="00521740"/>
    <w:rsid w:val="00523C7F"/>
    <w:rsid w:val="005323C2"/>
    <w:rsid w:val="00535366"/>
    <w:rsid w:val="005416F7"/>
    <w:rsid w:val="005520D4"/>
    <w:rsid w:val="005623B5"/>
    <w:rsid w:val="005676F2"/>
    <w:rsid w:val="00587608"/>
    <w:rsid w:val="00591966"/>
    <w:rsid w:val="00593AE7"/>
    <w:rsid w:val="005952AE"/>
    <w:rsid w:val="005962E8"/>
    <w:rsid w:val="005A2108"/>
    <w:rsid w:val="005B11A3"/>
    <w:rsid w:val="005B45B6"/>
    <w:rsid w:val="005C47A7"/>
    <w:rsid w:val="005C7FF3"/>
    <w:rsid w:val="005D18E6"/>
    <w:rsid w:val="005F3C9F"/>
    <w:rsid w:val="005F5F2F"/>
    <w:rsid w:val="005F669C"/>
    <w:rsid w:val="00606652"/>
    <w:rsid w:val="006116F4"/>
    <w:rsid w:val="0061301D"/>
    <w:rsid w:val="00622AF9"/>
    <w:rsid w:val="0063223F"/>
    <w:rsid w:val="0063475B"/>
    <w:rsid w:val="006364A7"/>
    <w:rsid w:val="00637876"/>
    <w:rsid w:val="006417CD"/>
    <w:rsid w:val="00643603"/>
    <w:rsid w:val="006467CA"/>
    <w:rsid w:val="00677494"/>
    <w:rsid w:val="006A304A"/>
    <w:rsid w:val="006A6783"/>
    <w:rsid w:val="006C2227"/>
    <w:rsid w:val="006D31B0"/>
    <w:rsid w:val="006E412E"/>
    <w:rsid w:val="006F16F3"/>
    <w:rsid w:val="00700779"/>
    <w:rsid w:val="00706A1B"/>
    <w:rsid w:val="00746A9F"/>
    <w:rsid w:val="00755F08"/>
    <w:rsid w:val="00757A2A"/>
    <w:rsid w:val="00770FC6"/>
    <w:rsid w:val="00775659"/>
    <w:rsid w:val="0077776A"/>
    <w:rsid w:val="007777E6"/>
    <w:rsid w:val="0078294E"/>
    <w:rsid w:val="00784782"/>
    <w:rsid w:val="0079317E"/>
    <w:rsid w:val="00793755"/>
    <w:rsid w:val="007B0829"/>
    <w:rsid w:val="007B08D1"/>
    <w:rsid w:val="007B1228"/>
    <w:rsid w:val="007D2203"/>
    <w:rsid w:val="007D48DA"/>
    <w:rsid w:val="007E289B"/>
    <w:rsid w:val="007E2CB4"/>
    <w:rsid w:val="007E4F79"/>
    <w:rsid w:val="007F00DA"/>
    <w:rsid w:val="007F0F45"/>
    <w:rsid w:val="007F3212"/>
    <w:rsid w:val="008278DC"/>
    <w:rsid w:val="008338E0"/>
    <w:rsid w:val="00841EF3"/>
    <w:rsid w:val="00854081"/>
    <w:rsid w:val="008606FA"/>
    <w:rsid w:val="00867C7A"/>
    <w:rsid w:val="00874C48"/>
    <w:rsid w:val="00876943"/>
    <w:rsid w:val="00894069"/>
    <w:rsid w:val="00894E06"/>
    <w:rsid w:val="008959A2"/>
    <w:rsid w:val="008A3B8B"/>
    <w:rsid w:val="008A3F78"/>
    <w:rsid w:val="008B78AB"/>
    <w:rsid w:val="008C4355"/>
    <w:rsid w:val="008D244C"/>
    <w:rsid w:val="008D3740"/>
    <w:rsid w:val="008F1349"/>
    <w:rsid w:val="008F1EE5"/>
    <w:rsid w:val="00900547"/>
    <w:rsid w:val="00902BBA"/>
    <w:rsid w:val="00902DFB"/>
    <w:rsid w:val="00903340"/>
    <w:rsid w:val="00907F37"/>
    <w:rsid w:val="00914F8F"/>
    <w:rsid w:val="0092149A"/>
    <w:rsid w:val="009221AA"/>
    <w:rsid w:val="00927A09"/>
    <w:rsid w:val="009365BF"/>
    <w:rsid w:val="00946FBF"/>
    <w:rsid w:val="00957475"/>
    <w:rsid w:val="00963C39"/>
    <w:rsid w:val="00966303"/>
    <w:rsid w:val="00972030"/>
    <w:rsid w:val="009727A7"/>
    <w:rsid w:val="00975435"/>
    <w:rsid w:val="0097652E"/>
    <w:rsid w:val="009851D8"/>
    <w:rsid w:val="00996608"/>
    <w:rsid w:val="009A7E61"/>
    <w:rsid w:val="009C3A17"/>
    <w:rsid w:val="009D2DA5"/>
    <w:rsid w:val="009E5964"/>
    <w:rsid w:val="009E6AB6"/>
    <w:rsid w:val="009F1499"/>
    <w:rsid w:val="00A01D74"/>
    <w:rsid w:val="00A02761"/>
    <w:rsid w:val="00A05642"/>
    <w:rsid w:val="00A127A8"/>
    <w:rsid w:val="00A15BC1"/>
    <w:rsid w:val="00A2049B"/>
    <w:rsid w:val="00A31983"/>
    <w:rsid w:val="00A36EEF"/>
    <w:rsid w:val="00A46C02"/>
    <w:rsid w:val="00A563A0"/>
    <w:rsid w:val="00A625F7"/>
    <w:rsid w:val="00A673E9"/>
    <w:rsid w:val="00A766C8"/>
    <w:rsid w:val="00A769E3"/>
    <w:rsid w:val="00A91701"/>
    <w:rsid w:val="00A91994"/>
    <w:rsid w:val="00A92E11"/>
    <w:rsid w:val="00AA2871"/>
    <w:rsid w:val="00AA4E0A"/>
    <w:rsid w:val="00AA6594"/>
    <w:rsid w:val="00AD22DA"/>
    <w:rsid w:val="00AD56CD"/>
    <w:rsid w:val="00AE3FE4"/>
    <w:rsid w:val="00AF3923"/>
    <w:rsid w:val="00AF4B97"/>
    <w:rsid w:val="00AF54E1"/>
    <w:rsid w:val="00AF7244"/>
    <w:rsid w:val="00B05755"/>
    <w:rsid w:val="00B16371"/>
    <w:rsid w:val="00B17A60"/>
    <w:rsid w:val="00B25628"/>
    <w:rsid w:val="00B26951"/>
    <w:rsid w:val="00B33931"/>
    <w:rsid w:val="00B377C0"/>
    <w:rsid w:val="00B619D9"/>
    <w:rsid w:val="00B67E30"/>
    <w:rsid w:val="00B737C5"/>
    <w:rsid w:val="00B8026C"/>
    <w:rsid w:val="00B97FBE"/>
    <w:rsid w:val="00BF2BFF"/>
    <w:rsid w:val="00BF4DCE"/>
    <w:rsid w:val="00BF7CC1"/>
    <w:rsid w:val="00C007C0"/>
    <w:rsid w:val="00C0683E"/>
    <w:rsid w:val="00C1219D"/>
    <w:rsid w:val="00C16443"/>
    <w:rsid w:val="00C34F21"/>
    <w:rsid w:val="00C40B45"/>
    <w:rsid w:val="00C90F1F"/>
    <w:rsid w:val="00CA05C2"/>
    <w:rsid w:val="00CA6F41"/>
    <w:rsid w:val="00CB1271"/>
    <w:rsid w:val="00CB2945"/>
    <w:rsid w:val="00CC2907"/>
    <w:rsid w:val="00CD25F5"/>
    <w:rsid w:val="00CD4F01"/>
    <w:rsid w:val="00CD5356"/>
    <w:rsid w:val="00CE3486"/>
    <w:rsid w:val="00CF009B"/>
    <w:rsid w:val="00CF0F63"/>
    <w:rsid w:val="00D067F9"/>
    <w:rsid w:val="00D10124"/>
    <w:rsid w:val="00D16B44"/>
    <w:rsid w:val="00D37883"/>
    <w:rsid w:val="00D44400"/>
    <w:rsid w:val="00D46EBF"/>
    <w:rsid w:val="00D50FF6"/>
    <w:rsid w:val="00D60FB4"/>
    <w:rsid w:val="00D61E32"/>
    <w:rsid w:val="00D621B9"/>
    <w:rsid w:val="00D71B86"/>
    <w:rsid w:val="00D77AF1"/>
    <w:rsid w:val="00D942A0"/>
    <w:rsid w:val="00D9786F"/>
    <w:rsid w:val="00DA06F2"/>
    <w:rsid w:val="00DA5CD4"/>
    <w:rsid w:val="00DB575D"/>
    <w:rsid w:val="00DC0F56"/>
    <w:rsid w:val="00DC2400"/>
    <w:rsid w:val="00DD1005"/>
    <w:rsid w:val="00DD7FE9"/>
    <w:rsid w:val="00DE35AE"/>
    <w:rsid w:val="00DE36FC"/>
    <w:rsid w:val="00DE482F"/>
    <w:rsid w:val="00E05117"/>
    <w:rsid w:val="00E0512A"/>
    <w:rsid w:val="00E101BF"/>
    <w:rsid w:val="00E131A1"/>
    <w:rsid w:val="00E363CB"/>
    <w:rsid w:val="00E44233"/>
    <w:rsid w:val="00E55335"/>
    <w:rsid w:val="00E7046E"/>
    <w:rsid w:val="00E90A9F"/>
    <w:rsid w:val="00E92CC0"/>
    <w:rsid w:val="00E93D81"/>
    <w:rsid w:val="00E9646A"/>
    <w:rsid w:val="00EA06EB"/>
    <w:rsid w:val="00EB5776"/>
    <w:rsid w:val="00EC1764"/>
    <w:rsid w:val="00ED2452"/>
    <w:rsid w:val="00ED2859"/>
    <w:rsid w:val="00ED472D"/>
    <w:rsid w:val="00ED6828"/>
    <w:rsid w:val="00ED7D9A"/>
    <w:rsid w:val="00EE063F"/>
    <w:rsid w:val="00EE3CAF"/>
    <w:rsid w:val="00EF19E0"/>
    <w:rsid w:val="00EF41F4"/>
    <w:rsid w:val="00F12833"/>
    <w:rsid w:val="00F1622E"/>
    <w:rsid w:val="00F2580B"/>
    <w:rsid w:val="00F463E3"/>
    <w:rsid w:val="00F553D3"/>
    <w:rsid w:val="00F64F2E"/>
    <w:rsid w:val="00F66BE6"/>
    <w:rsid w:val="00F83E88"/>
    <w:rsid w:val="00FB509F"/>
    <w:rsid w:val="00FC45FF"/>
    <w:rsid w:val="00FD2C42"/>
    <w:rsid w:val="00FD5C78"/>
    <w:rsid w:val="00FE4E1C"/>
    <w:rsid w:val="00FE52C3"/>
    <w:rsid w:val="00FE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B215"/>
  <w15:docId w15:val="{EFBF757D-49EB-4F92-AA98-999D4B39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403D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3D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43491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77A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7A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DD8A5-7071-4569-B99B-78F40DC74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Буханцева Ольга Юрьевна</cp:lastModifiedBy>
  <cp:revision>25</cp:revision>
  <cp:lastPrinted>2021-03-03T10:44:00Z</cp:lastPrinted>
  <dcterms:created xsi:type="dcterms:W3CDTF">2021-02-02T05:23:00Z</dcterms:created>
  <dcterms:modified xsi:type="dcterms:W3CDTF">2021-04-13T04:13:00Z</dcterms:modified>
</cp:coreProperties>
</file>