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7F" w:rsidRDefault="004B1D7F" w:rsidP="004B1D7F">
      <w:pPr>
        <w:jc w:val="center"/>
        <w:rPr>
          <w:rFonts w:ascii="PT Astra Serif" w:hAnsi="PT Astra Serif"/>
          <w:b/>
          <w:sz w:val="28"/>
          <w:szCs w:val="28"/>
        </w:rPr>
      </w:pPr>
      <w:r w:rsidRPr="00E135A8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2F72EC" w:rsidRPr="00E135A8" w:rsidRDefault="002F72EC" w:rsidP="004B1D7F">
      <w:pPr>
        <w:jc w:val="center"/>
        <w:rPr>
          <w:rFonts w:ascii="PT Astra Serif" w:hAnsi="PT Astra Serif"/>
          <w:b/>
          <w:sz w:val="28"/>
          <w:szCs w:val="28"/>
        </w:rPr>
      </w:pPr>
    </w:p>
    <w:p w:rsidR="004B1D7F" w:rsidRPr="00E135A8" w:rsidRDefault="004B1D7F" w:rsidP="004B1D7F">
      <w:pPr>
        <w:jc w:val="center"/>
        <w:rPr>
          <w:rFonts w:ascii="PT Astra Serif" w:hAnsi="PT Astra Serif"/>
          <w:b/>
          <w:sz w:val="28"/>
          <w:szCs w:val="28"/>
        </w:rPr>
      </w:pPr>
      <w:r w:rsidRPr="00E135A8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4B1D7F" w:rsidRPr="00E135A8" w:rsidRDefault="004B1D7F" w:rsidP="004B1D7F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E135A8">
        <w:rPr>
          <w:rFonts w:ascii="PT Astra Serif" w:hAnsi="PT Astra Serif"/>
          <w:color w:val="000000"/>
          <w:sz w:val="28"/>
          <w:szCs w:val="28"/>
        </w:rPr>
        <w:t>«О внесении изменений в статью 3 Закона Ульяновской области</w:t>
      </w:r>
    </w:p>
    <w:p w:rsidR="004B1D7F" w:rsidRPr="00E135A8" w:rsidRDefault="004B1D7F" w:rsidP="004B1D7F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E135A8">
        <w:rPr>
          <w:rFonts w:ascii="PT Astra Serif" w:hAnsi="PT Astra Serif"/>
          <w:color w:val="000000"/>
          <w:sz w:val="28"/>
          <w:szCs w:val="28"/>
        </w:rPr>
        <w:t>«О транспортном налоге в Ульяновской области»</w:t>
      </w:r>
    </w:p>
    <w:p w:rsidR="004B1D7F" w:rsidRPr="00E135A8" w:rsidRDefault="004B1D7F" w:rsidP="004B1D7F">
      <w:pPr>
        <w:rPr>
          <w:rFonts w:ascii="PT Astra Serif" w:hAnsi="PT Astra Serif"/>
          <w:b/>
          <w:sz w:val="28"/>
          <w:szCs w:val="28"/>
        </w:rPr>
      </w:pPr>
    </w:p>
    <w:p w:rsidR="004B1D7F" w:rsidRPr="007D4E51" w:rsidRDefault="004B1D7F" w:rsidP="007D4E51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42811" w:rsidRPr="007D4E51" w:rsidRDefault="004B1D7F" w:rsidP="002F72EC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7D4E51">
        <w:rPr>
          <w:rFonts w:ascii="PT Astra Serif" w:hAnsi="PT Astra Serif"/>
        </w:rPr>
        <w:t>Проектом закона Ульяновской области «О внесении изменений</w:t>
      </w:r>
      <w:r w:rsidR="00CD7F82" w:rsidRPr="007D4E51">
        <w:rPr>
          <w:rFonts w:ascii="PT Astra Serif" w:hAnsi="PT Astra Serif"/>
        </w:rPr>
        <w:t xml:space="preserve">                      </w:t>
      </w:r>
      <w:r w:rsidRPr="007D4E51">
        <w:rPr>
          <w:rFonts w:ascii="PT Astra Serif" w:hAnsi="PT Astra Serif"/>
        </w:rPr>
        <w:t xml:space="preserve"> в статью 3 Закона Ульяновской области «О транспортном налоге </w:t>
      </w:r>
      <w:r w:rsidR="00CD7F82" w:rsidRPr="007D4E51">
        <w:rPr>
          <w:rFonts w:ascii="PT Astra Serif" w:hAnsi="PT Astra Serif"/>
        </w:rPr>
        <w:t xml:space="preserve">                           </w:t>
      </w:r>
      <w:r w:rsidRPr="007D4E51">
        <w:rPr>
          <w:rFonts w:ascii="PT Astra Serif" w:hAnsi="PT Astra Serif"/>
        </w:rPr>
        <w:t xml:space="preserve">в Ульяновской области» (далее – законопроект) предполагается расширение </w:t>
      </w:r>
      <w:r w:rsidR="00CD7F82" w:rsidRPr="007D4E51">
        <w:rPr>
          <w:rFonts w:ascii="PT Astra Serif" w:hAnsi="PT Astra Serif"/>
        </w:rPr>
        <w:t xml:space="preserve">                 </w:t>
      </w:r>
      <w:r w:rsidR="00742811" w:rsidRPr="007D4E51">
        <w:rPr>
          <w:rFonts w:ascii="PT Astra Serif" w:hAnsi="PT Astra Serif"/>
        </w:rPr>
        <w:t>диапазона предоставления льгот</w:t>
      </w:r>
      <w:r w:rsidR="00742811" w:rsidRPr="007D4E51">
        <w:rPr>
          <w:rFonts w:ascii="PT Astra Serif" w:hAnsi="PT Astra Serif"/>
          <w:b/>
        </w:rPr>
        <w:t xml:space="preserve"> </w:t>
      </w:r>
      <w:r w:rsidRPr="007D4E51">
        <w:rPr>
          <w:rFonts w:ascii="PT Astra Serif" w:hAnsi="PT Astra Serif"/>
        </w:rPr>
        <w:t>по транспортному налогу в отношении легковых автомобилей</w:t>
      </w:r>
      <w:r w:rsidR="00742811" w:rsidRPr="007D4E51">
        <w:rPr>
          <w:rFonts w:ascii="PT Astra Serif" w:hAnsi="PT Astra Serif"/>
        </w:rPr>
        <w:t xml:space="preserve"> с 2022 года для граждан, подвергшихся воздействию радиации вследствие Чернобыльской катастрофы, а также приравненные                      к ним категории лиц и инвалидов I и II групп.</w:t>
      </w:r>
    </w:p>
    <w:p w:rsidR="004B1D7F" w:rsidRPr="007D4E51" w:rsidRDefault="004B1D7F" w:rsidP="002F72EC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FF0000"/>
        </w:rPr>
      </w:pPr>
      <w:r w:rsidRPr="007D4E51">
        <w:rPr>
          <w:rFonts w:ascii="PT Astra Serif" w:hAnsi="PT Astra Serif"/>
        </w:rPr>
        <w:t>1. Льгота для граждан подвергши</w:t>
      </w:r>
      <w:r w:rsidR="002F72EC">
        <w:rPr>
          <w:rFonts w:ascii="PT Astra Serif" w:hAnsi="PT Astra Serif"/>
        </w:rPr>
        <w:t>х</w:t>
      </w:r>
      <w:r w:rsidRPr="007D4E51">
        <w:rPr>
          <w:rFonts w:ascii="PT Astra Serif" w:hAnsi="PT Astra Serif"/>
        </w:rPr>
        <w:t xml:space="preserve">ся воздействию радиации вследствие Чернобыльской катастрофы, а также приравненные к ним категории лиц, расширяется на </w:t>
      </w:r>
      <w:r w:rsidR="002F72EC">
        <w:rPr>
          <w:rFonts w:ascii="PT Astra Serif" w:hAnsi="PT Astra Serif"/>
        </w:rPr>
        <w:t>легковые автомо</w:t>
      </w:r>
      <w:r w:rsidRPr="007D4E51">
        <w:rPr>
          <w:rFonts w:ascii="PT Astra Serif" w:hAnsi="PT Astra Serif"/>
        </w:rPr>
        <w:t xml:space="preserve">били с мощностью двигателя </w:t>
      </w:r>
      <w:r w:rsidR="00742811" w:rsidRPr="007D4E51">
        <w:rPr>
          <w:rFonts w:ascii="PT Astra Serif" w:hAnsi="PT Astra Serif"/>
        </w:rPr>
        <w:t xml:space="preserve">                               </w:t>
      </w:r>
      <w:r w:rsidRPr="007D4E51">
        <w:rPr>
          <w:rFonts w:ascii="PT Astra Serif" w:hAnsi="PT Astra Serif"/>
        </w:rPr>
        <w:t>до 200 лошадиных сил</w:t>
      </w:r>
      <w:r w:rsidR="00CD7F82" w:rsidRPr="007D4E51">
        <w:rPr>
          <w:rFonts w:ascii="PT Astra Serif" w:hAnsi="PT Astra Serif"/>
        </w:rPr>
        <w:t xml:space="preserve"> (далее л/с)</w:t>
      </w:r>
      <w:r w:rsidRPr="007D4E51">
        <w:rPr>
          <w:rFonts w:ascii="PT Astra Serif" w:hAnsi="PT Astra Serif"/>
        </w:rPr>
        <w:t xml:space="preserve"> включительно.</w:t>
      </w:r>
      <w:r w:rsidR="00742811" w:rsidRPr="007D4E51">
        <w:rPr>
          <w:rFonts w:ascii="PT Astra Serif" w:hAnsi="PT Astra Serif"/>
        </w:rPr>
        <w:t xml:space="preserve"> </w:t>
      </w:r>
    </w:p>
    <w:p w:rsidR="004B1D7F" w:rsidRPr="007D4E51" w:rsidRDefault="004B1D7F" w:rsidP="002F72E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D4E51">
        <w:rPr>
          <w:rFonts w:ascii="PT Astra Serif" w:hAnsi="PT Astra Serif" w:cs="Calibri"/>
          <w:sz w:val="28"/>
          <w:szCs w:val="28"/>
        </w:rPr>
        <w:t>По информации, полученной от Министерства семейной, демографической политики и социального благополучия Ульяновской области</w:t>
      </w:r>
      <w:r w:rsidR="00D57C99">
        <w:rPr>
          <w:rFonts w:ascii="PT Astra Serif" w:hAnsi="PT Astra Serif" w:cs="Calibri"/>
          <w:sz w:val="28"/>
          <w:szCs w:val="28"/>
        </w:rPr>
        <w:t>,</w:t>
      </w:r>
      <w:r w:rsidRPr="007D4E51">
        <w:rPr>
          <w:rFonts w:ascii="PT Astra Serif" w:hAnsi="PT Astra Serif" w:cs="Calibri"/>
          <w:sz w:val="28"/>
          <w:szCs w:val="28"/>
        </w:rPr>
        <w:t xml:space="preserve"> на территории Ульяновской области зарегистрировано 5</w:t>
      </w:r>
      <w:r w:rsidR="00D57C99">
        <w:rPr>
          <w:rFonts w:ascii="PT Astra Serif" w:hAnsi="PT Astra Serif" w:cs="Calibri"/>
          <w:sz w:val="28"/>
          <w:szCs w:val="28"/>
        </w:rPr>
        <w:t xml:space="preserve"> 916 </w:t>
      </w:r>
      <w:r w:rsidRPr="007D4E51">
        <w:rPr>
          <w:rFonts w:ascii="PT Astra Serif" w:hAnsi="PT Astra Serif" w:cs="Calibri"/>
          <w:sz w:val="28"/>
          <w:szCs w:val="28"/>
        </w:rPr>
        <w:t>граждан, подвергши</w:t>
      </w:r>
      <w:r w:rsidR="00D57C99">
        <w:rPr>
          <w:rFonts w:ascii="PT Astra Serif" w:hAnsi="PT Astra Serif" w:cs="Calibri"/>
          <w:sz w:val="28"/>
          <w:szCs w:val="28"/>
        </w:rPr>
        <w:t>х</w:t>
      </w:r>
      <w:r w:rsidRPr="007D4E51">
        <w:rPr>
          <w:rFonts w:ascii="PT Astra Serif" w:hAnsi="PT Astra Serif" w:cs="Calibri"/>
          <w:sz w:val="28"/>
          <w:szCs w:val="28"/>
        </w:rPr>
        <w:t xml:space="preserve">ся воздействию радиации вследствие катастрофы </w:t>
      </w:r>
      <w:r w:rsidR="00742811" w:rsidRPr="007D4E51">
        <w:rPr>
          <w:rFonts w:ascii="PT Astra Serif" w:hAnsi="PT Astra Serif" w:cs="Calibri"/>
          <w:sz w:val="28"/>
          <w:szCs w:val="28"/>
        </w:rPr>
        <w:t xml:space="preserve">                                         </w:t>
      </w:r>
      <w:r w:rsidRPr="007D4E51">
        <w:rPr>
          <w:rFonts w:ascii="PT Astra Serif" w:hAnsi="PT Astra Serif" w:cs="Calibri"/>
          <w:sz w:val="28"/>
          <w:szCs w:val="28"/>
        </w:rPr>
        <w:t>на Чернобыльской АЭС, а также пр</w:t>
      </w:r>
      <w:r w:rsidR="00742811" w:rsidRPr="007D4E51">
        <w:rPr>
          <w:rFonts w:ascii="PT Astra Serif" w:hAnsi="PT Astra Serif" w:cs="Calibri"/>
          <w:sz w:val="28"/>
          <w:szCs w:val="28"/>
        </w:rPr>
        <w:t xml:space="preserve">иравненные к ним категории лиц, однако </w:t>
      </w:r>
      <w:r w:rsidR="002F72EC">
        <w:rPr>
          <w:rFonts w:ascii="PT Astra Serif" w:hAnsi="PT Astra Serif" w:cs="Calibri"/>
          <w:sz w:val="28"/>
          <w:szCs w:val="28"/>
        </w:rPr>
        <w:t xml:space="preserve">                    </w:t>
      </w:r>
      <w:r w:rsidR="00742811" w:rsidRPr="007D4E51">
        <w:rPr>
          <w:rFonts w:ascii="PT Astra Serif" w:hAnsi="PT Astra Serif" w:cs="Calibri"/>
          <w:sz w:val="28"/>
          <w:szCs w:val="28"/>
        </w:rPr>
        <w:t>в соответствии с ин</w:t>
      </w:r>
      <w:r w:rsidRPr="007D4E51">
        <w:rPr>
          <w:rFonts w:ascii="PT Astra Serif" w:hAnsi="PT Astra Serif"/>
          <w:sz w:val="28"/>
          <w:szCs w:val="28"/>
        </w:rPr>
        <w:t>формаци</w:t>
      </w:r>
      <w:r w:rsidR="00742811" w:rsidRPr="007D4E51">
        <w:rPr>
          <w:rFonts w:ascii="PT Astra Serif" w:hAnsi="PT Astra Serif"/>
          <w:sz w:val="28"/>
          <w:szCs w:val="28"/>
        </w:rPr>
        <w:t>ей,</w:t>
      </w:r>
      <w:r w:rsidRPr="007D4E51">
        <w:rPr>
          <w:rFonts w:ascii="PT Astra Serif" w:hAnsi="PT Astra Serif"/>
          <w:sz w:val="28"/>
          <w:szCs w:val="28"/>
        </w:rPr>
        <w:t xml:space="preserve"> полученной от Управления Федеральной налоговой службы по Ульяновской области</w:t>
      </w:r>
      <w:r w:rsidR="00D57C99">
        <w:rPr>
          <w:rFonts w:ascii="PT Astra Serif" w:hAnsi="PT Astra Serif"/>
          <w:sz w:val="28"/>
          <w:szCs w:val="28"/>
        </w:rPr>
        <w:t>,</w:t>
      </w:r>
      <w:r w:rsidRPr="007D4E51">
        <w:rPr>
          <w:rFonts w:ascii="PT Astra Serif" w:hAnsi="PT Astra Serif"/>
          <w:sz w:val="28"/>
          <w:szCs w:val="28"/>
        </w:rPr>
        <w:t xml:space="preserve"> налогов</w:t>
      </w:r>
      <w:r w:rsidR="00E0420E" w:rsidRPr="007D4E51">
        <w:rPr>
          <w:rFonts w:ascii="PT Astra Serif" w:hAnsi="PT Astra Serif"/>
          <w:sz w:val="28"/>
          <w:szCs w:val="28"/>
        </w:rPr>
        <w:t>ая</w:t>
      </w:r>
      <w:r w:rsidRPr="007D4E51">
        <w:rPr>
          <w:rFonts w:ascii="PT Astra Serif" w:hAnsi="PT Astra Serif"/>
          <w:sz w:val="28"/>
          <w:szCs w:val="28"/>
        </w:rPr>
        <w:t xml:space="preserve"> льгот</w:t>
      </w:r>
      <w:r w:rsidR="00E0420E" w:rsidRPr="007D4E51">
        <w:rPr>
          <w:rFonts w:ascii="PT Astra Serif" w:hAnsi="PT Astra Serif"/>
          <w:sz w:val="28"/>
          <w:szCs w:val="28"/>
        </w:rPr>
        <w:t>а</w:t>
      </w:r>
      <w:r w:rsidRPr="007D4E51">
        <w:rPr>
          <w:rFonts w:ascii="PT Astra Serif" w:hAnsi="PT Astra Serif"/>
          <w:sz w:val="28"/>
          <w:szCs w:val="28"/>
        </w:rPr>
        <w:t xml:space="preserve"> </w:t>
      </w:r>
      <w:r w:rsidR="00D57C99">
        <w:rPr>
          <w:rFonts w:ascii="PT Astra Serif" w:hAnsi="PT Astra Serif"/>
          <w:sz w:val="28"/>
          <w:szCs w:val="28"/>
        </w:rPr>
        <w:t xml:space="preserve">                                    </w:t>
      </w:r>
      <w:r w:rsidRPr="007D4E51">
        <w:rPr>
          <w:rFonts w:ascii="PT Astra Serif" w:hAnsi="PT Astra Serif"/>
          <w:sz w:val="28"/>
          <w:szCs w:val="28"/>
        </w:rPr>
        <w:t xml:space="preserve">по транспортному </w:t>
      </w:r>
      <w:r w:rsidR="00CD7F82" w:rsidRPr="007D4E51">
        <w:rPr>
          <w:rFonts w:ascii="PT Astra Serif" w:hAnsi="PT Astra Serif"/>
          <w:sz w:val="28"/>
          <w:szCs w:val="28"/>
        </w:rPr>
        <w:t xml:space="preserve">на </w:t>
      </w:r>
      <w:r w:rsidR="002F72EC">
        <w:rPr>
          <w:rFonts w:ascii="PT Astra Serif" w:hAnsi="PT Astra Serif"/>
          <w:sz w:val="28"/>
          <w:szCs w:val="28"/>
        </w:rPr>
        <w:t>легковые автомобили мощностью до 15</w:t>
      </w:r>
      <w:r w:rsidR="00CD7F82" w:rsidRPr="007D4E51">
        <w:rPr>
          <w:rFonts w:ascii="PT Astra Serif" w:hAnsi="PT Astra Serif"/>
          <w:sz w:val="28"/>
          <w:szCs w:val="28"/>
        </w:rPr>
        <w:t>0 л/с</w:t>
      </w:r>
      <w:r w:rsidRPr="007D4E51">
        <w:rPr>
          <w:rFonts w:ascii="PT Astra Serif" w:hAnsi="PT Astra Serif"/>
          <w:sz w:val="28"/>
          <w:szCs w:val="28"/>
        </w:rPr>
        <w:t xml:space="preserve"> предоставлена 485 физическим лицам</w:t>
      </w:r>
      <w:r w:rsidR="00E0420E" w:rsidRPr="007D4E51">
        <w:rPr>
          <w:rFonts w:ascii="PT Astra Serif" w:hAnsi="PT Astra Serif"/>
          <w:sz w:val="28"/>
          <w:szCs w:val="28"/>
        </w:rPr>
        <w:t xml:space="preserve"> данной категории лиц.</w:t>
      </w:r>
    </w:p>
    <w:p w:rsidR="00E0420E" w:rsidRPr="007D4E51" w:rsidRDefault="00E0420E" w:rsidP="002F72EC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D4E51">
        <w:rPr>
          <w:rFonts w:ascii="PT Astra Serif" w:hAnsi="PT Astra Serif"/>
          <w:b w:val="0"/>
          <w:color w:val="auto"/>
          <w:sz w:val="28"/>
          <w:szCs w:val="28"/>
        </w:rPr>
        <w:t>Таким образом, в случае принятия указанных изменений, при расчете максимальной мощности автомобилей (200 л/с), выпадающий доход  консолидированного бюджета Ульяновской области в 202</w:t>
      </w:r>
      <w:r w:rsidR="00E135A8" w:rsidRPr="007D4E51">
        <w:rPr>
          <w:rFonts w:ascii="PT Astra Serif" w:hAnsi="PT Astra Serif"/>
          <w:b w:val="0"/>
          <w:color w:val="auto"/>
          <w:sz w:val="28"/>
          <w:szCs w:val="28"/>
        </w:rPr>
        <w:t>3</w:t>
      </w:r>
      <w:r w:rsidRPr="007D4E51">
        <w:rPr>
          <w:rFonts w:ascii="PT Astra Serif" w:hAnsi="PT Astra Serif"/>
          <w:b w:val="0"/>
          <w:color w:val="auto"/>
          <w:sz w:val="28"/>
          <w:szCs w:val="28"/>
        </w:rPr>
        <w:t xml:space="preserve"> году может составить </w:t>
      </w:r>
      <w:r w:rsidR="00E135A8" w:rsidRPr="007D4E51">
        <w:rPr>
          <w:rFonts w:ascii="PT Astra Serif" w:hAnsi="PT Astra Serif"/>
          <w:b w:val="0"/>
          <w:color w:val="auto"/>
          <w:sz w:val="28"/>
          <w:szCs w:val="28"/>
        </w:rPr>
        <w:t>2178,3</w:t>
      </w:r>
      <w:r w:rsidRPr="007D4E5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E135A8" w:rsidRPr="007D4E51">
        <w:rPr>
          <w:rFonts w:ascii="PT Astra Serif" w:hAnsi="PT Astra Serif"/>
          <w:b w:val="0"/>
          <w:color w:val="auto"/>
          <w:sz w:val="28"/>
          <w:szCs w:val="28"/>
        </w:rPr>
        <w:t>тыс.рублей.</w:t>
      </w:r>
      <w:r w:rsidRPr="007D4E5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</w:p>
    <w:p w:rsidR="001C0BFE" w:rsidRPr="007D4E51" w:rsidRDefault="001C0BFE" w:rsidP="002F72EC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FF0000"/>
        </w:rPr>
      </w:pPr>
      <w:r w:rsidRPr="007D4E51">
        <w:rPr>
          <w:rFonts w:ascii="PT Astra Serif" w:hAnsi="PT Astra Serif"/>
        </w:rPr>
        <w:lastRenderedPageBreak/>
        <w:t>2. Льгота д</w:t>
      </w:r>
      <w:r w:rsidRPr="007D4E51">
        <w:rPr>
          <w:rFonts w:ascii="PT Astra Serif" w:hAnsi="PT Astra Serif" w:cs="PT Astra Serif"/>
        </w:rPr>
        <w:t xml:space="preserve">ля инвалидов </w:t>
      </w:r>
      <w:r w:rsidR="00D57C99" w:rsidRPr="007D4E51">
        <w:rPr>
          <w:rFonts w:ascii="PT Astra Serif" w:hAnsi="PT Astra Serif"/>
        </w:rPr>
        <w:t>I и II групп</w:t>
      </w:r>
      <w:r w:rsidR="00D57C99" w:rsidRPr="007D4E51">
        <w:rPr>
          <w:rFonts w:ascii="PT Astra Serif" w:hAnsi="PT Astra Serif" w:cs="PT Astra Serif"/>
        </w:rPr>
        <w:t xml:space="preserve"> </w:t>
      </w:r>
      <w:r w:rsidR="00482E8E" w:rsidRPr="007D4E51">
        <w:rPr>
          <w:rFonts w:ascii="PT Astra Serif" w:hAnsi="PT Astra Serif" w:cs="PT Astra Serif"/>
        </w:rPr>
        <w:t xml:space="preserve">расширяется </w:t>
      </w:r>
      <w:r w:rsidRPr="007D4E51">
        <w:rPr>
          <w:rFonts w:ascii="PT Astra Serif" w:hAnsi="PT Astra Serif" w:cs="PT Astra Serif"/>
        </w:rPr>
        <w:t xml:space="preserve">на легковые автомобили </w:t>
      </w:r>
      <w:r w:rsidRPr="007D4E51">
        <w:rPr>
          <w:rFonts w:ascii="PT Astra Serif" w:hAnsi="PT Astra Serif"/>
        </w:rPr>
        <w:t xml:space="preserve">с мощностью двигателя до 150 </w:t>
      </w:r>
      <w:r w:rsidR="00482E8E" w:rsidRPr="007D4E51">
        <w:rPr>
          <w:rFonts w:ascii="PT Astra Serif" w:hAnsi="PT Astra Serif"/>
        </w:rPr>
        <w:t xml:space="preserve">л/с </w:t>
      </w:r>
      <w:r w:rsidRPr="007D4E51">
        <w:rPr>
          <w:rFonts w:ascii="PT Astra Serif" w:hAnsi="PT Astra Serif"/>
        </w:rPr>
        <w:t>включительно.</w:t>
      </w:r>
    </w:p>
    <w:p w:rsidR="0093261E" w:rsidRPr="007D4E51" w:rsidRDefault="001C0BFE" w:rsidP="002F72E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7D4E51">
        <w:rPr>
          <w:rFonts w:ascii="PT Astra Serif" w:hAnsi="PT Astra Serif" w:cs="PT Astra Serif"/>
          <w:sz w:val="28"/>
          <w:szCs w:val="28"/>
        </w:rPr>
        <w:t xml:space="preserve">Согласно данным федерального реестра инвалидов на территории Ульяновской области </w:t>
      </w:r>
      <w:r w:rsidR="0093261E" w:rsidRPr="007D4E51">
        <w:rPr>
          <w:rFonts w:ascii="PT Astra Serif" w:hAnsi="PT Astra Serif" w:cs="PT Astra Serif"/>
          <w:sz w:val="28"/>
          <w:szCs w:val="28"/>
        </w:rPr>
        <w:t xml:space="preserve">числится 50 810 граждан </w:t>
      </w:r>
      <w:r w:rsidR="00482E8E" w:rsidRPr="00D57C99">
        <w:rPr>
          <w:rFonts w:ascii="PT Astra Serif" w:hAnsi="PT Astra Serif" w:cs="PT Astra Serif"/>
          <w:sz w:val="28"/>
          <w:szCs w:val="28"/>
        </w:rPr>
        <w:t xml:space="preserve">инвалиды </w:t>
      </w:r>
      <w:r w:rsidR="00D57C99" w:rsidRPr="00D57C99">
        <w:rPr>
          <w:rFonts w:ascii="PT Astra Serif" w:hAnsi="PT Astra Serif"/>
          <w:sz w:val="28"/>
          <w:szCs w:val="28"/>
        </w:rPr>
        <w:t>I и II групп</w:t>
      </w:r>
      <w:r w:rsidR="00D57C99">
        <w:rPr>
          <w:rFonts w:ascii="PT Astra Serif" w:hAnsi="PT Astra Serif"/>
        </w:rPr>
        <w:t>,</w:t>
      </w:r>
      <w:r w:rsidR="00D57C99" w:rsidRPr="007D4E51">
        <w:rPr>
          <w:rFonts w:ascii="PT Astra Serif" w:hAnsi="PT Astra Serif" w:cs="PT Astra Serif"/>
          <w:sz w:val="28"/>
          <w:szCs w:val="28"/>
        </w:rPr>
        <w:t xml:space="preserve"> </w:t>
      </w:r>
      <w:r w:rsidR="0093261E" w:rsidRPr="007D4E51">
        <w:rPr>
          <w:rFonts w:ascii="PT Astra Serif" w:hAnsi="PT Astra Serif" w:cs="PT Astra Serif"/>
          <w:sz w:val="28"/>
          <w:szCs w:val="28"/>
        </w:rPr>
        <w:t>из них:</w:t>
      </w:r>
      <w:r w:rsidRPr="007D4E51">
        <w:rPr>
          <w:rFonts w:ascii="PT Astra Serif" w:hAnsi="PT Astra Serif" w:cs="PT Astra Serif"/>
          <w:sz w:val="28"/>
          <w:szCs w:val="28"/>
        </w:rPr>
        <w:t xml:space="preserve"> 11 447 граждан инвалидов </w:t>
      </w:r>
      <w:r w:rsidR="00D57C99">
        <w:rPr>
          <w:rFonts w:ascii="PT Astra Serif" w:hAnsi="PT Astra Serif" w:cs="PT Astra Serif"/>
          <w:sz w:val="28"/>
          <w:szCs w:val="28"/>
          <w:lang w:val="en-US"/>
        </w:rPr>
        <w:t>I</w:t>
      </w:r>
      <w:r w:rsidRPr="007D4E51">
        <w:rPr>
          <w:rFonts w:ascii="PT Astra Serif" w:hAnsi="PT Astra Serif" w:cs="PT Astra Serif"/>
          <w:sz w:val="28"/>
          <w:szCs w:val="28"/>
        </w:rPr>
        <w:t xml:space="preserve"> группы, 39 </w:t>
      </w:r>
      <w:r w:rsidR="00D57C99">
        <w:rPr>
          <w:rFonts w:ascii="PT Astra Serif" w:hAnsi="PT Astra Serif" w:cs="PT Astra Serif"/>
          <w:sz w:val="28"/>
          <w:szCs w:val="28"/>
        </w:rPr>
        <w:t>363 граждан инвалидов</w:t>
      </w:r>
      <w:r w:rsidR="00D57C99" w:rsidRPr="00D57C99">
        <w:rPr>
          <w:rFonts w:ascii="PT Astra Serif" w:hAnsi="PT Astra Serif" w:cs="PT Astra Serif"/>
          <w:sz w:val="28"/>
          <w:szCs w:val="28"/>
        </w:rPr>
        <w:t xml:space="preserve"> </w:t>
      </w:r>
      <w:r w:rsidR="00D57C99">
        <w:rPr>
          <w:rFonts w:ascii="PT Astra Serif" w:hAnsi="PT Astra Serif" w:cs="PT Astra Serif"/>
          <w:sz w:val="28"/>
          <w:szCs w:val="28"/>
          <w:lang w:val="en-US"/>
        </w:rPr>
        <w:t>II</w:t>
      </w:r>
      <w:r w:rsidR="0093261E" w:rsidRPr="007D4E51">
        <w:rPr>
          <w:rFonts w:ascii="PT Astra Serif" w:hAnsi="PT Astra Serif" w:cs="PT Astra Serif"/>
          <w:sz w:val="28"/>
          <w:szCs w:val="28"/>
        </w:rPr>
        <w:t xml:space="preserve"> группы.</w:t>
      </w:r>
    </w:p>
    <w:p w:rsidR="00776ABC" w:rsidRPr="007D4E51" w:rsidRDefault="00776ABC" w:rsidP="002F72E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Calibri"/>
          <w:sz w:val="28"/>
          <w:szCs w:val="28"/>
        </w:rPr>
      </w:pPr>
      <w:r w:rsidRPr="007D4E51">
        <w:rPr>
          <w:rFonts w:ascii="PT Astra Serif" w:hAnsi="PT Astra Serif" w:cs="PT Astra Serif"/>
          <w:sz w:val="28"/>
          <w:szCs w:val="28"/>
        </w:rPr>
        <w:t xml:space="preserve"> </w:t>
      </w:r>
      <w:r w:rsidR="0093261E" w:rsidRPr="007D4E51">
        <w:rPr>
          <w:rFonts w:ascii="PT Astra Serif" w:hAnsi="PT Astra Serif" w:cs="PT Astra Serif"/>
          <w:sz w:val="28"/>
          <w:szCs w:val="28"/>
        </w:rPr>
        <w:t>П</w:t>
      </w:r>
      <w:r w:rsidRPr="007D4E51">
        <w:rPr>
          <w:rFonts w:ascii="PT Astra Serif" w:hAnsi="PT Astra Serif"/>
          <w:sz w:val="28"/>
          <w:szCs w:val="28"/>
        </w:rPr>
        <w:t>о информации, полученной от Управления Федеральной налоговой службы по Ульяновской области налогов</w:t>
      </w:r>
      <w:r w:rsidR="0093261E" w:rsidRPr="007D4E51">
        <w:rPr>
          <w:rFonts w:ascii="PT Astra Serif" w:hAnsi="PT Astra Serif"/>
          <w:sz w:val="28"/>
          <w:szCs w:val="28"/>
        </w:rPr>
        <w:t>ая</w:t>
      </w:r>
      <w:r w:rsidRPr="007D4E51">
        <w:rPr>
          <w:rFonts w:ascii="PT Astra Serif" w:hAnsi="PT Astra Serif"/>
          <w:sz w:val="28"/>
          <w:szCs w:val="28"/>
        </w:rPr>
        <w:t xml:space="preserve"> льгот</w:t>
      </w:r>
      <w:r w:rsidR="0093261E" w:rsidRPr="007D4E51">
        <w:rPr>
          <w:rFonts w:ascii="PT Astra Serif" w:hAnsi="PT Astra Serif"/>
          <w:sz w:val="28"/>
          <w:szCs w:val="28"/>
        </w:rPr>
        <w:t>а</w:t>
      </w:r>
      <w:r w:rsidR="00D57C99">
        <w:rPr>
          <w:rFonts w:ascii="PT Astra Serif" w:hAnsi="PT Astra Serif"/>
          <w:sz w:val="28"/>
          <w:szCs w:val="28"/>
        </w:rPr>
        <w:t>,</w:t>
      </w:r>
      <w:r w:rsidRPr="007D4E51">
        <w:rPr>
          <w:rFonts w:ascii="PT Astra Serif" w:hAnsi="PT Astra Serif"/>
          <w:sz w:val="28"/>
          <w:szCs w:val="28"/>
        </w:rPr>
        <w:t xml:space="preserve"> по транспортному налогу </w:t>
      </w:r>
      <w:r w:rsidR="00D57C99">
        <w:rPr>
          <w:rFonts w:ascii="PT Astra Serif" w:hAnsi="PT Astra Serif"/>
          <w:sz w:val="28"/>
          <w:szCs w:val="28"/>
        </w:rPr>
        <w:t xml:space="preserve">             </w:t>
      </w:r>
      <w:r w:rsidRPr="007D4E51">
        <w:rPr>
          <w:rFonts w:ascii="PT Astra Serif" w:hAnsi="PT Astra Serif"/>
          <w:sz w:val="28"/>
          <w:szCs w:val="28"/>
        </w:rPr>
        <w:t xml:space="preserve">за 2019 год </w:t>
      </w:r>
      <w:r w:rsidR="00482E8E" w:rsidRPr="007D4E51">
        <w:rPr>
          <w:rFonts w:ascii="PT Astra Serif" w:hAnsi="PT Astra Serif"/>
          <w:sz w:val="28"/>
          <w:szCs w:val="28"/>
        </w:rPr>
        <w:t xml:space="preserve">на автомобили до 100 л/с </w:t>
      </w:r>
      <w:r w:rsidRPr="007D4E51">
        <w:rPr>
          <w:rFonts w:ascii="PT Astra Serif" w:hAnsi="PT Astra Serif"/>
          <w:sz w:val="28"/>
          <w:szCs w:val="28"/>
        </w:rPr>
        <w:t xml:space="preserve">предоставлена </w:t>
      </w:r>
      <w:r w:rsidRPr="007D4E51">
        <w:rPr>
          <w:rFonts w:ascii="PT Astra Serif" w:hAnsi="PT Astra Serif" w:cs="Calibri"/>
          <w:sz w:val="28"/>
          <w:szCs w:val="28"/>
        </w:rPr>
        <w:t xml:space="preserve">4 830 </w:t>
      </w:r>
      <w:r w:rsidRPr="007D4E51">
        <w:rPr>
          <w:rFonts w:ascii="PT Astra Serif" w:hAnsi="PT Astra Serif"/>
          <w:sz w:val="28"/>
          <w:szCs w:val="28"/>
        </w:rPr>
        <w:t xml:space="preserve">физическим лицам </w:t>
      </w:r>
      <w:r w:rsidRPr="007D4E51">
        <w:rPr>
          <w:rFonts w:ascii="PT Astra Serif" w:hAnsi="PT Astra Serif" w:cs="Calibri"/>
          <w:sz w:val="28"/>
          <w:szCs w:val="28"/>
        </w:rPr>
        <w:t xml:space="preserve"> инвалиды 1 и 2 группы</w:t>
      </w:r>
      <w:r w:rsidR="00D57C99">
        <w:rPr>
          <w:rFonts w:ascii="PT Astra Serif" w:hAnsi="PT Astra Serif" w:cs="Calibri"/>
          <w:sz w:val="28"/>
          <w:szCs w:val="28"/>
        </w:rPr>
        <w:t xml:space="preserve">. </w:t>
      </w:r>
      <w:r w:rsidRPr="007D4E51">
        <w:rPr>
          <w:rFonts w:ascii="PT Astra Serif" w:hAnsi="PT Astra Serif" w:cs="Calibri"/>
          <w:sz w:val="28"/>
          <w:szCs w:val="28"/>
        </w:rPr>
        <w:t xml:space="preserve"> </w:t>
      </w:r>
    </w:p>
    <w:p w:rsidR="00E135A8" w:rsidRPr="007D4E51" w:rsidRDefault="00E135A8" w:rsidP="002F72EC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D4E51">
        <w:rPr>
          <w:rFonts w:ascii="PT Astra Serif" w:hAnsi="PT Astra Serif"/>
          <w:b w:val="0"/>
          <w:color w:val="auto"/>
          <w:sz w:val="28"/>
          <w:szCs w:val="28"/>
        </w:rPr>
        <w:t>В случае принятия указанных изменений, при расчете максимальной мощности</w:t>
      </w:r>
      <w:r w:rsidR="002F72EC">
        <w:rPr>
          <w:rFonts w:ascii="PT Astra Serif" w:hAnsi="PT Astra Serif"/>
          <w:b w:val="0"/>
          <w:color w:val="auto"/>
          <w:sz w:val="28"/>
          <w:szCs w:val="28"/>
        </w:rPr>
        <w:t xml:space="preserve"> легковых</w:t>
      </w:r>
      <w:r w:rsidRPr="007D4E51">
        <w:rPr>
          <w:rFonts w:ascii="PT Astra Serif" w:hAnsi="PT Astra Serif"/>
          <w:b w:val="0"/>
          <w:color w:val="auto"/>
          <w:sz w:val="28"/>
          <w:szCs w:val="28"/>
        </w:rPr>
        <w:t xml:space="preserve"> автомобилей (</w:t>
      </w:r>
      <w:r w:rsidR="002F72EC">
        <w:rPr>
          <w:rFonts w:ascii="PT Astra Serif" w:hAnsi="PT Astra Serif"/>
          <w:b w:val="0"/>
          <w:color w:val="auto"/>
          <w:sz w:val="28"/>
          <w:szCs w:val="28"/>
        </w:rPr>
        <w:t>150</w:t>
      </w:r>
      <w:r w:rsidRPr="007D4E51">
        <w:rPr>
          <w:rFonts w:ascii="PT Astra Serif" w:hAnsi="PT Astra Serif"/>
          <w:b w:val="0"/>
          <w:color w:val="auto"/>
          <w:sz w:val="28"/>
          <w:szCs w:val="28"/>
        </w:rPr>
        <w:t xml:space="preserve"> л/с), выпадающий доход  консолидированного бюджета Ульяновской области</w:t>
      </w:r>
      <w:r w:rsidR="002F72EC">
        <w:rPr>
          <w:rFonts w:ascii="PT Astra Serif" w:hAnsi="PT Astra Serif"/>
          <w:b w:val="0"/>
          <w:color w:val="auto"/>
          <w:sz w:val="28"/>
          <w:szCs w:val="28"/>
        </w:rPr>
        <w:t xml:space="preserve"> в 2023 году может составить  </w:t>
      </w:r>
      <w:r w:rsidR="007D4E51" w:rsidRPr="007D4E51">
        <w:rPr>
          <w:rFonts w:ascii="PT Astra Serif" w:hAnsi="PT Astra Serif"/>
          <w:b w:val="0"/>
          <w:color w:val="auto"/>
          <w:sz w:val="28"/>
          <w:szCs w:val="28"/>
        </w:rPr>
        <w:t>15939,0</w:t>
      </w:r>
      <w:r w:rsidRPr="007D4E51">
        <w:rPr>
          <w:rFonts w:ascii="PT Astra Serif" w:hAnsi="PT Astra Serif"/>
          <w:b w:val="0"/>
          <w:color w:val="auto"/>
          <w:sz w:val="28"/>
          <w:szCs w:val="28"/>
        </w:rPr>
        <w:t xml:space="preserve"> тыс.рублей. </w:t>
      </w:r>
    </w:p>
    <w:p w:rsidR="007D4E51" w:rsidRDefault="00E135A8" w:rsidP="002F72E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Calibri"/>
          <w:sz w:val="28"/>
          <w:szCs w:val="28"/>
        </w:rPr>
      </w:pPr>
      <w:r w:rsidRPr="007D4E51">
        <w:rPr>
          <w:rFonts w:ascii="PT Astra Serif" w:hAnsi="PT Astra Serif" w:cs="Calibri"/>
          <w:sz w:val="28"/>
          <w:szCs w:val="28"/>
        </w:rPr>
        <w:t xml:space="preserve">В случае принятия данных изменений в проект закона </w:t>
      </w:r>
      <w:r w:rsidR="007D4E51" w:rsidRPr="007D4E51">
        <w:rPr>
          <w:rFonts w:ascii="PT Astra Serif" w:hAnsi="PT Astra Serif" w:cs="Calibri"/>
          <w:sz w:val="28"/>
          <w:szCs w:val="28"/>
        </w:rPr>
        <w:t xml:space="preserve">Ульяновской области </w:t>
      </w:r>
      <w:r w:rsidRPr="007D4E51">
        <w:rPr>
          <w:rFonts w:ascii="PT Astra Serif" w:hAnsi="PT Astra Serif" w:cs="Calibri"/>
          <w:sz w:val="28"/>
          <w:szCs w:val="28"/>
        </w:rPr>
        <w:t xml:space="preserve">«О транспортном налоге в Ульяновской области» общая сумма выпадающих доходов в консолидированный бюджет Ульяновской области </w:t>
      </w:r>
      <w:r w:rsidR="007D4E51" w:rsidRPr="007D4E51">
        <w:rPr>
          <w:rFonts w:ascii="PT Astra Serif" w:hAnsi="PT Astra Serif" w:cs="Calibri"/>
          <w:sz w:val="28"/>
          <w:szCs w:val="28"/>
        </w:rPr>
        <w:t xml:space="preserve">                                       </w:t>
      </w:r>
      <w:r w:rsidRPr="007D4E51">
        <w:rPr>
          <w:rFonts w:ascii="PT Astra Serif" w:hAnsi="PT Astra Serif" w:cs="Calibri"/>
          <w:sz w:val="28"/>
          <w:szCs w:val="28"/>
        </w:rPr>
        <w:t xml:space="preserve">в 2023 году может составить </w:t>
      </w:r>
      <w:r w:rsidR="007D4E51" w:rsidRPr="007D4E51">
        <w:rPr>
          <w:rFonts w:ascii="PT Astra Serif" w:hAnsi="PT Astra Serif" w:cs="Calibri"/>
          <w:sz w:val="28"/>
          <w:szCs w:val="28"/>
        </w:rPr>
        <w:t>18121,5 тыс. рублей.</w:t>
      </w:r>
    </w:p>
    <w:p w:rsidR="007D4E51" w:rsidRPr="007D4E51" w:rsidRDefault="007D4E51" w:rsidP="002F72E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Calibri"/>
          <w:sz w:val="28"/>
          <w:szCs w:val="28"/>
        </w:rPr>
      </w:pPr>
    </w:p>
    <w:p w:rsidR="004B1D7F" w:rsidRPr="007D4E51" w:rsidRDefault="004B1D7F" w:rsidP="007D4E51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4B1D7F" w:rsidRPr="007D4E51" w:rsidRDefault="007D4E51" w:rsidP="007D4E51">
      <w:pPr>
        <w:spacing w:line="276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</w:t>
      </w:r>
    </w:p>
    <w:p w:rsidR="004B1D7F" w:rsidRPr="007D4E51" w:rsidRDefault="004B1D7F" w:rsidP="007D4E51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4B1D7F" w:rsidRPr="002837F1" w:rsidRDefault="004B1D7F" w:rsidP="004B1D7F">
      <w:pPr>
        <w:rPr>
          <w:rFonts w:ascii="PT Astra Serif" w:hAnsi="PT Astra Serif"/>
        </w:rPr>
      </w:pPr>
    </w:p>
    <w:p w:rsidR="00494B2E" w:rsidRPr="002837F1" w:rsidRDefault="00494B2E">
      <w:pPr>
        <w:rPr>
          <w:rFonts w:ascii="PT Astra Serif" w:hAnsi="PT Astra Serif"/>
        </w:rPr>
      </w:pPr>
    </w:p>
    <w:sectPr w:rsidR="00494B2E" w:rsidRPr="002837F1" w:rsidSect="00742811">
      <w:headerReference w:type="default" r:id="rId6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5A8" w:rsidRDefault="00E135A8" w:rsidP="00EB7EE3">
      <w:r>
        <w:separator/>
      </w:r>
    </w:p>
  </w:endnote>
  <w:endnote w:type="continuationSeparator" w:id="0">
    <w:p w:rsidR="00E135A8" w:rsidRDefault="00E135A8" w:rsidP="00EB7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5A8" w:rsidRDefault="00E135A8" w:rsidP="00EB7EE3">
      <w:r>
        <w:separator/>
      </w:r>
    </w:p>
  </w:footnote>
  <w:footnote w:type="continuationSeparator" w:id="0">
    <w:p w:rsidR="00E135A8" w:rsidRDefault="00E135A8" w:rsidP="00EB7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A8" w:rsidRDefault="007866F7">
    <w:pPr>
      <w:pStyle w:val="a4"/>
      <w:jc w:val="center"/>
    </w:pPr>
    <w:fldSimple w:instr="PAGE   \* MERGEFORMAT">
      <w:r w:rsidR="00D57C99">
        <w:rPr>
          <w:noProof/>
        </w:rPr>
        <w:t>2</w:t>
      </w:r>
    </w:fldSimple>
  </w:p>
  <w:p w:rsidR="00E135A8" w:rsidRDefault="00E135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7F"/>
    <w:rsid w:val="001201FF"/>
    <w:rsid w:val="001A6A9B"/>
    <w:rsid w:val="001C0BFE"/>
    <w:rsid w:val="002837F1"/>
    <w:rsid w:val="00291D9F"/>
    <w:rsid w:val="00293B22"/>
    <w:rsid w:val="002F72EC"/>
    <w:rsid w:val="00482E8E"/>
    <w:rsid w:val="00494B2E"/>
    <w:rsid w:val="004B1D7F"/>
    <w:rsid w:val="004F2458"/>
    <w:rsid w:val="00742811"/>
    <w:rsid w:val="00776ABC"/>
    <w:rsid w:val="007866F7"/>
    <w:rsid w:val="007D4E51"/>
    <w:rsid w:val="0093261E"/>
    <w:rsid w:val="00A6681A"/>
    <w:rsid w:val="00BF43A2"/>
    <w:rsid w:val="00CD7F82"/>
    <w:rsid w:val="00CE2318"/>
    <w:rsid w:val="00D10428"/>
    <w:rsid w:val="00D57C99"/>
    <w:rsid w:val="00E0420E"/>
    <w:rsid w:val="00E135A8"/>
    <w:rsid w:val="00E352A6"/>
    <w:rsid w:val="00EA3261"/>
    <w:rsid w:val="00EB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1D7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D7F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rmal (Web)"/>
    <w:basedOn w:val="a"/>
    <w:rsid w:val="004B1D7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4B1D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1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B1D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2021-04-06T07:24:00Z</cp:lastPrinted>
  <dcterms:created xsi:type="dcterms:W3CDTF">2021-03-30T07:14:00Z</dcterms:created>
  <dcterms:modified xsi:type="dcterms:W3CDTF">2021-04-06T07:28:00Z</dcterms:modified>
</cp:coreProperties>
</file>