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D367BD" w:rsidRPr="00321BD3" w:rsidTr="0006039F">
        <w:trPr>
          <w:trHeight w:val="2218"/>
        </w:trPr>
        <w:tc>
          <w:tcPr>
            <w:tcW w:w="4152" w:type="dxa"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D367BD" w:rsidRPr="00321BD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367BD" w:rsidRPr="00321BD3" w:rsidTr="0006039F">
        <w:trPr>
          <w:trHeight w:val="1125"/>
        </w:trPr>
        <w:tc>
          <w:tcPr>
            <w:tcW w:w="4152" w:type="dxa"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D015D3" w:rsidRDefault="00D015D3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21BD3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  <w:r w:rsidRPr="00321BD3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  <w:p w:rsidR="00D367BD" w:rsidRPr="00321BD3" w:rsidRDefault="00BB7CE8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21BD3">
              <w:rPr>
                <w:rFonts w:ascii="PT Astra Serif" w:hAnsi="PT Astra Serif"/>
                <w:b/>
                <w:sz w:val="28"/>
                <w:szCs w:val="28"/>
              </w:rPr>
              <w:t xml:space="preserve">Законодательного </w:t>
            </w:r>
            <w:r w:rsidR="00D367BD" w:rsidRPr="00321BD3">
              <w:rPr>
                <w:rFonts w:ascii="PT Astra Serif" w:hAnsi="PT Astra Serif"/>
                <w:b/>
                <w:sz w:val="28"/>
                <w:szCs w:val="28"/>
              </w:rPr>
              <w:t>Собрания Ульяновской области</w:t>
            </w:r>
          </w:p>
          <w:p w:rsidR="00D367BD" w:rsidRPr="00321BD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367BD" w:rsidRPr="00321BD3" w:rsidRDefault="00E11163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21BD3">
              <w:rPr>
                <w:rFonts w:ascii="PT Astra Serif" w:hAnsi="PT Astra Serif"/>
                <w:b/>
                <w:sz w:val="28"/>
                <w:szCs w:val="28"/>
              </w:rPr>
              <w:t>Малышеву</w:t>
            </w:r>
            <w:r w:rsidR="00AB70E0" w:rsidRPr="00321BD3">
              <w:rPr>
                <w:rFonts w:ascii="PT Astra Serif" w:hAnsi="PT Astra Serif"/>
                <w:b/>
                <w:sz w:val="28"/>
                <w:szCs w:val="28"/>
              </w:rPr>
              <w:t xml:space="preserve"> В.В.</w:t>
            </w:r>
          </w:p>
          <w:p w:rsidR="00D367BD" w:rsidRPr="00321BD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367BD" w:rsidRPr="00321BD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367BD" w:rsidRPr="00321BD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367BD" w:rsidRPr="00321BD3" w:rsidTr="0006039F">
        <w:trPr>
          <w:trHeight w:val="301"/>
        </w:trPr>
        <w:tc>
          <w:tcPr>
            <w:tcW w:w="4152" w:type="dxa"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D367BD" w:rsidRPr="00321BD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9A2317" w:rsidRPr="00321BD3" w:rsidRDefault="009A2317" w:rsidP="002729DD">
      <w:pPr>
        <w:jc w:val="center"/>
        <w:rPr>
          <w:rFonts w:ascii="PT Astra Serif" w:hAnsi="PT Astra Serif"/>
          <w:b/>
          <w:sz w:val="28"/>
          <w:szCs w:val="28"/>
        </w:rPr>
      </w:pPr>
      <w:r w:rsidRPr="00321BD3">
        <w:rPr>
          <w:rFonts w:ascii="PT Astra Serif" w:hAnsi="PT Astra Serif"/>
          <w:b/>
          <w:sz w:val="28"/>
          <w:szCs w:val="28"/>
        </w:rPr>
        <w:t xml:space="preserve">Уважаемый </w:t>
      </w:r>
      <w:r w:rsidR="00E11163" w:rsidRPr="00321BD3">
        <w:rPr>
          <w:rFonts w:ascii="PT Astra Serif" w:hAnsi="PT Astra Serif"/>
          <w:b/>
          <w:sz w:val="28"/>
          <w:szCs w:val="28"/>
        </w:rPr>
        <w:t>Валерий Васильевич</w:t>
      </w:r>
      <w:r w:rsidRPr="00321BD3">
        <w:rPr>
          <w:rFonts w:ascii="PT Astra Serif" w:hAnsi="PT Astra Serif"/>
          <w:b/>
          <w:sz w:val="28"/>
          <w:szCs w:val="28"/>
        </w:rPr>
        <w:t>!</w:t>
      </w:r>
    </w:p>
    <w:p w:rsidR="009A2317" w:rsidRPr="00321BD3" w:rsidRDefault="009A2317" w:rsidP="002729DD">
      <w:pPr>
        <w:rPr>
          <w:rFonts w:ascii="PT Astra Serif" w:hAnsi="PT Astra Serif"/>
          <w:sz w:val="28"/>
          <w:szCs w:val="28"/>
        </w:rPr>
      </w:pPr>
    </w:p>
    <w:p w:rsidR="009A2317" w:rsidRPr="00321BD3" w:rsidRDefault="00BB3C8B" w:rsidP="002729D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21BD3">
        <w:rPr>
          <w:rFonts w:ascii="PT Astra Serif" w:hAnsi="PT Astra Serif"/>
          <w:sz w:val="28"/>
          <w:szCs w:val="28"/>
        </w:rPr>
        <w:t xml:space="preserve">В порядке </w:t>
      </w:r>
      <w:r w:rsidR="009A2317" w:rsidRPr="00321BD3">
        <w:rPr>
          <w:rFonts w:ascii="PT Astra Serif" w:hAnsi="PT Astra Serif"/>
          <w:sz w:val="28"/>
          <w:szCs w:val="28"/>
        </w:rPr>
        <w:t xml:space="preserve">части 1 статьи 15 Устава Ульяновской области </w:t>
      </w:r>
      <w:r w:rsidR="004301B2" w:rsidRPr="00321BD3">
        <w:rPr>
          <w:rFonts w:ascii="PT Astra Serif" w:hAnsi="PT Astra Serif"/>
          <w:sz w:val="28"/>
          <w:szCs w:val="28"/>
        </w:rPr>
        <w:br/>
      </w:r>
      <w:r w:rsidR="009A2317" w:rsidRPr="00321BD3">
        <w:rPr>
          <w:rFonts w:ascii="PT Astra Serif" w:hAnsi="PT Astra Serif"/>
          <w:sz w:val="28"/>
          <w:szCs w:val="28"/>
        </w:rPr>
        <w:t xml:space="preserve">направляется </w:t>
      </w:r>
      <w:r w:rsidRPr="00321BD3">
        <w:rPr>
          <w:rFonts w:ascii="PT Astra Serif" w:hAnsi="PT Astra Serif"/>
          <w:sz w:val="28"/>
          <w:szCs w:val="28"/>
        </w:rPr>
        <w:t>для</w:t>
      </w:r>
      <w:r w:rsidR="009A2317" w:rsidRPr="00321BD3">
        <w:rPr>
          <w:rFonts w:ascii="PT Astra Serif" w:hAnsi="PT Astra Serif"/>
          <w:sz w:val="28"/>
          <w:szCs w:val="28"/>
        </w:rPr>
        <w:t xml:space="preserve"> рассмотрени</w:t>
      </w:r>
      <w:r w:rsidRPr="00321BD3">
        <w:rPr>
          <w:rFonts w:ascii="PT Astra Serif" w:hAnsi="PT Astra Serif"/>
          <w:sz w:val="28"/>
          <w:szCs w:val="28"/>
        </w:rPr>
        <w:t>я</w:t>
      </w:r>
      <w:r w:rsidR="00B22509" w:rsidRPr="00321BD3">
        <w:rPr>
          <w:rFonts w:ascii="PT Astra Serif" w:hAnsi="PT Astra Serif"/>
          <w:sz w:val="28"/>
          <w:szCs w:val="28"/>
        </w:rPr>
        <w:t xml:space="preserve"> </w:t>
      </w:r>
      <w:r w:rsidR="00025260" w:rsidRPr="00321BD3">
        <w:rPr>
          <w:rFonts w:ascii="PT Astra Serif" w:hAnsi="PT Astra Serif"/>
          <w:sz w:val="28"/>
          <w:szCs w:val="28"/>
        </w:rPr>
        <w:t xml:space="preserve">на заседании </w:t>
      </w:r>
      <w:r w:rsidR="009A2317" w:rsidRPr="00321BD3">
        <w:rPr>
          <w:rFonts w:ascii="PT Astra Serif" w:hAnsi="PT Astra Serif"/>
          <w:sz w:val="28"/>
          <w:szCs w:val="28"/>
        </w:rPr>
        <w:t xml:space="preserve">Законодательного </w:t>
      </w:r>
      <w:r w:rsidR="00CC764E" w:rsidRPr="00321BD3">
        <w:rPr>
          <w:rFonts w:ascii="PT Astra Serif" w:hAnsi="PT Astra Serif"/>
          <w:sz w:val="28"/>
          <w:szCs w:val="28"/>
        </w:rPr>
        <w:t xml:space="preserve">Собрания </w:t>
      </w:r>
      <w:r w:rsidRPr="00321BD3">
        <w:rPr>
          <w:rFonts w:ascii="PT Astra Serif" w:hAnsi="PT Astra Serif"/>
          <w:sz w:val="28"/>
          <w:szCs w:val="28"/>
        </w:rPr>
        <w:t xml:space="preserve">Ульяновской </w:t>
      </w:r>
      <w:r w:rsidR="00CC764E" w:rsidRPr="00321BD3">
        <w:rPr>
          <w:rFonts w:ascii="PT Astra Serif" w:hAnsi="PT Astra Serif"/>
          <w:sz w:val="28"/>
          <w:szCs w:val="28"/>
        </w:rPr>
        <w:t xml:space="preserve">области проект </w:t>
      </w:r>
      <w:r w:rsidR="00722CFF" w:rsidRPr="00321BD3">
        <w:rPr>
          <w:rFonts w:ascii="PT Astra Serif" w:hAnsi="PT Astra Serif"/>
          <w:sz w:val="28"/>
          <w:szCs w:val="28"/>
        </w:rPr>
        <w:t>з</w:t>
      </w:r>
      <w:r w:rsidR="00CC764E" w:rsidRPr="00321BD3">
        <w:rPr>
          <w:rFonts w:ascii="PT Astra Serif" w:hAnsi="PT Astra Serif"/>
          <w:sz w:val="28"/>
          <w:szCs w:val="28"/>
        </w:rPr>
        <w:t>акона Ульяновской области</w:t>
      </w:r>
      <w:r w:rsidR="00B22509" w:rsidRPr="00321BD3">
        <w:rPr>
          <w:rFonts w:ascii="PT Astra Serif" w:hAnsi="PT Astra Serif"/>
          <w:sz w:val="28"/>
          <w:szCs w:val="28"/>
        </w:rPr>
        <w:t xml:space="preserve"> </w:t>
      </w:r>
      <w:r w:rsidR="004E0DC5" w:rsidRPr="00321BD3">
        <w:rPr>
          <w:rFonts w:ascii="PT Astra Serif" w:hAnsi="PT Astra Serif"/>
          <w:sz w:val="28"/>
          <w:szCs w:val="28"/>
        </w:rPr>
        <w:t>«</w:t>
      </w:r>
      <w:r w:rsidR="00E11163" w:rsidRPr="00321BD3">
        <w:rPr>
          <w:rFonts w:ascii="PT Astra Serif" w:hAnsi="PT Astra Serif"/>
          <w:bCs/>
          <w:sz w:val="28"/>
          <w:szCs w:val="28"/>
        </w:rPr>
        <w:t>О внесении изменени</w:t>
      </w:r>
      <w:r w:rsidR="00B62CAC" w:rsidRPr="00321BD3">
        <w:rPr>
          <w:rFonts w:ascii="PT Astra Serif" w:hAnsi="PT Astra Serif"/>
          <w:bCs/>
          <w:sz w:val="28"/>
          <w:szCs w:val="28"/>
        </w:rPr>
        <w:t>й в статью 2</w:t>
      </w:r>
      <w:r w:rsidR="00E11163" w:rsidRPr="00321BD3">
        <w:rPr>
          <w:rFonts w:ascii="PT Astra Serif" w:hAnsi="PT Astra Serif"/>
          <w:bCs/>
          <w:sz w:val="28"/>
          <w:szCs w:val="28"/>
        </w:rPr>
        <w:t xml:space="preserve"> Закона Ульяновской области «</w:t>
      </w:r>
      <w:r w:rsidR="00E11163" w:rsidRPr="00321BD3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="004E0DC5" w:rsidRPr="00321BD3">
        <w:rPr>
          <w:rFonts w:ascii="PT Astra Serif" w:hAnsi="PT Astra Serif"/>
          <w:sz w:val="28"/>
          <w:szCs w:val="28"/>
        </w:rPr>
        <w:t>»</w:t>
      </w:r>
      <w:r w:rsidR="00B22509" w:rsidRPr="00321BD3">
        <w:rPr>
          <w:rFonts w:ascii="PT Astra Serif" w:hAnsi="PT Astra Serif"/>
          <w:sz w:val="28"/>
          <w:szCs w:val="28"/>
        </w:rPr>
        <w:t>.</w:t>
      </w:r>
    </w:p>
    <w:p w:rsidR="0095099C" w:rsidRPr="00321BD3" w:rsidRDefault="0095099C" w:rsidP="002729D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8"/>
        <w:gridCol w:w="460"/>
        <w:gridCol w:w="7586"/>
      </w:tblGrid>
      <w:tr w:rsidR="00D74E03" w:rsidRPr="00321BD3" w:rsidTr="00ED71B0">
        <w:tc>
          <w:tcPr>
            <w:tcW w:w="1808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460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586" w:type="dxa"/>
            <w:shd w:val="clear" w:color="auto" w:fill="auto"/>
          </w:tcPr>
          <w:p w:rsidR="00D74E03" w:rsidRPr="00321BD3" w:rsidRDefault="00B22509" w:rsidP="00B225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>Проект закона</w:t>
            </w:r>
            <w:r w:rsidR="00321BD3">
              <w:rPr>
                <w:rFonts w:ascii="PT Astra Serif" w:hAnsi="PT Astra Serif"/>
                <w:sz w:val="28"/>
                <w:szCs w:val="28"/>
              </w:rPr>
              <w:t xml:space="preserve"> на 2 </w:t>
            </w:r>
            <w:r w:rsidRPr="00321BD3">
              <w:rPr>
                <w:rFonts w:ascii="PT Astra Serif" w:hAnsi="PT Astra Serif"/>
                <w:sz w:val="28"/>
                <w:szCs w:val="28"/>
              </w:rPr>
              <w:t>л. в 1</w:t>
            </w:r>
            <w:r w:rsidR="00D74E03" w:rsidRPr="00321BD3">
              <w:rPr>
                <w:rFonts w:ascii="PT Astra Serif" w:hAnsi="PT Astra Serif"/>
                <w:sz w:val="28"/>
                <w:szCs w:val="28"/>
              </w:rPr>
              <w:t xml:space="preserve"> экз.</w:t>
            </w:r>
          </w:p>
        </w:tc>
      </w:tr>
      <w:tr w:rsidR="00D74E03" w:rsidRPr="00321BD3" w:rsidTr="00ED71B0">
        <w:tc>
          <w:tcPr>
            <w:tcW w:w="1808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586" w:type="dxa"/>
            <w:shd w:val="clear" w:color="auto" w:fill="auto"/>
          </w:tcPr>
          <w:p w:rsidR="00D74E03" w:rsidRPr="00321BD3" w:rsidRDefault="00D74E03" w:rsidP="00BB7C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 xml:space="preserve">Сопроводительные </w:t>
            </w:r>
            <w:r w:rsidR="004E0DC5" w:rsidRPr="00321BD3">
              <w:rPr>
                <w:rFonts w:ascii="PT Astra Serif" w:hAnsi="PT Astra Serif"/>
                <w:sz w:val="28"/>
                <w:szCs w:val="28"/>
              </w:rPr>
              <w:t xml:space="preserve">документы к проекту закона на  </w:t>
            </w:r>
            <w:r w:rsidR="00321BD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21BD3">
              <w:rPr>
                <w:rFonts w:ascii="PT Astra Serif" w:hAnsi="PT Astra Serif"/>
                <w:sz w:val="28"/>
                <w:szCs w:val="28"/>
              </w:rPr>
              <w:t xml:space="preserve"> л. </w:t>
            </w:r>
            <w:r w:rsidR="00BB7CE8" w:rsidRPr="00321BD3">
              <w:rPr>
                <w:rFonts w:ascii="PT Astra Serif" w:hAnsi="PT Astra Serif"/>
                <w:sz w:val="28"/>
                <w:szCs w:val="28"/>
              </w:rPr>
              <w:br/>
            </w:r>
            <w:r w:rsidRPr="00321BD3">
              <w:rPr>
                <w:rFonts w:ascii="PT Astra Serif" w:hAnsi="PT Astra Serif"/>
                <w:sz w:val="28"/>
                <w:szCs w:val="28"/>
              </w:rPr>
              <w:t>в 1 экз.</w:t>
            </w:r>
          </w:p>
        </w:tc>
      </w:tr>
      <w:tr w:rsidR="00D74E03" w:rsidRPr="00321BD3" w:rsidTr="00ED71B0">
        <w:tc>
          <w:tcPr>
            <w:tcW w:w="1808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586" w:type="dxa"/>
            <w:shd w:val="clear" w:color="auto" w:fill="auto"/>
          </w:tcPr>
          <w:p w:rsidR="00D74E03" w:rsidRPr="00321BD3" w:rsidRDefault="00D74E03" w:rsidP="00E1116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E11163" w:rsidRPr="00321BD3">
              <w:rPr>
                <w:rFonts w:ascii="PT Astra Serif" w:hAnsi="PT Astra Serif"/>
                <w:sz w:val="28"/>
                <w:szCs w:val="28"/>
              </w:rPr>
              <w:t>2</w:t>
            </w:r>
            <w:r w:rsidR="004E0DC5" w:rsidRPr="00321BD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21BD3">
              <w:rPr>
                <w:rFonts w:ascii="PT Astra Serif" w:hAnsi="PT Astra Serif"/>
                <w:sz w:val="28"/>
                <w:szCs w:val="28"/>
              </w:rPr>
              <w:t>л. в 1 экз.</w:t>
            </w:r>
          </w:p>
        </w:tc>
      </w:tr>
      <w:tr w:rsidR="00D74E03" w:rsidRPr="00321BD3" w:rsidTr="00ED71B0">
        <w:tc>
          <w:tcPr>
            <w:tcW w:w="1808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D74E03" w:rsidRPr="00321BD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586" w:type="dxa"/>
            <w:shd w:val="clear" w:color="auto" w:fill="auto"/>
          </w:tcPr>
          <w:p w:rsidR="00D74E03" w:rsidRPr="00321BD3" w:rsidRDefault="00D74E03" w:rsidP="00AB70E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BD3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3676EB" w:rsidRPr="00321BD3">
              <w:rPr>
                <w:rFonts w:ascii="PT Astra Serif" w:hAnsi="PT Astra Serif"/>
                <w:sz w:val="28"/>
                <w:szCs w:val="28"/>
              </w:rPr>
              <w:t>Правительства</w:t>
            </w:r>
            <w:r w:rsidRPr="00321BD3">
              <w:rPr>
                <w:rFonts w:ascii="PT Astra Serif" w:hAnsi="PT Astra Serif"/>
                <w:sz w:val="28"/>
                <w:szCs w:val="28"/>
              </w:rPr>
              <w:t xml:space="preserve"> Ульяновской области </w:t>
            </w:r>
            <w:r w:rsidRPr="00321BD3">
              <w:rPr>
                <w:rFonts w:ascii="PT Astra Serif" w:hAnsi="PT Astra Serif"/>
                <w:sz w:val="28"/>
                <w:szCs w:val="28"/>
              </w:rPr>
              <w:br/>
              <w:t>«</w:t>
            </w:r>
            <w:r w:rsidR="00D850C0" w:rsidRPr="00321BD3">
              <w:rPr>
                <w:rFonts w:ascii="PT Astra Serif" w:hAnsi="PT Astra Serif"/>
                <w:sz w:val="28"/>
                <w:szCs w:val="28"/>
              </w:rPr>
              <w:t>О проекте закона Ульяновской области «</w:t>
            </w:r>
            <w:r w:rsidR="00B62CAC" w:rsidRPr="00321BD3">
              <w:rPr>
                <w:rFonts w:ascii="PT Astra Serif" w:hAnsi="PT Astra Serif"/>
                <w:bCs/>
                <w:sz w:val="28"/>
                <w:szCs w:val="28"/>
              </w:rPr>
              <w:t>О внесении изменений</w:t>
            </w:r>
            <w:r w:rsidR="009C355C" w:rsidRPr="00321BD3">
              <w:rPr>
                <w:rFonts w:ascii="PT Astra Serif" w:hAnsi="PT Astra Serif"/>
                <w:bCs/>
                <w:sz w:val="28"/>
                <w:szCs w:val="28"/>
              </w:rPr>
              <w:t xml:space="preserve"> в</w:t>
            </w:r>
            <w:r w:rsidR="00AB70E0" w:rsidRPr="00321BD3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="00B62CAC" w:rsidRPr="00321BD3">
              <w:rPr>
                <w:rFonts w:ascii="PT Astra Serif" w:hAnsi="PT Astra Serif"/>
                <w:bCs/>
                <w:sz w:val="28"/>
                <w:szCs w:val="28"/>
              </w:rPr>
              <w:t>статью 2</w:t>
            </w:r>
            <w:r w:rsidR="00AB70E0" w:rsidRPr="00321BD3">
              <w:rPr>
                <w:rFonts w:ascii="PT Astra Serif" w:hAnsi="PT Astra Serif"/>
                <w:bCs/>
                <w:sz w:val="28"/>
                <w:szCs w:val="28"/>
              </w:rPr>
              <w:t xml:space="preserve"> Закона Ульяновской области              «Об оплате труда работников областных государственных учреждений</w:t>
            </w:r>
            <w:r w:rsidR="004E0DC5" w:rsidRPr="00321BD3">
              <w:rPr>
                <w:rFonts w:ascii="PT Astra Serif" w:hAnsi="PT Astra Serif"/>
                <w:sz w:val="28"/>
                <w:szCs w:val="28"/>
              </w:rPr>
              <w:t>»</w:t>
            </w:r>
            <w:r w:rsidR="009C355C" w:rsidRPr="00321BD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21BD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21BD3">
                <w:rPr>
                  <w:rFonts w:ascii="PT Astra Serif" w:hAnsi="PT Astra Serif"/>
                  <w:spacing w:val="-4"/>
                  <w:sz w:val="28"/>
                  <w:szCs w:val="28"/>
                </w:rPr>
                <w:t>1 л</w:t>
              </w:r>
            </w:smartTag>
            <w:r w:rsidRPr="00321BD3">
              <w:rPr>
                <w:rFonts w:ascii="PT Astra Serif" w:hAnsi="PT Astra Serif"/>
                <w:spacing w:val="-4"/>
                <w:sz w:val="28"/>
                <w:szCs w:val="28"/>
              </w:rPr>
              <w:t>. в 1 экз.</w:t>
            </w:r>
          </w:p>
        </w:tc>
      </w:tr>
    </w:tbl>
    <w:p w:rsidR="00D74E03" w:rsidRPr="00321BD3" w:rsidRDefault="00D74E03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D74E03" w:rsidRPr="00321BD3" w:rsidRDefault="00D74E03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5F2ED1" w:rsidRPr="00321BD3" w:rsidRDefault="005F2ED1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D53BD5" w:rsidRPr="00321BD3" w:rsidRDefault="00321BD3" w:rsidP="00321BD3">
      <w:pPr>
        <w:rPr>
          <w:rFonts w:ascii="PT Astra Serif" w:hAnsi="PT Astra Serif"/>
          <w:sz w:val="28"/>
          <w:szCs w:val="28"/>
        </w:rPr>
      </w:pPr>
      <w:bookmarkStart w:id="0" w:name="_GoBack"/>
      <w:r w:rsidRPr="002729DD">
        <w:rPr>
          <w:rFonts w:ascii="PT Astra Serif" w:hAnsi="PT Astra Serif"/>
          <w:color w:val="FFFFFF" w:themeColor="background1"/>
          <w:sz w:val="28"/>
          <w:szCs w:val="28"/>
        </w:rPr>
        <w:t xml:space="preserve">Председатель Правительства                                                               </w:t>
      </w:r>
      <w:bookmarkEnd w:id="0"/>
      <w:proofErr w:type="spellStart"/>
      <w:r w:rsidR="003676EB" w:rsidRPr="00321BD3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112571" w:rsidRPr="00321BD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112571" w:rsidRPr="00321BD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112571" w:rsidRPr="00321BD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112571" w:rsidRPr="00321BD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D367BD" w:rsidRPr="00321BD3" w:rsidRDefault="00D367BD" w:rsidP="00D367BD">
      <w:pPr>
        <w:rPr>
          <w:rFonts w:ascii="PT Astra Serif" w:hAnsi="PT Astra Serif"/>
          <w:b/>
          <w:sz w:val="28"/>
          <w:szCs w:val="28"/>
        </w:rPr>
        <w:sectPr w:rsidR="00D367BD" w:rsidRPr="00321BD3" w:rsidSect="00321BD3">
          <w:headerReference w:type="even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44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246154" w:rsidRPr="00321BD3" w:rsidRDefault="00246154" w:rsidP="00D367BD">
      <w:pPr>
        <w:rPr>
          <w:rFonts w:ascii="PT Astra Serif" w:hAnsi="PT Astra Serif"/>
          <w:b/>
          <w:sz w:val="28"/>
          <w:szCs w:val="28"/>
        </w:rPr>
      </w:pPr>
    </w:p>
    <w:p w:rsidR="00246154" w:rsidRPr="00321BD3" w:rsidRDefault="00246154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321BD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CB51F2" w:rsidRPr="00321BD3" w:rsidRDefault="00CB51F2" w:rsidP="00D367BD">
      <w:pPr>
        <w:rPr>
          <w:rFonts w:ascii="PT Astra Serif" w:hAnsi="PT Astra Serif"/>
          <w:b/>
          <w:sz w:val="40"/>
          <w:szCs w:val="28"/>
        </w:rPr>
      </w:pPr>
    </w:p>
    <w:p w:rsidR="00246154" w:rsidRPr="00321BD3" w:rsidRDefault="00E11163" w:rsidP="00D367BD">
      <w:pPr>
        <w:rPr>
          <w:rFonts w:ascii="PT Astra Serif" w:hAnsi="PT Astra Serif"/>
          <w:sz w:val="20"/>
          <w:szCs w:val="20"/>
        </w:rPr>
      </w:pPr>
      <w:r w:rsidRPr="00321BD3">
        <w:rPr>
          <w:rFonts w:ascii="PT Astra Serif" w:hAnsi="PT Astra Serif"/>
          <w:sz w:val="20"/>
          <w:szCs w:val="20"/>
        </w:rPr>
        <w:t>Дронова Светлана Владимировна</w:t>
      </w:r>
    </w:p>
    <w:p w:rsidR="004E2759" w:rsidRPr="00321BD3" w:rsidRDefault="004E2759" w:rsidP="00D367BD">
      <w:pPr>
        <w:rPr>
          <w:rFonts w:ascii="PT Astra Serif" w:hAnsi="PT Astra Serif"/>
          <w:sz w:val="20"/>
          <w:szCs w:val="20"/>
        </w:rPr>
      </w:pPr>
      <w:r w:rsidRPr="00321BD3">
        <w:rPr>
          <w:rFonts w:ascii="PT Astra Serif" w:hAnsi="PT Astra Serif"/>
          <w:sz w:val="20"/>
          <w:szCs w:val="20"/>
        </w:rPr>
        <w:t>4</w:t>
      </w:r>
      <w:r w:rsidR="00C91615" w:rsidRPr="00321BD3">
        <w:rPr>
          <w:rFonts w:ascii="PT Astra Serif" w:hAnsi="PT Astra Serif"/>
          <w:sz w:val="20"/>
          <w:szCs w:val="20"/>
        </w:rPr>
        <w:t>1</w:t>
      </w:r>
      <w:r w:rsidR="007F59A6" w:rsidRPr="00321BD3">
        <w:rPr>
          <w:rFonts w:ascii="PT Astra Serif" w:hAnsi="PT Astra Serif"/>
          <w:sz w:val="20"/>
          <w:szCs w:val="20"/>
        </w:rPr>
        <w:t>-</w:t>
      </w:r>
      <w:r w:rsidR="00AB70E0" w:rsidRPr="00321BD3">
        <w:rPr>
          <w:rFonts w:ascii="PT Astra Serif" w:hAnsi="PT Astra Serif"/>
          <w:sz w:val="20"/>
          <w:szCs w:val="20"/>
        </w:rPr>
        <w:t>31-41</w:t>
      </w:r>
    </w:p>
    <w:p w:rsidR="00321BD3" w:rsidRPr="00321BD3" w:rsidRDefault="00321BD3" w:rsidP="00D367BD">
      <w:pPr>
        <w:rPr>
          <w:rFonts w:ascii="PT Astra Serif" w:hAnsi="PT Astra Serif"/>
          <w:sz w:val="20"/>
          <w:szCs w:val="20"/>
        </w:rPr>
      </w:pPr>
      <w:r w:rsidRPr="00321BD3">
        <w:rPr>
          <w:rFonts w:ascii="PT Astra Serif" w:hAnsi="PT Astra Serif"/>
          <w:sz w:val="20"/>
          <w:szCs w:val="20"/>
        </w:rPr>
        <w:t>0312ан3</w:t>
      </w:r>
    </w:p>
    <w:sectPr w:rsidR="00321BD3" w:rsidRPr="00321BD3" w:rsidSect="00321BD3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61" w:rsidRDefault="00200661">
      <w:r>
        <w:separator/>
      </w:r>
    </w:p>
  </w:endnote>
  <w:endnote w:type="continuationSeparator" w:id="0">
    <w:p w:rsidR="00200661" w:rsidRDefault="0020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61" w:rsidRDefault="00200661">
      <w:r>
        <w:separator/>
      </w:r>
    </w:p>
  </w:footnote>
  <w:footnote w:type="continuationSeparator" w:id="0">
    <w:p w:rsidR="00200661" w:rsidRDefault="00200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083" w:rsidRDefault="00E90C6F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4408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2ED1">
      <w:rPr>
        <w:rStyle w:val="a7"/>
        <w:noProof/>
      </w:rPr>
      <w:t>2</w:t>
    </w:r>
    <w:r>
      <w:rPr>
        <w:rStyle w:val="a7"/>
      </w:rPr>
      <w:fldChar w:fldCharType="end"/>
    </w:r>
  </w:p>
  <w:p w:rsidR="00F44083" w:rsidRDefault="00F440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6285"/>
    <w:multiLevelType w:val="singleLevel"/>
    <w:tmpl w:val="A56241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EC"/>
    <w:rsid w:val="00004BFF"/>
    <w:rsid w:val="00025260"/>
    <w:rsid w:val="00025B9A"/>
    <w:rsid w:val="000566F5"/>
    <w:rsid w:val="0006039F"/>
    <w:rsid w:val="000A40F3"/>
    <w:rsid w:val="000D0140"/>
    <w:rsid w:val="000D6E29"/>
    <w:rsid w:val="001004E7"/>
    <w:rsid w:val="0010128B"/>
    <w:rsid w:val="00106C94"/>
    <w:rsid w:val="001109EB"/>
    <w:rsid w:val="00112571"/>
    <w:rsid w:val="00156392"/>
    <w:rsid w:val="00190561"/>
    <w:rsid w:val="001C3241"/>
    <w:rsid w:val="001D59A3"/>
    <w:rsid w:val="00200661"/>
    <w:rsid w:val="00207D37"/>
    <w:rsid w:val="0022304C"/>
    <w:rsid w:val="00246154"/>
    <w:rsid w:val="002729DD"/>
    <w:rsid w:val="00297A16"/>
    <w:rsid w:val="002A7ED1"/>
    <w:rsid w:val="002B247B"/>
    <w:rsid w:val="002B5DA8"/>
    <w:rsid w:val="002D2614"/>
    <w:rsid w:val="002E324E"/>
    <w:rsid w:val="003044C0"/>
    <w:rsid w:val="00314EBD"/>
    <w:rsid w:val="00321BD3"/>
    <w:rsid w:val="003472FB"/>
    <w:rsid w:val="00362E67"/>
    <w:rsid w:val="00366988"/>
    <w:rsid w:val="00366DE1"/>
    <w:rsid w:val="003676EB"/>
    <w:rsid w:val="00393013"/>
    <w:rsid w:val="003B5B8C"/>
    <w:rsid w:val="0040596A"/>
    <w:rsid w:val="00421D1C"/>
    <w:rsid w:val="004301B2"/>
    <w:rsid w:val="004E0DC5"/>
    <w:rsid w:val="004E2759"/>
    <w:rsid w:val="004F7A0A"/>
    <w:rsid w:val="00504179"/>
    <w:rsid w:val="00515377"/>
    <w:rsid w:val="005B1AEC"/>
    <w:rsid w:val="005B588B"/>
    <w:rsid w:val="005C7C20"/>
    <w:rsid w:val="005D7357"/>
    <w:rsid w:val="005F2ED1"/>
    <w:rsid w:val="00662AE2"/>
    <w:rsid w:val="006652A5"/>
    <w:rsid w:val="00684313"/>
    <w:rsid w:val="006B1550"/>
    <w:rsid w:val="006C0BF3"/>
    <w:rsid w:val="00722CFF"/>
    <w:rsid w:val="00732968"/>
    <w:rsid w:val="00744D70"/>
    <w:rsid w:val="00787706"/>
    <w:rsid w:val="007921C9"/>
    <w:rsid w:val="00796C41"/>
    <w:rsid w:val="007A2E3B"/>
    <w:rsid w:val="007C4C01"/>
    <w:rsid w:val="007D1086"/>
    <w:rsid w:val="007F2057"/>
    <w:rsid w:val="007F59A6"/>
    <w:rsid w:val="008172AF"/>
    <w:rsid w:val="00855880"/>
    <w:rsid w:val="00875AAB"/>
    <w:rsid w:val="008A0B57"/>
    <w:rsid w:val="00901564"/>
    <w:rsid w:val="009065E9"/>
    <w:rsid w:val="0091327A"/>
    <w:rsid w:val="0093142C"/>
    <w:rsid w:val="0095099C"/>
    <w:rsid w:val="00951868"/>
    <w:rsid w:val="00953F49"/>
    <w:rsid w:val="00967E8C"/>
    <w:rsid w:val="00973FEB"/>
    <w:rsid w:val="00974C22"/>
    <w:rsid w:val="009A2317"/>
    <w:rsid w:val="009A7FE1"/>
    <w:rsid w:val="009C355C"/>
    <w:rsid w:val="009C4433"/>
    <w:rsid w:val="009E4115"/>
    <w:rsid w:val="00A25874"/>
    <w:rsid w:val="00A52A4F"/>
    <w:rsid w:val="00A64295"/>
    <w:rsid w:val="00AB70E0"/>
    <w:rsid w:val="00AD6373"/>
    <w:rsid w:val="00B22509"/>
    <w:rsid w:val="00B60312"/>
    <w:rsid w:val="00B62CAC"/>
    <w:rsid w:val="00B70A4E"/>
    <w:rsid w:val="00BA478A"/>
    <w:rsid w:val="00BB3C8B"/>
    <w:rsid w:val="00BB7CE8"/>
    <w:rsid w:val="00BC77B9"/>
    <w:rsid w:val="00BD4B62"/>
    <w:rsid w:val="00BF46E8"/>
    <w:rsid w:val="00C174FE"/>
    <w:rsid w:val="00C6181E"/>
    <w:rsid w:val="00C629D3"/>
    <w:rsid w:val="00C739F6"/>
    <w:rsid w:val="00C811F8"/>
    <w:rsid w:val="00C91615"/>
    <w:rsid w:val="00CB51F2"/>
    <w:rsid w:val="00CC764E"/>
    <w:rsid w:val="00CD592A"/>
    <w:rsid w:val="00CE60CB"/>
    <w:rsid w:val="00CF0164"/>
    <w:rsid w:val="00D015D3"/>
    <w:rsid w:val="00D367BD"/>
    <w:rsid w:val="00D41EE3"/>
    <w:rsid w:val="00D478CC"/>
    <w:rsid w:val="00D53BD5"/>
    <w:rsid w:val="00D62317"/>
    <w:rsid w:val="00D74E03"/>
    <w:rsid w:val="00D850C0"/>
    <w:rsid w:val="00E01288"/>
    <w:rsid w:val="00E036B2"/>
    <w:rsid w:val="00E055D2"/>
    <w:rsid w:val="00E11163"/>
    <w:rsid w:val="00E3093F"/>
    <w:rsid w:val="00E90C6F"/>
    <w:rsid w:val="00EA447E"/>
    <w:rsid w:val="00EB09FC"/>
    <w:rsid w:val="00ED71B0"/>
    <w:rsid w:val="00EE6084"/>
    <w:rsid w:val="00F01219"/>
    <w:rsid w:val="00F05E80"/>
    <w:rsid w:val="00F072A0"/>
    <w:rsid w:val="00F169B7"/>
    <w:rsid w:val="00F1711C"/>
    <w:rsid w:val="00F44083"/>
    <w:rsid w:val="00F476B3"/>
    <w:rsid w:val="00F71F1A"/>
    <w:rsid w:val="00F77732"/>
    <w:rsid w:val="00FA4543"/>
    <w:rsid w:val="00FD0B86"/>
    <w:rsid w:val="00FF43D2"/>
    <w:rsid w:val="00FF5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ind w:right="-1"/>
      <w:jc w:val="both"/>
      <w:outlineLvl w:val="5"/>
    </w:pPr>
    <w:rPr>
      <w:rFonts w:eastAsia="Arial Unicode MS" w:cs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rsid w:val="00F77732"/>
    <w:rPr>
      <w:b/>
      <w:bCs/>
      <w:color w:val="000080"/>
      <w:sz w:val="20"/>
      <w:szCs w:val="20"/>
    </w:rPr>
  </w:style>
  <w:style w:type="paragraph" w:styleId="a5">
    <w:name w:val="Body Text Indent"/>
    <w:basedOn w:val="a"/>
    <w:pPr>
      <w:ind w:left="5760"/>
    </w:pPr>
    <w:rPr>
      <w:sz w:val="28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Hyperlink"/>
    <w:rPr>
      <w:color w:val="0000FF"/>
      <w:u w:val="single"/>
    </w:rPr>
  </w:style>
  <w:style w:type="character" w:customStyle="1" w:styleId="aa">
    <w:name w:val="Гипертекстовая ссылка"/>
    <w:rsid w:val="00F77732"/>
    <w:rPr>
      <w:b/>
      <w:bCs/>
      <w:color w:val="008000"/>
      <w:sz w:val="20"/>
      <w:szCs w:val="20"/>
      <w:u w:val="single"/>
    </w:rPr>
  </w:style>
  <w:style w:type="table" w:styleId="ab">
    <w:name w:val="Table Grid"/>
    <w:basedOn w:val="a1"/>
    <w:rsid w:val="00D7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ind w:right="-1"/>
      <w:jc w:val="both"/>
      <w:outlineLvl w:val="5"/>
    </w:pPr>
    <w:rPr>
      <w:rFonts w:eastAsia="Arial Unicode MS" w:cs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rsid w:val="00F77732"/>
    <w:rPr>
      <w:b/>
      <w:bCs/>
      <w:color w:val="000080"/>
      <w:sz w:val="20"/>
      <w:szCs w:val="20"/>
    </w:rPr>
  </w:style>
  <w:style w:type="paragraph" w:styleId="a5">
    <w:name w:val="Body Text Indent"/>
    <w:basedOn w:val="a"/>
    <w:pPr>
      <w:ind w:left="5760"/>
    </w:pPr>
    <w:rPr>
      <w:sz w:val="28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Hyperlink"/>
    <w:rPr>
      <w:color w:val="0000FF"/>
      <w:u w:val="single"/>
    </w:rPr>
  </w:style>
  <w:style w:type="character" w:customStyle="1" w:styleId="aa">
    <w:name w:val="Гипертекстовая ссылка"/>
    <w:rsid w:val="00F77732"/>
    <w:rPr>
      <w:b/>
      <w:bCs/>
      <w:color w:val="008000"/>
      <w:sz w:val="20"/>
      <w:szCs w:val="20"/>
      <w:u w:val="single"/>
    </w:rPr>
  </w:style>
  <w:style w:type="table" w:styleId="ab">
    <w:name w:val="Table Grid"/>
    <w:basedOn w:val="a1"/>
    <w:rsid w:val="00D7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Исполняющему обязанности</vt:lpstr>
    </vt:vector>
  </TitlesOfParts>
  <Company>MSHOME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Исполняющему обязанности</dc:title>
  <dc:creator>Admin</dc:creator>
  <cp:lastModifiedBy>Ненашева Александра Андреевна</cp:lastModifiedBy>
  <cp:revision>5</cp:revision>
  <cp:lastPrinted>2020-12-03T08:02:00Z</cp:lastPrinted>
  <dcterms:created xsi:type="dcterms:W3CDTF">2020-12-03T08:00:00Z</dcterms:created>
  <dcterms:modified xsi:type="dcterms:W3CDTF">2020-12-03T08:02:00Z</dcterms:modified>
</cp:coreProperties>
</file>