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46F" w:rsidRDefault="00D9246F" w:rsidP="00CF3D88">
      <w:pPr>
        <w:rPr>
          <w:sz w:val="4"/>
          <w:szCs w:val="4"/>
        </w:rPr>
      </w:pPr>
    </w:p>
    <w:p w:rsidR="002E5B19" w:rsidRDefault="002E5B19" w:rsidP="00CF3D88">
      <w:pPr>
        <w:rPr>
          <w:sz w:val="4"/>
          <w:szCs w:val="4"/>
        </w:rPr>
      </w:pPr>
    </w:p>
    <w:p w:rsidR="002E5B19" w:rsidRDefault="002E5B19" w:rsidP="00CF3D88">
      <w:pPr>
        <w:rPr>
          <w:sz w:val="4"/>
          <w:szCs w:val="4"/>
        </w:rPr>
      </w:pPr>
    </w:p>
    <w:p w:rsidR="002E5B19" w:rsidRDefault="002E5B19" w:rsidP="00CF3D88">
      <w:pPr>
        <w:rPr>
          <w:sz w:val="4"/>
          <w:szCs w:val="4"/>
        </w:rPr>
      </w:pPr>
    </w:p>
    <w:p w:rsidR="002E5B19" w:rsidRDefault="002E5B19" w:rsidP="00CF3D88">
      <w:pPr>
        <w:rPr>
          <w:sz w:val="4"/>
          <w:szCs w:val="4"/>
        </w:rPr>
      </w:pPr>
    </w:p>
    <w:p w:rsidR="002E5B19" w:rsidRDefault="002E5B19" w:rsidP="00CF3D88">
      <w:pPr>
        <w:rPr>
          <w:sz w:val="4"/>
          <w:szCs w:val="4"/>
        </w:rPr>
      </w:pPr>
    </w:p>
    <w:p w:rsidR="002E5B19" w:rsidRDefault="002E5B19" w:rsidP="00CF3D88">
      <w:pPr>
        <w:rPr>
          <w:sz w:val="4"/>
          <w:szCs w:val="4"/>
        </w:rPr>
      </w:pPr>
    </w:p>
    <w:p w:rsidR="002E5B19" w:rsidRDefault="002E5B19" w:rsidP="00CF3D88">
      <w:pPr>
        <w:rPr>
          <w:sz w:val="4"/>
          <w:szCs w:val="4"/>
        </w:rPr>
      </w:pPr>
    </w:p>
    <w:p w:rsidR="002E5B19" w:rsidRDefault="002E5B19" w:rsidP="00CF3D88">
      <w:pPr>
        <w:rPr>
          <w:sz w:val="4"/>
          <w:szCs w:val="4"/>
        </w:rPr>
      </w:pPr>
    </w:p>
    <w:p w:rsidR="002E5B19" w:rsidRDefault="002E5B19" w:rsidP="00CF3D88">
      <w:pPr>
        <w:rPr>
          <w:sz w:val="4"/>
          <w:szCs w:val="4"/>
        </w:rPr>
      </w:pPr>
    </w:p>
    <w:p w:rsidR="002E5B19" w:rsidRDefault="002E5B19" w:rsidP="00CF3D88">
      <w:pPr>
        <w:rPr>
          <w:sz w:val="4"/>
          <w:szCs w:val="4"/>
        </w:rPr>
      </w:pPr>
    </w:p>
    <w:p w:rsidR="002E5B19" w:rsidRDefault="002E5B19" w:rsidP="00CF3D88">
      <w:pPr>
        <w:rPr>
          <w:sz w:val="4"/>
          <w:szCs w:val="4"/>
        </w:rPr>
      </w:pPr>
    </w:p>
    <w:p w:rsidR="002E5B19" w:rsidRDefault="002E5B19" w:rsidP="00CF3D88">
      <w:pPr>
        <w:rPr>
          <w:sz w:val="4"/>
          <w:szCs w:val="4"/>
        </w:rPr>
      </w:pPr>
    </w:p>
    <w:p w:rsidR="002E5B19" w:rsidRDefault="002E5B19" w:rsidP="00CF3D88">
      <w:pPr>
        <w:rPr>
          <w:sz w:val="4"/>
          <w:szCs w:val="4"/>
        </w:rPr>
      </w:pPr>
    </w:p>
    <w:p w:rsidR="002E5B19" w:rsidRDefault="002E5B19" w:rsidP="00CF3D88">
      <w:pPr>
        <w:rPr>
          <w:sz w:val="4"/>
          <w:szCs w:val="4"/>
        </w:rPr>
      </w:pPr>
    </w:p>
    <w:p w:rsidR="002E5B19" w:rsidRDefault="002E5B19" w:rsidP="00CF3D88">
      <w:pPr>
        <w:rPr>
          <w:sz w:val="4"/>
          <w:szCs w:val="4"/>
        </w:rPr>
      </w:pPr>
    </w:p>
    <w:p w:rsidR="002E5B19" w:rsidRDefault="002E5B19" w:rsidP="00CF3D88">
      <w:pPr>
        <w:rPr>
          <w:sz w:val="4"/>
          <w:szCs w:val="4"/>
        </w:rPr>
      </w:pPr>
    </w:p>
    <w:p w:rsidR="002E5B19" w:rsidRDefault="002E5B19" w:rsidP="00CF3D88">
      <w:pPr>
        <w:rPr>
          <w:sz w:val="4"/>
          <w:szCs w:val="4"/>
        </w:rPr>
      </w:pPr>
    </w:p>
    <w:p w:rsidR="002E5B19" w:rsidRDefault="002E5B19" w:rsidP="00CF3D88">
      <w:pPr>
        <w:rPr>
          <w:sz w:val="4"/>
          <w:szCs w:val="4"/>
        </w:rPr>
      </w:pPr>
    </w:p>
    <w:p w:rsidR="002E5B19" w:rsidRDefault="002E5B19" w:rsidP="00CF3D88">
      <w:pPr>
        <w:rPr>
          <w:sz w:val="4"/>
          <w:szCs w:val="4"/>
        </w:rPr>
      </w:pPr>
      <w:bookmarkStart w:id="0" w:name="_GoBack"/>
      <w:bookmarkEnd w:id="0"/>
    </w:p>
    <w:p w:rsidR="00D9246F" w:rsidRPr="00D9246F" w:rsidRDefault="00D9246F" w:rsidP="00D9246F">
      <w:pPr>
        <w:rPr>
          <w:sz w:val="4"/>
          <w:szCs w:val="4"/>
        </w:rPr>
      </w:pPr>
    </w:p>
    <w:p w:rsidR="00D9246F" w:rsidRDefault="00D9246F" w:rsidP="00D9246F">
      <w:pPr>
        <w:rPr>
          <w:sz w:val="4"/>
          <w:szCs w:val="4"/>
        </w:rPr>
      </w:pPr>
    </w:p>
    <w:p w:rsidR="00D360A4" w:rsidRDefault="00D360A4" w:rsidP="00D9246F">
      <w:pPr>
        <w:rPr>
          <w:sz w:val="4"/>
          <w:szCs w:val="4"/>
        </w:rPr>
      </w:pPr>
    </w:p>
    <w:p w:rsidR="00D360A4" w:rsidRDefault="00D360A4" w:rsidP="00D9246F">
      <w:pPr>
        <w:rPr>
          <w:sz w:val="4"/>
          <w:szCs w:val="4"/>
        </w:rPr>
      </w:pPr>
    </w:p>
    <w:p w:rsidR="00D360A4" w:rsidRDefault="00D360A4" w:rsidP="00D9246F">
      <w:pPr>
        <w:rPr>
          <w:sz w:val="4"/>
          <w:szCs w:val="4"/>
        </w:rPr>
      </w:pPr>
    </w:p>
    <w:p w:rsidR="00D360A4" w:rsidRDefault="00D360A4" w:rsidP="00D9246F">
      <w:pPr>
        <w:rPr>
          <w:sz w:val="4"/>
          <w:szCs w:val="4"/>
        </w:rPr>
      </w:pPr>
    </w:p>
    <w:p w:rsidR="00B85F8E" w:rsidRPr="001D5CD0" w:rsidRDefault="00B85F8E" w:rsidP="00D360A4">
      <w:pPr>
        <w:pStyle w:val="ConsTitle"/>
        <w:ind w:right="0"/>
        <w:jc w:val="right"/>
        <w:rPr>
          <w:rFonts w:ascii="PT Astra Serif" w:hAnsi="PT Astra Serif" w:cs="Times New Roman"/>
          <w:b w:val="0"/>
          <w:sz w:val="28"/>
          <w:szCs w:val="28"/>
        </w:rPr>
      </w:pPr>
    </w:p>
    <w:p w:rsidR="00D360A4" w:rsidRPr="001D5CD0" w:rsidRDefault="00D360A4" w:rsidP="00D360A4">
      <w:pPr>
        <w:jc w:val="center"/>
        <w:rPr>
          <w:rFonts w:ascii="PT Astra Serif" w:hAnsi="PT Astra Serif"/>
          <w:b/>
          <w:szCs w:val="28"/>
        </w:rPr>
      </w:pPr>
      <w:r w:rsidRPr="001D5CD0">
        <w:rPr>
          <w:rFonts w:ascii="PT Astra Serif" w:hAnsi="PT Astra Serif"/>
          <w:b/>
          <w:szCs w:val="28"/>
        </w:rPr>
        <w:t>ЗАКОН УЛЬЯНОВСКОЙ ОБЛАСТИ</w:t>
      </w:r>
    </w:p>
    <w:p w:rsidR="00D360A4" w:rsidRPr="001D5CD0" w:rsidRDefault="00D360A4" w:rsidP="00D360A4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D360A4" w:rsidRPr="001D5CD0" w:rsidRDefault="00D360A4" w:rsidP="00D360A4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D360A4" w:rsidRPr="001D5CD0" w:rsidRDefault="00D360A4" w:rsidP="00D360A4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  <w:r w:rsidRPr="001D5CD0">
        <w:rPr>
          <w:rFonts w:ascii="PT Astra Serif" w:hAnsi="PT Astra Serif"/>
          <w:b/>
          <w:color w:val="auto"/>
          <w:szCs w:val="28"/>
        </w:rPr>
        <w:t>О внесении изменения в статью 74 Закона Ульяновской области</w:t>
      </w:r>
    </w:p>
    <w:p w:rsidR="00D360A4" w:rsidRPr="001D5CD0" w:rsidRDefault="00D360A4" w:rsidP="00D360A4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Cs w:val="28"/>
        </w:rPr>
      </w:pPr>
      <w:bookmarkStart w:id="1" w:name="sub_2"/>
      <w:r w:rsidRPr="001D5CD0">
        <w:rPr>
          <w:rFonts w:ascii="PT Astra Serif" w:hAnsi="PT Astra Serif"/>
          <w:b/>
          <w:szCs w:val="28"/>
        </w:rPr>
        <w:t xml:space="preserve">«О выборах депутатов представительных органов </w:t>
      </w:r>
    </w:p>
    <w:p w:rsidR="00D360A4" w:rsidRPr="001D5CD0" w:rsidRDefault="00D360A4" w:rsidP="00D360A4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color w:val="000000"/>
          <w:szCs w:val="28"/>
        </w:rPr>
      </w:pPr>
      <w:r w:rsidRPr="001D5CD0">
        <w:rPr>
          <w:rFonts w:ascii="PT Astra Serif" w:hAnsi="PT Astra Serif"/>
          <w:b/>
          <w:szCs w:val="28"/>
        </w:rPr>
        <w:t>муниципальных образований Ульяновской области»</w:t>
      </w:r>
    </w:p>
    <w:p w:rsidR="00D360A4" w:rsidRPr="001D5CD0" w:rsidRDefault="00D360A4" w:rsidP="00D360A4">
      <w:pPr>
        <w:suppressAutoHyphens/>
        <w:autoSpaceDE w:val="0"/>
        <w:autoSpaceDN w:val="0"/>
        <w:adjustRightInd w:val="0"/>
        <w:rPr>
          <w:rFonts w:ascii="PT Astra Serif" w:hAnsi="PT Astra Serif"/>
          <w:b/>
          <w:color w:val="000000"/>
          <w:szCs w:val="28"/>
        </w:rPr>
      </w:pPr>
    </w:p>
    <w:p w:rsidR="00D360A4" w:rsidRPr="001D5CD0" w:rsidRDefault="00D360A4" w:rsidP="00D360A4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color w:val="000000"/>
        </w:rPr>
      </w:pPr>
      <w:proofErr w:type="gramStart"/>
      <w:r w:rsidRPr="001D5CD0">
        <w:rPr>
          <w:rFonts w:ascii="PT Astra Serif" w:hAnsi="PT Astra Serif"/>
        </w:rPr>
        <w:t>Принят</w:t>
      </w:r>
      <w:proofErr w:type="gramEnd"/>
      <w:r w:rsidRPr="001D5CD0">
        <w:rPr>
          <w:rFonts w:ascii="PT Astra Serif" w:hAnsi="PT Astra Serif"/>
        </w:rPr>
        <w:t xml:space="preserve"> Законодательным Собранием Ульяновской области __ ______ 2020 года</w:t>
      </w:r>
    </w:p>
    <w:p w:rsidR="00D360A4" w:rsidRPr="007645A2" w:rsidRDefault="00D360A4" w:rsidP="00D360A4">
      <w:pPr>
        <w:suppressAutoHyphens/>
        <w:autoSpaceDE w:val="0"/>
        <w:autoSpaceDN w:val="0"/>
        <w:adjustRightInd w:val="0"/>
        <w:rPr>
          <w:b/>
          <w:color w:val="000000"/>
          <w:szCs w:val="28"/>
        </w:rPr>
      </w:pPr>
    </w:p>
    <w:p w:rsidR="00D360A4" w:rsidRPr="007645A2" w:rsidRDefault="00D360A4" w:rsidP="00D360A4">
      <w:pPr>
        <w:suppressAutoHyphens/>
        <w:autoSpaceDE w:val="0"/>
        <w:autoSpaceDN w:val="0"/>
        <w:adjustRightInd w:val="0"/>
        <w:rPr>
          <w:b/>
          <w:color w:val="000000"/>
          <w:szCs w:val="28"/>
        </w:rPr>
      </w:pPr>
    </w:p>
    <w:bookmarkEnd w:id="1"/>
    <w:p w:rsidR="00D360A4" w:rsidRPr="00342DD1" w:rsidRDefault="00D360A4" w:rsidP="00D360A4">
      <w:pPr>
        <w:autoSpaceDE w:val="0"/>
        <w:autoSpaceDN w:val="0"/>
        <w:adjustRightInd w:val="0"/>
        <w:spacing w:line="360" w:lineRule="auto"/>
        <w:outlineLvl w:val="0"/>
        <w:rPr>
          <w:rFonts w:ascii="PT Astra Serif" w:hAnsi="PT Astra Serif"/>
          <w:b/>
          <w:szCs w:val="28"/>
        </w:rPr>
      </w:pPr>
      <w:r w:rsidRPr="00342DD1">
        <w:rPr>
          <w:rFonts w:ascii="PT Astra Serif" w:hAnsi="PT Astra Serif"/>
          <w:b/>
          <w:szCs w:val="28"/>
        </w:rPr>
        <w:t xml:space="preserve">Статья 1 </w:t>
      </w:r>
    </w:p>
    <w:p w:rsidR="00D360A4" w:rsidRPr="001D5CD0" w:rsidRDefault="00D360A4" w:rsidP="00D360A4">
      <w:pPr>
        <w:pStyle w:val="HTM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1D5CD0">
        <w:rPr>
          <w:rFonts w:ascii="PT Astra Serif" w:hAnsi="PT Astra Serif" w:cs="Times New Roman"/>
          <w:sz w:val="28"/>
          <w:szCs w:val="28"/>
        </w:rPr>
        <w:t>Внести в Закон Ульяновской области от 01.08.2007 № 109-ЗО «О выб</w:t>
      </w:r>
      <w:r w:rsidRPr="001D5CD0">
        <w:rPr>
          <w:rFonts w:ascii="PT Astra Serif" w:hAnsi="PT Astra Serif" w:cs="Times New Roman"/>
          <w:sz w:val="28"/>
          <w:szCs w:val="28"/>
        </w:rPr>
        <w:t>о</w:t>
      </w:r>
      <w:r w:rsidRPr="001D5CD0">
        <w:rPr>
          <w:rFonts w:ascii="PT Astra Serif" w:hAnsi="PT Astra Serif" w:cs="Times New Roman"/>
          <w:sz w:val="28"/>
          <w:szCs w:val="28"/>
        </w:rPr>
        <w:t>рах депутатов представительных органов муниципальных образований Уль</w:t>
      </w:r>
      <w:r w:rsidRPr="001D5CD0">
        <w:rPr>
          <w:rFonts w:ascii="PT Astra Serif" w:hAnsi="PT Astra Serif" w:cs="Times New Roman"/>
          <w:sz w:val="28"/>
          <w:szCs w:val="28"/>
        </w:rPr>
        <w:t>я</w:t>
      </w:r>
      <w:r w:rsidRPr="001D5CD0">
        <w:rPr>
          <w:rFonts w:ascii="PT Astra Serif" w:hAnsi="PT Astra Serif" w:cs="Times New Roman"/>
          <w:sz w:val="28"/>
          <w:szCs w:val="28"/>
        </w:rPr>
        <w:t>новской области» («</w:t>
      </w:r>
      <w:proofErr w:type="gramStart"/>
      <w:r w:rsidRPr="001D5CD0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1D5CD0">
        <w:rPr>
          <w:rFonts w:ascii="PT Astra Serif" w:hAnsi="PT Astra Serif" w:cs="Times New Roman"/>
          <w:sz w:val="28"/>
          <w:szCs w:val="28"/>
        </w:rPr>
        <w:t xml:space="preserve"> правда» от 04.08.2007 № 64) следующие изменения: пункт 4 </w:t>
      </w:r>
      <w:hyperlink r:id="rId9" w:history="1">
        <w:r w:rsidRPr="001D5CD0">
          <w:rPr>
            <w:rFonts w:ascii="PT Astra Serif" w:hAnsi="PT Astra Serif" w:cs="Times New Roman"/>
            <w:sz w:val="28"/>
            <w:szCs w:val="28"/>
          </w:rPr>
          <w:t>части 2 статьи 74</w:t>
        </w:r>
      </w:hyperlink>
      <w:r w:rsidRPr="001D5CD0">
        <w:rPr>
          <w:rFonts w:ascii="PT Astra Serif" w:hAnsi="PT Astra Serif" w:cs="Times New Roman"/>
          <w:sz w:val="28"/>
          <w:szCs w:val="28"/>
        </w:rPr>
        <w:t xml:space="preserve"> признать утратившим силу.</w:t>
      </w:r>
    </w:p>
    <w:p w:rsidR="00D360A4" w:rsidRDefault="00D360A4" w:rsidP="00D360A4">
      <w:pPr>
        <w:suppressAutoHyphens/>
        <w:rPr>
          <w:rFonts w:ascii="PT Astra Serif" w:hAnsi="PT Astra Serif"/>
          <w:b/>
          <w:szCs w:val="28"/>
        </w:rPr>
      </w:pPr>
      <w:bookmarkStart w:id="2" w:name="sub_522"/>
    </w:p>
    <w:p w:rsidR="00D360A4" w:rsidRPr="00342DD1" w:rsidRDefault="00D360A4" w:rsidP="00D360A4">
      <w:pPr>
        <w:suppressAutoHyphens/>
        <w:spacing w:line="360" w:lineRule="auto"/>
        <w:rPr>
          <w:rFonts w:ascii="PT Astra Serif" w:hAnsi="PT Astra Serif"/>
          <w:b/>
          <w:szCs w:val="28"/>
        </w:rPr>
      </w:pPr>
      <w:r w:rsidRPr="00342DD1">
        <w:rPr>
          <w:rFonts w:ascii="PT Astra Serif" w:hAnsi="PT Astra Serif"/>
          <w:b/>
          <w:szCs w:val="28"/>
        </w:rPr>
        <w:t>Статья 2</w:t>
      </w:r>
    </w:p>
    <w:p w:rsidR="00D360A4" w:rsidRDefault="00D360A4" w:rsidP="00D360A4">
      <w:pPr>
        <w:pStyle w:val="a3"/>
        <w:tabs>
          <w:tab w:val="left" w:pos="1134"/>
        </w:tabs>
        <w:suppressAutoHyphens/>
        <w:spacing w:line="360" w:lineRule="auto"/>
        <w:ind w:left="709"/>
        <w:rPr>
          <w:rFonts w:ascii="PT Astra Serif" w:hAnsi="PT Astra Serif"/>
          <w:szCs w:val="28"/>
        </w:rPr>
      </w:pPr>
      <w:r w:rsidRPr="00342DD1">
        <w:rPr>
          <w:rFonts w:ascii="PT Astra Serif" w:hAnsi="PT Astra Serif"/>
          <w:szCs w:val="28"/>
        </w:rPr>
        <w:t>Настоящий Закон вступает в силу с 1 января 2021 года.</w:t>
      </w:r>
    </w:p>
    <w:p w:rsidR="00D360A4" w:rsidRPr="00342DD1" w:rsidRDefault="00D360A4" w:rsidP="00D360A4">
      <w:pPr>
        <w:pStyle w:val="a3"/>
        <w:tabs>
          <w:tab w:val="left" w:pos="1134"/>
        </w:tabs>
        <w:suppressAutoHyphens/>
        <w:spacing w:line="360" w:lineRule="auto"/>
        <w:ind w:left="709"/>
        <w:rPr>
          <w:rFonts w:ascii="PT Astra Serif" w:hAnsi="PT Astra Serif"/>
          <w:szCs w:val="28"/>
        </w:rPr>
      </w:pPr>
    </w:p>
    <w:bookmarkEnd w:id="2"/>
    <w:p w:rsidR="00D360A4" w:rsidRPr="007645A2" w:rsidRDefault="00D360A4" w:rsidP="00D360A4">
      <w:pPr>
        <w:tabs>
          <w:tab w:val="left" w:pos="9639"/>
        </w:tabs>
        <w:suppressAutoHyphens/>
        <w:autoSpaceDE w:val="0"/>
        <w:autoSpaceDN w:val="0"/>
        <w:adjustRightInd w:val="0"/>
        <w:spacing w:line="360" w:lineRule="auto"/>
        <w:ind w:firstLine="0"/>
        <w:rPr>
          <w:szCs w:val="28"/>
        </w:rPr>
      </w:pPr>
      <w:r w:rsidRPr="007645A2">
        <w:rPr>
          <w:b/>
          <w:szCs w:val="28"/>
        </w:rPr>
        <w:t xml:space="preserve">Губернатор Ульяновской  области                   </w:t>
      </w:r>
      <w:r>
        <w:rPr>
          <w:b/>
          <w:szCs w:val="28"/>
        </w:rPr>
        <w:t xml:space="preserve">                            </w:t>
      </w:r>
      <w:proofErr w:type="spellStart"/>
      <w:r w:rsidRPr="007645A2">
        <w:rPr>
          <w:b/>
          <w:szCs w:val="28"/>
        </w:rPr>
        <w:t>С.И.Морозов</w:t>
      </w:r>
      <w:proofErr w:type="spellEnd"/>
    </w:p>
    <w:p w:rsidR="00D360A4" w:rsidRPr="007645A2" w:rsidRDefault="00D360A4" w:rsidP="00D360A4">
      <w:pPr>
        <w:suppressAutoHyphens/>
        <w:autoSpaceDE w:val="0"/>
        <w:autoSpaceDN w:val="0"/>
        <w:adjustRightInd w:val="0"/>
        <w:rPr>
          <w:szCs w:val="28"/>
        </w:rPr>
      </w:pPr>
    </w:p>
    <w:p w:rsidR="00D360A4" w:rsidRPr="007645A2" w:rsidRDefault="00D360A4" w:rsidP="00D360A4">
      <w:pPr>
        <w:suppressAutoHyphens/>
        <w:autoSpaceDE w:val="0"/>
        <w:autoSpaceDN w:val="0"/>
        <w:adjustRightInd w:val="0"/>
        <w:rPr>
          <w:szCs w:val="28"/>
        </w:rPr>
      </w:pPr>
    </w:p>
    <w:p w:rsidR="00D360A4" w:rsidRPr="007645A2" w:rsidRDefault="00D360A4" w:rsidP="00D360A4">
      <w:pPr>
        <w:suppressAutoHyphens/>
        <w:autoSpaceDE w:val="0"/>
        <w:autoSpaceDN w:val="0"/>
        <w:adjustRightInd w:val="0"/>
        <w:rPr>
          <w:szCs w:val="28"/>
        </w:rPr>
      </w:pPr>
    </w:p>
    <w:p w:rsidR="00D360A4" w:rsidRPr="007645A2" w:rsidRDefault="00D360A4" w:rsidP="00D360A4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7645A2">
        <w:rPr>
          <w:szCs w:val="28"/>
        </w:rPr>
        <w:t>г. Ульяновск</w:t>
      </w:r>
    </w:p>
    <w:p w:rsidR="00D360A4" w:rsidRPr="007645A2" w:rsidRDefault="00D360A4" w:rsidP="00D360A4">
      <w:pPr>
        <w:suppressAutoHyphens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__</w:t>
      </w:r>
      <w:r w:rsidRPr="007645A2">
        <w:rPr>
          <w:szCs w:val="28"/>
        </w:rPr>
        <w:t xml:space="preserve"> </w:t>
      </w:r>
      <w:r>
        <w:rPr>
          <w:szCs w:val="28"/>
        </w:rPr>
        <w:t>__________</w:t>
      </w:r>
      <w:r w:rsidRPr="007645A2">
        <w:rPr>
          <w:szCs w:val="28"/>
        </w:rPr>
        <w:t xml:space="preserve"> 2020 г.</w:t>
      </w:r>
    </w:p>
    <w:p w:rsidR="00D360A4" w:rsidRDefault="00D360A4" w:rsidP="00D360A4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7645A2">
        <w:rPr>
          <w:szCs w:val="28"/>
        </w:rPr>
        <w:t xml:space="preserve">№ </w:t>
      </w:r>
      <w:r>
        <w:rPr>
          <w:szCs w:val="28"/>
        </w:rPr>
        <w:t>___</w:t>
      </w:r>
      <w:r w:rsidRPr="007645A2">
        <w:rPr>
          <w:szCs w:val="28"/>
        </w:rPr>
        <w:t>-ЗО</w:t>
      </w:r>
    </w:p>
    <w:p w:rsidR="00D360A4" w:rsidRDefault="00D360A4" w:rsidP="00D360A4">
      <w:pPr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D360A4" w:rsidRDefault="00D360A4" w:rsidP="00D360A4">
      <w:pPr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D360A4" w:rsidRDefault="00D360A4" w:rsidP="00D360A4">
      <w:pPr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D360A4" w:rsidRDefault="00D360A4" w:rsidP="00D360A4">
      <w:pPr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D360A4" w:rsidRDefault="00D360A4" w:rsidP="00D360A4">
      <w:pPr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D360A4" w:rsidRDefault="00D360A4" w:rsidP="00D360A4">
      <w:pPr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2E5B19" w:rsidRDefault="002E5B19" w:rsidP="00D360A4">
      <w:pPr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2E5B19" w:rsidRDefault="002E5B19" w:rsidP="00D360A4">
      <w:pPr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2E5B19" w:rsidRDefault="002E5B19" w:rsidP="00D360A4">
      <w:pPr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2E5B19" w:rsidRDefault="002E5B19" w:rsidP="00D360A4">
      <w:pPr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2E5B19" w:rsidRPr="00D360A4" w:rsidRDefault="002E5B19" w:rsidP="00D360A4">
      <w:pPr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D360A4" w:rsidRPr="00D360A4" w:rsidRDefault="00D360A4" w:rsidP="00D360A4">
      <w:pPr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D360A4" w:rsidRPr="00331AE8" w:rsidRDefault="00D360A4" w:rsidP="00D360A4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PT Astra Serif" w:hAnsi="PT Astra Serif"/>
          <w:b/>
          <w:bCs/>
          <w:szCs w:val="28"/>
        </w:rPr>
      </w:pPr>
      <w:r w:rsidRPr="00331AE8">
        <w:rPr>
          <w:rFonts w:ascii="PT Astra Serif" w:hAnsi="PT Astra Serif"/>
          <w:b/>
          <w:bCs/>
          <w:szCs w:val="28"/>
        </w:rPr>
        <w:lastRenderedPageBreak/>
        <w:t>ПОЯСНИТЕЛЬНАЯ ЗАПИСКА</w:t>
      </w:r>
    </w:p>
    <w:p w:rsidR="00D360A4" w:rsidRPr="00331AE8" w:rsidRDefault="00D360A4" w:rsidP="00D360A4">
      <w:pPr>
        <w:suppressAutoHyphens/>
        <w:spacing w:line="360" w:lineRule="auto"/>
        <w:jc w:val="center"/>
        <w:rPr>
          <w:rFonts w:ascii="PT Astra Serif" w:hAnsi="PT Astra Serif"/>
          <w:b/>
          <w:bCs/>
          <w:szCs w:val="28"/>
        </w:rPr>
      </w:pPr>
      <w:r w:rsidRPr="00331AE8">
        <w:rPr>
          <w:rFonts w:ascii="PT Astra Serif" w:hAnsi="PT Astra Serif"/>
          <w:b/>
          <w:bCs/>
          <w:szCs w:val="28"/>
        </w:rPr>
        <w:t>к проекту закона Ульяновской области</w:t>
      </w:r>
    </w:p>
    <w:p w:rsidR="00D360A4" w:rsidRPr="00687FAA" w:rsidRDefault="00D360A4" w:rsidP="00D360A4">
      <w:pPr>
        <w:pStyle w:val="1"/>
        <w:numPr>
          <w:ilvl w:val="0"/>
          <w:numId w:val="0"/>
        </w:numPr>
        <w:spacing w:line="360" w:lineRule="auto"/>
        <w:ind w:left="720"/>
        <w:rPr>
          <w:rFonts w:ascii="PT Astra Serif" w:hAnsi="PT Astra Serif"/>
          <w:color w:val="auto"/>
          <w:szCs w:val="28"/>
        </w:rPr>
      </w:pPr>
      <w:r w:rsidRPr="00687FAA">
        <w:rPr>
          <w:rFonts w:ascii="PT Astra Serif" w:hAnsi="PT Astra Serif"/>
          <w:color w:val="auto"/>
          <w:szCs w:val="28"/>
        </w:rPr>
        <w:t>«О внесении изменени</w:t>
      </w:r>
      <w:r>
        <w:rPr>
          <w:rFonts w:ascii="PT Astra Serif" w:hAnsi="PT Astra Serif"/>
          <w:color w:val="auto"/>
          <w:szCs w:val="28"/>
        </w:rPr>
        <w:t>я</w:t>
      </w:r>
      <w:r w:rsidRPr="00687FAA">
        <w:rPr>
          <w:rFonts w:ascii="PT Astra Serif" w:hAnsi="PT Astra Serif"/>
          <w:color w:val="auto"/>
          <w:szCs w:val="28"/>
        </w:rPr>
        <w:t xml:space="preserve"> в</w:t>
      </w:r>
      <w:r>
        <w:rPr>
          <w:rFonts w:ascii="PT Astra Serif" w:hAnsi="PT Astra Serif"/>
          <w:color w:val="auto"/>
          <w:szCs w:val="28"/>
        </w:rPr>
        <w:t xml:space="preserve"> статью 74</w:t>
      </w:r>
      <w:r w:rsidRPr="00687FAA">
        <w:rPr>
          <w:rFonts w:ascii="PT Astra Serif" w:hAnsi="PT Astra Serif"/>
          <w:color w:val="auto"/>
          <w:szCs w:val="28"/>
        </w:rPr>
        <w:t xml:space="preserve"> Закон</w:t>
      </w:r>
      <w:r>
        <w:rPr>
          <w:rFonts w:ascii="PT Astra Serif" w:hAnsi="PT Astra Serif"/>
          <w:color w:val="auto"/>
          <w:szCs w:val="28"/>
        </w:rPr>
        <w:t>а</w:t>
      </w:r>
      <w:r w:rsidRPr="00687FAA">
        <w:rPr>
          <w:rFonts w:ascii="PT Astra Serif" w:hAnsi="PT Astra Serif"/>
          <w:color w:val="auto"/>
          <w:szCs w:val="28"/>
        </w:rPr>
        <w:t xml:space="preserve"> Ульяновской области</w:t>
      </w:r>
    </w:p>
    <w:p w:rsidR="00D360A4" w:rsidRPr="00687FAA" w:rsidRDefault="00D360A4" w:rsidP="00D360A4">
      <w:pPr>
        <w:spacing w:line="360" w:lineRule="auto"/>
        <w:jc w:val="center"/>
        <w:rPr>
          <w:rFonts w:ascii="PT Astra Serif" w:hAnsi="PT Astra Serif"/>
          <w:b/>
          <w:szCs w:val="28"/>
        </w:rPr>
      </w:pPr>
      <w:r w:rsidRPr="00687FAA">
        <w:rPr>
          <w:rFonts w:ascii="PT Astra Serif" w:hAnsi="PT Astra Serif"/>
          <w:b/>
          <w:szCs w:val="28"/>
        </w:rPr>
        <w:t>«О</w:t>
      </w:r>
      <w:r>
        <w:rPr>
          <w:rFonts w:ascii="PT Astra Serif" w:hAnsi="PT Astra Serif"/>
          <w:b/>
          <w:szCs w:val="28"/>
        </w:rPr>
        <w:t xml:space="preserve"> выборах депутатов представительных органов муниципальных </w:t>
      </w:r>
      <w:r w:rsidRPr="00687FAA">
        <w:rPr>
          <w:rFonts w:ascii="PT Astra Serif" w:hAnsi="PT Astra Serif"/>
          <w:b/>
          <w:szCs w:val="28"/>
        </w:rPr>
        <w:t>образовани</w:t>
      </w:r>
      <w:r>
        <w:rPr>
          <w:rFonts w:ascii="PT Astra Serif" w:hAnsi="PT Astra Serif"/>
          <w:b/>
          <w:szCs w:val="28"/>
        </w:rPr>
        <w:t>й</w:t>
      </w:r>
      <w:r w:rsidRPr="00687FAA">
        <w:rPr>
          <w:rFonts w:ascii="PT Astra Serif" w:hAnsi="PT Astra Serif"/>
          <w:b/>
          <w:szCs w:val="28"/>
        </w:rPr>
        <w:t xml:space="preserve"> Ульяновской области»</w:t>
      </w:r>
    </w:p>
    <w:p w:rsidR="00D360A4" w:rsidRPr="002A4F79" w:rsidRDefault="00D360A4" w:rsidP="00D360A4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PT Astra Serif" w:hAnsi="PT Astra Serif"/>
          <w:b/>
          <w:bCs/>
          <w:sz w:val="26"/>
          <w:szCs w:val="26"/>
        </w:rPr>
      </w:pPr>
    </w:p>
    <w:p w:rsidR="00D360A4" w:rsidRPr="006A5C86" w:rsidRDefault="00D360A4" w:rsidP="00D360A4">
      <w:pPr>
        <w:pStyle w:val="1"/>
        <w:numPr>
          <w:ilvl w:val="0"/>
          <w:numId w:val="0"/>
        </w:numPr>
        <w:spacing w:line="360" w:lineRule="auto"/>
        <w:ind w:firstLine="709"/>
        <w:rPr>
          <w:rFonts w:ascii="PT Astra Serif" w:hAnsi="PT Astra Serif"/>
          <w:b/>
          <w:color w:val="auto"/>
          <w:szCs w:val="28"/>
        </w:rPr>
      </w:pPr>
      <w:r w:rsidRPr="006A5C86">
        <w:rPr>
          <w:rFonts w:ascii="PT Astra Serif" w:hAnsi="PT Astra Serif"/>
          <w:color w:val="auto"/>
          <w:szCs w:val="28"/>
        </w:rPr>
        <w:t>Проект закона Ульяновской области «О внесении изменени</w:t>
      </w:r>
      <w:r>
        <w:rPr>
          <w:rFonts w:ascii="PT Astra Serif" w:hAnsi="PT Astra Serif"/>
          <w:color w:val="auto"/>
          <w:szCs w:val="28"/>
        </w:rPr>
        <w:t>я</w:t>
      </w:r>
      <w:r w:rsidRPr="006A5C86">
        <w:rPr>
          <w:rFonts w:ascii="PT Astra Serif" w:hAnsi="PT Astra Serif"/>
          <w:color w:val="auto"/>
          <w:szCs w:val="28"/>
        </w:rPr>
        <w:t xml:space="preserve"> в</w:t>
      </w:r>
      <w:r>
        <w:rPr>
          <w:rFonts w:ascii="PT Astra Serif" w:hAnsi="PT Astra Serif"/>
          <w:color w:val="auto"/>
          <w:szCs w:val="28"/>
        </w:rPr>
        <w:t xml:space="preserve"> статью 74</w:t>
      </w:r>
      <w:r w:rsidRPr="006A5C86">
        <w:rPr>
          <w:rFonts w:ascii="PT Astra Serif" w:hAnsi="PT Astra Serif"/>
          <w:color w:val="auto"/>
          <w:szCs w:val="28"/>
        </w:rPr>
        <w:t xml:space="preserve"> Закон</w:t>
      </w:r>
      <w:r>
        <w:rPr>
          <w:rFonts w:ascii="PT Astra Serif" w:hAnsi="PT Astra Serif"/>
          <w:color w:val="auto"/>
          <w:szCs w:val="28"/>
        </w:rPr>
        <w:t>а</w:t>
      </w:r>
      <w:r w:rsidRPr="006A5C86">
        <w:rPr>
          <w:rFonts w:ascii="PT Astra Serif" w:hAnsi="PT Astra Serif"/>
          <w:color w:val="auto"/>
          <w:szCs w:val="28"/>
        </w:rPr>
        <w:t xml:space="preserve"> Ульяновской области «</w:t>
      </w:r>
      <w:r w:rsidRPr="00687FAA">
        <w:rPr>
          <w:rFonts w:ascii="PT Astra Serif" w:hAnsi="PT Astra Serif"/>
          <w:b/>
          <w:szCs w:val="28"/>
        </w:rPr>
        <w:t>О</w:t>
      </w:r>
      <w:r>
        <w:rPr>
          <w:rFonts w:ascii="PT Astra Serif" w:hAnsi="PT Astra Serif"/>
          <w:b/>
          <w:szCs w:val="28"/>
        </w:rPr>
        <w:t xml:space="preserve"> выборах депутатов представительных органов муниципальных </w:t>
      </w:r>
      <w:r w:rsidRPr="00687FAA">
        <w:rPr>
          <w:rFonts w:ascii="PT Astra Serif" w:hAnsi="PT Astra Serif"/>
          <w:b/>
          <w:szCs w:val="28"/>
        </w:rPr>
        <w:t>образовани</w:t>
      </w:r>
      <w:r>
        <w:rPr>
          <w:rFonts w:ascii="PT Astra Serif" w:hAnsi="PT Astra Serif"/>
          <w:b/>
          <w:szCs w:val="28"/>
        </w:rPr>
        <w:t>й</w:t>
      </w:r>
      <w:r w:rsidRPr="00687FAA">
        <w:rPr>
          <w:rFonts w:ascii="PT Astra Serif" w:hAnsi="PT Astra Serif"/>
          <w:b/>
          <w:szCs w:val="28"/>
        </w:rPr>
        <w:t xml:space="preserve"> Ульяновской области</w:t>
      </w:r>
      <w:r w:rsidRPr="006A5C86">
        <w:rPr>
          <w:rFonts w:ascii="PT Astra Serif" w:hAnsi="PT Astra Serif"/>
          <w:color w:val="auto"/>
          <w:szCs w:val="28"/>
        </w:rPr>
        <w:t>» предусма</w:t>
      </w:r>
      <w:r w:rsidRPr="006A5C86">
        <w:rPr>
          <w:rFonts w:ascii="PT Astra Serif" w:hAnsi="PT Astra Serif"/>
          <w:color w:val="auto"/>
          <w:szCs w:val="28"/>
        </w:rPr>
        <w:t>т</w:t>
      </w:r>
      <w:r w:rsidRPr="006A5C86">
        <w:rPr>
          <w:rFonts w:ascii="PT Astra Serif" w:hAnsi="PT Astra Serif"/>
          <w:color w:val="auto"/>
          <w:szCs w:val="28"/>
        </w:rPr>
        <w:t>ривает внесение изменени</w:t>
      </w:r>
      <w:r>
        <w:rPr>
          <w:rFonts w:ascii="PT Astra Serif" w:hAnsi="PT Astra Serif"/>
          <w:color w:val="auto"/>
          <w:szCs w:val="28"/>
        </w:rPr>
        <w:t>й</w:t>
      </w:r>
      <w:r w:rsidRPr="006A5C86">
        <w:rPr>
          <w:rFonts w:ascii="PT Astra Serif" w:hAnsi="PT Astra Serif"/>
          <w:color w:val="auto"/>
          <w:szCs w:val="28"/>
        </w:rPr>
        <w:t xml:space="preserve"> в Закон Ульяновской области от </w:t>
      </w:r>
      <w:r>
        <w:rPr>
          <w:rFonts w:ascii="PT Astra Serif" w:hAnsi="PT Astra Serif"/>
          <w:color w:val="auto"/>
          <w:szCs w:val="28"/>
        </w:rPr>
        <w:t>01</w:t>
      </w:r>
      <w:r w:rsidRPr="006A5C86">
        <w:rPr>
          <w:rFonts w:ascii="PT Astra Serif" w:hAnsi="PT Astra Serif"/>
          <w:color w:val="auto"/>
          <w:szCs w:val="28"/>
        </w:rPr>
        <w:t>.08.</w:t>
      </w:r>
      <w:r>
        <w:rPr>
          <w:rFonts w:ascii="PT Astra Serif" w:hAnsi="PT Astra Serif"/>
          <w:color w:val="auto"/>
          <w:szCs w:val="28"/>
        </w:rPr>
        <w:t>2007</w:t>
      </w:r>
      <w:r w:rsidRPr="006A5C86">
        <w:rPr>
          <w:rFonts w:ascii="PT Astra Serif" w:hAnsi="PT Astra Serif"/>
          <w:color w:val="auto"/>
          <w:szCs w:val="28"/>
        </w:rPr>
        <w:t xml:space="preserve"> № 1</w:t>
      </w:r>
      <w:r>
        <w:rPr>
          <w:rFonts w:ascii="PT Astra Serif" w:hAnsi="PT Astra Serif"/>
          <w:color w:val="auto"/>
          <w:szCs w:val="28"/>
        </w:rPr>
        <w:t>09</w:t>
      </w:r>
      <w:r w:rsidRPr="006A5C86">
        <w:rPr>
          <w:rFonts w:ascii="PT Astra Serif" w:hAnsi="PT Astra Serif"/>
          <w:color w:val="auto"/>
          <w:szCs w:val="28"/>
        </w:rPr>
        <w:t>-ЗО «</w:t>
      </w:r>
      <w:r w:rsidRPr="00687FAA">
        <w:rPr>
          <w:rFonts w:ascii="PT Astra Serif" w:hAnsi="PT Astra Serif"/>
          <w:b/>
          <w:szCs w:val="28"/>
        </w:rPr>
        <w:t>О</w:t>
      </w:r>
      <w:r>
        <w:rPr>
          <w:rFonts w:ascii="PT Astra Serif" w:hAnsi="PT Astra Serif"/>
          <w:b/>
          <w:szCs w:val="28"/>
        </w:rPr>
        <w:t xml:space="preserve"> выборах депутатов представительных органов муниципал</w:t>
      </w:r>
      <w:r>
        <w:rPr>
          <w:rFonts w:ascii="PT Astra Serif" w:hAnsi="PT Astra Serif"/>
          <w:b/>
          <w:szCs w:val="28"/>
        </w:rPr>
        <w:t>ь</w:t>
      </w:r>
      <w:r>
        <w:rPr>
          <w:rFonts w:ascii="PT Astra Serif" w:hAnsi="PT Astra Serif"/>
          <w:b/>
          <w:szCs w:val="28"/>
        </w:rPr>
        <w:t xml:space="preserve">ных </w:t>
      </w:r>
      <w:r w:rsidRPr="00687FAA">
        <w:rPr>
          <w:rFonts w:ascii="PT Astra Serif" w:hAnsi="PT Astra Serif"/>
          <w:b/>
          <w:szCs w:val="28"/>
        </w:rPr>
        <w:t>образовани</w:t>
      </w:r>
      <w:r>
        <w:rPr>
          <w:rFonts w:ascii="PT Astra Serif" w:hAnsi="PT Astra Serif"/>
          <w:b/>
          <w:szCs w:val="28"/>
        </w:rPr>
        <w:t>й</w:t>
      </w:r>
      <w:r w:rsidRPr="00687FAA">
        <w:rPr>
          <w:rFonts w:ascii="PT Astra Serif" w:hAnsi="PT Astra Serif"/>
          <w:b/>
          <w:szCs w:val="28"/>
        </w:rPr>
        <w:t xml:space="preserve"> Ульяновской области</w:t>
      </w:r>
      <w:r w:rsidRPr="006A5C86">
        <w:rPr>
          <w:rFonts w:ascii="PT Astra Serif" w:hAnsi="PT Astra Serif"/>
          <w:color w:val="auto"/>
          <w:szCs w:val="28"/>
        </w:rPr>
        <w:t>».</w:t>
      </w:r>
    </w:p>
    <w:p w:rsidR="00D360A4" w:rsidRPr="006A5C86" w:rsidRDefault="00D360A4" w:rsidP="00D360A4">
      <w:pPr>
        <w:autoSpaceDE w:val="0"/>
        <w:autoSpaceDN w:val="0"/>
        <w:adjustRightInd w:val="0"/>
        <w:spacing w:line="360" w:lineRule="auto"/>
        <w:ind w:firstLine="708"/>
        <w:rPr>
          <w:rFonts w:ascii="PT Astra Serif" w:hAnsi="PT Astra Serif" w:cs="PT Astra Serif"/>
          <w:szCs w:val="28"/>
        </w:rPr>
      </w:pPr>
      <w:r w:rsidRPr="006A5C86">
        <w:rPr>
          <w:rFonts w:ascii="PT Astra Serif" w:hAnsi="PT Astra Serif"/>
          <w:szCs w:val="28"/>
        </w:rPr>
        <w:t>Предмет правового регулирования настоящего законопроекта – общ</w:t>
      </w:r>
      <w:r w:rsidRPr="006A5C86">
        <w:rPr>
          <w:rFonts w:ascii="PT Astra Serif" w:hAnsi="PT Astra Serif"/>
          <w:szCs w:val="28"/>
        </w:rPr>
        <w:t>е</w:t>
      </w:r>
      <w:r w:rsidRPr="006A5C86">
        <w:rPr>
          <w:rFonts w:ascii="PT Astra Serif" w:hAnsi="PT Astra Serif"/>
          <w:szCs w:val="28"/>
        </w:rPr>
        <w:t xml:space="preserve">ственные </w:t>
      </w:r>
      <w:r w:rsidRPr="006A5C86">
        <w:rPr>
          <w:rFonts w:ascii="PT Astra Serif" w:hAnsi="PT Astra Serif" w:cs="PT Astra Serif"/>
          <w:szCs w:val="28"/>
        </w:rPr>
        <w:t xml:space="preserve">отношения, возникающие </w:t>
      </w:r>
      <w:r>
        <w:rPr>
          <w:rFonts w:ascii="PT Astra Serif" w:hAnsi="PT Astra Serif" w:cs="PT Astra Serif"/>
          <w:szCs w:val="28"/>
        </w:rPr>
        <w:t>при проведении</w:t>
      </w:r>
      <w:r w:rsidRPr="006A5C86">
        <w:rPr>
          <w:rFonts w:ascii="PT Astra Serif" w:hAnsi="PT Astra Serif" w:cs="PT Astra Serif"/>
          <w:szCs w:val="28"/>
        </w:rPr>
        <w:t xml:space="preserve"> </w:t>
      </w:r>
      <w:r>
        <w:rPr>
          <w:rFonts w:ascii="PT Astra Serif" w:hAnsi="PT Astra Serif" w:cs="PT Astra Serif"/>
          <w:szCs w:val="28"/>
        </w:rPr>
        <w:t>выборов</w:t>
      </w:r>
      <w:r w:rsidRPr="006A5C86">
        <w:rPr>
          <w:rFonts w:ascii="PT Astra Serif" w:hAnsi="PT Astra Serif" w:cs="PT Astra Serif"/>
          <w:szCs w:val="28"/>
        </w:rPr>
        <w:t xml:space="preserve">, в том числе </w:t>
      </w:r>
      <w:r w:rsidRPr="00756112">
        <w:rPr>
          <w:rFonts w:ascii="PT Astra Serif" w:hAnsi="PT Astra Serif"/>
          <w:szCs w:val="28"/>
        </w:rPr>
        <w:t>з</w:t>
      </w:r>
      <w:r w:rsidRPr="00756112">
        <w:rPr>
          <w:rFonts w:ascii="PT Astra Serif" w:hAnsi="PT Astra Serif"/>
          <w:szCs w:val="28"/>
        </w:rPr>
        <w:t>а</w:t>
      </w:r>
      <w:r w:rsidRPr="00756112">
        <w:rPr>
          <w:rFonts w:ascii="PT Astra Serif" w:hAnsi="PT Astra Serif"/>
          <w:szCs w:val="28"/>
        </w:rPr>
        <w:t xml:space="preserve">конопроект </w:t>
      </w:r>
      <w:r>
        <w:rPr>
          <w:rFonts w:ascii="PT Astra Serif" w:hAnsi="PT Astra Serif"/>
          <w:szCs w:val="28"/>
        </w:rPr>
        <w:t>уточняет</w:t>
      </w:r>
      <w:r w:rsidRPr="00756112">
        <w:rPr>
          <w:rFonts w:ascii="PT Astra Serif" w:hAnsi="PT Astra Serif"/>
          <w:szCs w:val="28"/>
        </w:rPr>
        <w:t xml:space="preserve"> </w:t>
      </w:r>
      <w:r>
        <w:rPr>
          <w:rFonts w:ascii="PT Astra Serif" w:hAnsi="PT Astra Serif"/>
          <w:szCs w:val="28"/>
        </w:rPr>
        <w:t xml:space="preserve">перечень/категории расходных </w:t>
      </w:r>
      <w:r w:rsidRPr="006A5C86">
        <w:rPr>
          <w:rFonts w:ascii="PT Astra Serif" w:hAnsi="PT Astra Serif" w:cs="PT Astra Serif"/>
          <w:szCs w:val="28"/>
        </w:rPr>
        <w:t>полномочи</w:t>
      </w:r>
      <w:r>
        <w:rPr>
          <w:rFonts w:ascii="PT Astra Serif" w:hAnsi="PT Astra Serif" w:cs="PT Astra Serif"/>
          <w:szCs w:val="28"/>
        </w:rPr>
        <w:t>й</w:t>
      </w:r>
      <w:r w:rsidRPr="006A5C86">
        <w:rPr>
          <w:rFonts w:ascii="PT Astra Serif" w:hAnsi="PT Astra Serif" w:cs="PT Astra Serif"/>
          <w:szCs w:val="28"/>
        </w:rPr>
        <w:t xml:space="preserve"> </w:t>
      </w:r>
      <w:r>
        <w:rPr>
          <w:rFonts w:ascii="PT Astra Serif" w:hAnsi="PT Astra Serif" w:cs="PT Astra Serif"/>
          <w:szCs w:val="28"/>
        </w:rPr>
        <w:t>избир</w:t>
      </w:r>
      <w:r>
        <w:rPr>
          <w:rFonts w:ascii="PT Astra Serif" w:hAnsi="PT Astra Serif" w:cs="PT Astra Serif"/>
          <w:szCs w:val="28"/>
        </w:rPr>
        <w:t>а</w:t>
      </w:r>
      <w:r>
        <w:rPr>
          <w:rFonts w:ascii="PT Astra Serif" w:hAnsi="PT Astra Serif" w:cs="PT Astra Serif"/>
          <w:szCs w:val="28"/>
        </w:rPr>
        <w:t>тельных комиссий для финансирования расходов избирательных комиссий при проведении выборов за счёт средств местного бюджета.</w:t>
      </w:r>
    </w:p>
    <w:p w:rsidR="00D360A4" w:rsidRDefault="00D360A4" w:rsidP="00D360A4">
      <w:pPr>
        <w:autoSpaceDE w:val="0"/>
        <w:autoSpaceDN w:val="0"/>
        <w:adjustRightInd w:val="0"/>
        <w:spacing w:line="360" w:lineRule="auto"/>
        <w:ind w:firstLine="708"/>
        <w:rPr>
          <w:rFonts w:ascii="PT Astra Serif" w:hAnsi="PT Astra Serif"/>
          <w:szCs w:val="28"/>
        </w:rPr>
      </w:pPr>
      <w:proofErr w:type="gramStart"/>
      <w:r w:rsidRPr="00687FAA">
        <w:rPr>
          <w:rFonts w:ascii="PT Astra Serif" w:hAnsi="PT Astra Serif"/>
          <w:szCs w:val="28"/>
        </w:rPr>
        <w:t xml:space="preserve">Целью принятия данного законопроекта является приведение </w:t>
      </w:r>
      <w:r>
        <w:rPr>
          <w:rFonts w:ascii="PT Astra Serif" w:hAnsi="PT Astra Serif"/>
          <w:szCs w:val="28"/>
        </w:rPr>
        <w:t>пункта 4</w:t>
      </w:r>
      <w:r>
        <w:rPr>
          <w:rFonts w:ascii="PT Astra Serif" w:hAnsi="PT Astra Serif"/>
          <w:szCs w:val="28"/>
          <w:vertAlign w:val="superscript"/>
        </w:rPr>
        <w:t xml:space="preserve"> </w:t>
      </w:r>
      <w:hyperlink r:id="rId10" w:history="1">
        <w:r w:rsidRPr="006354CF">
          <w:rPr>
            <w:rFonts w:ascii="PT Astra Serif" w:hAnsi="PT Astra Serif" w:cs="PT Astra Serif"/>
            <w:szCs w:val="28"/>
          </w:rPr>
          <w:t xml:space="preserve">части </w:t>
        </w:r>
        <w:r>
          <w:rPr>
            <w:rFonts w:ascii="PT Astra Serif" w:hAnsi="PT Astra Serif" w:cs="PT Astra Serif"/>
            <w:szCs w:val="28"/>
          </w:rPr>
          <w:t>2</w:t>
        </w:r>
        <w:r w:rsidRPr="006354CF">
          <w:rPr>
            <w:rFonts w:ascii="PT Astra Serif" w:hAnsi="PT Astra Serif" w:cs="PT Astra Serif"/>
            <w:szCs w:val="28"/>
          </w:rPr>
          <w:t xml:space="preserve"> статьи </w:t>
        </w:r>
        <w:r>
          <w:rPr>
            <w:rFonts w:ascii="PT Astra Serif" w:hAnsi="PT Astra Serif" w:cs="PT Astra Serif"/>
            <w:szCs w:val="28"/>
          </w:rPr>
          <w:t>7</w:t>
        </w:r>
        <w:r w:rsidRPr="006354CF">
          <w:rPr>
            <w:rFonts w:ascii="PT Astra Serif" w:hAnsi="PT Astra Serif" w:cs="PT Astra Serif"/>
            <w:szCs w:val="28"/>
          </w:rPr>
          <w:t>4</w:t>
        </w:r>
      </w:hyperlink>
      <w:r>
        <w:rPr>
          <w:rFonts w:ascii="PT Astra Serif" w:hAnsi="PT Astra Serif" w:cs="PT Astra Serif"/>
          <w:szCs w:val="28"/>
        </w:rPr>
        <w:t xml:space="preserve"> </w:t>
      </w:r>
      <w:r w:rsidRPr="00687FAA">
        <w:rPr>
          <w:rFonts w:ascii="PT Astra Serif" w:hAnsi="PT Astra Serif"/>
          <w:szCs w:val="28"/>
        </w:rPr>
        <w:t xml:space="preserve">Закона Ульяновской области от </w:t>
      </w:r>
      <w:r>
        <w:rPr>
          <w:rFonts w:ascii="PT Astra Serif" w:hAnsi="PT Astra Serif"/>
          <w:szCs w:val="28"/>
        </w:rPr>
        <w:t>01</w:t>
      </w:r>
      <w:r w:rsidRPr="006A5C86">
        <w:rPr>
          <w:rFonts w:ascii="PT Astra Serif" w:hAnsi="PT Astra Serif"/>
          <w:szCs w:val="28"/>
        </w:rPr>
        <w:t>.08.</w:t>
      </w:r>
      <w:r>
        <w:rPr>
          <w:rFonts w:ascii="PT Astra Serif" w:hAnsi="PT Astra Serif"/>
          <w:szCs w:val="28"/>
        </w:rPr>
        <w:t>2007</w:t>
      </w:r>
      <w:r w:rsidRPr="006A5C86">
        <w:rPr>
          <w:rFonts w:ascii="PT Astra Serif" w:hAnsi="PT Astra Serif"/>
          <w:szCs w:val="28"/>
        </w:rPr>
        <w:t xml:space="preserve"> </w:t>
      </w:r>
      <w:r w:rsidRPr="00FF5E2A">
        <w:rPr>
          <w:rFonts w:ascii="PT Astra Serif" w:hAnsi="PT Astra Serif"/>
          <w:szCs w:val="28"/>
        </w:rPr>
        <w:t>№</w:t>
      </w:r>
      <w:r w:rsidRPr="006A5C86">
        <w:rPr>
          <w:rFonts w:ascii="PT Astra Serif" w:hAnsi="PT Astra Serif"/>
          <w:szCs w:val="28"/>
        </w:rPr>
        <w:t xml:space="preserve"> 1</w:t>
      </w:r>
      <w:r>
        <w:rPr>
          <w:rFonts w:ascii="PT Astra Serif" w:hAnsi="PT Astra Serif"/>
          <w:szCs w:val="28"/>
        </w:rPr>
        <w:t>09</w:t>
      </w:r>
      <w:r w:rsidRPr="006A5C86">
        <w:rPr>
          <w:rFonts w:ascii="PT Astra Serif" w:hAnsi="PT Astra Serif"/>
          <w:szCs w:val="28"/>
        </w:rPr>
        <w:t>-ЗО «</w:t>
      </w:r>
      <w:r w:rsidRPr="00687FAA">
        <w:rPr>
          <w:rFonts w:ascii="PT Astra Serif" w:hAnsi="PT Astra Serif"/>
          <w:b/>
          <w:szCs w:val="28"/>
        </w:rPr>
        <w:t>О</w:t>
      </w:r>
      <w:r>
        <w:rPr>
          <w:rFonts w:ascii="PT Astra Serif" w:hAnsi="PT Astra Serif"/>
          <w:b/>
          <w:szCs w:val="28"/>
        </w:rPr>
        <w:t xml:space="preserve"> выборах депутатов представительных органов муниципальных </w:t>
      </w:r>
      <w:r w:rsidRPr="00687FAA">
        <w:rPr>
          <w:rFonts w:ascii="PT Astra Serif" w:hAnsi="PT Astra Serif"/>
          <w:b/>
          <w:szCs w:val="28"/>
        </w:rPr>
        <w:t>образ</w:t>
      </w:r>
      <w:r w:rsidRPr="00687FAA">
        <w:rPr>
          <w:rFonts w:ascii="PT Astra Serif" w:hAnsi="PT Astra Serif"/>
          <w:b/>
          <w:szCs w:val="28"/>
        </w:rPr>
        <w:t>о</w:t>
      </w:r>
      <w:r w:rsidRPr="00687FAA">
        <w:rPr>
          <w:rFonts w:ascii="PT Astra Serif" w:hAnsi="PT Astra Serif"/>
          <w:b/>
          <w:szCs w:val="28"/>
        </w:rPr>
        <w:t>вани</w:t>
      </w:r>
      <w:r>
        <w:rPr>
          <w:rFonts w:ascii="PT Astra Serif" w:hAnsi="PT Astra Serif"/>
          <w:b/>
          <w:szCs w:val="28"/>
        </w:rPr>
        <w:t>й</w:t>
      </w:r>
      <w:r w:rsidRPr="00687FAA">
        <w:rPr>
          <w:rFonts w:ascii="PT Astra Serif" w:hAnsi="PT Astra Serif"/>
          <w:b/>
          <w:szCs w:val="28"/>
        </w:rPr>
        <w:t xml:space="preserve"> Ульяновской области</w:t>
      </w:r>
      <w:r w:rsidRPr="006A5C86">
        <w:rPr>
          <w:rFonts w:ascii="PT Astra Serif" w:hAnsi="PT Astra Serif"/>
          <w:szCs w:val="28"/>
        </w:rPr>
        <w:t>»</w:t>
      </w:r>
      <w:r w:rsidRPr="00687FAA">
        <w:rPr>
          <w:rFonts w:ascii="PT Astra Serif" w:hAnsi="PT Astra Serif"/>
          <w:szCs w:val="28"/>
        </w:rPr>
        <w:t xml:space="preserve"> в соответствие с </w:t>
      </w:r>
      <w:r>
        <w:rPr>
          <w:rFonts w:ascii="PT Astra Serif" w:hAnsi="PT Astra Serif"/>
          <w:szCs w:val="28"/>
        </w:rPr>
        <w:t>частью 16 статьи 20 Фед</w:t>
      </w:r>
      <w:r>
        <w:rPr>
          <w:rFonts w:ascii="PT Astra Serif" w:hAnsi="PT Astra Serif"/>
          <w:szCs w:val="28"/>
        </w:rPr>
        <w:t>е</w:t>
      </w:r>
      <w:r>
        <w:rPr>
          <w:rFonts w:ascii="PT Astra Serif" w:hAnsi="PT Astra Serif"/>
          <w:szCs w:val="28"/>
        </w:rPr>
        <w:t>рального закона от 12.06.2002 № 67-ФЗ «</w:t>
      </w:r>
      <w:r w:rsidRPr="00FF5E2A">
        <w:rPr>
          <w:rFonts w:ascii="PT Astra Serif" w:hAnsi="PT Astra Serif"/>
          <w:b/>
          <w:szCs w:val="28"/>
        </w:rPr>
        <w:t>Об основных гарантиях избир</w:t>
      </w:r>
      <w:r w:rsidRPr="00FF5E2A">
        <w:rPr>
          <w:rFonts w:ascii="PT Astra Serif" w:hAnsi="PT Astra Serif"/>
          <w:b/>
          <w:szCs w:val="28"/>
        </w:rPr>
        <w:t>а</w:t>
      </w:r>
      <w:r w:rsidRPr="00FF5E2A">
        <w:rPr>
          <w:rFonts w:ascii="PT Astra Serif" w:hAnsi="PT Astra Serif"/>
          <w:b/>
          <w:szCs w:val="28"/>
        </w:rPr>
        <w:t>тельных прав и права на участие в референдуме граждан Российской Федерации</w:t>
      </w:r>
      <w:r>
        <w:rPr>
          <w:rFonts w:ascii="PT Astra Serif" w:hAnsi="PT Astra Serif"/>
          <w:szCs w:val="28"/>
        </w:rPr>
        <w:t>».</w:t>
      </w:r>
      <w:proofErr w:type="gramEnd"/>
    </w:p>
    <w:p w:rsidR="00D360A4" w:rsidRDefault="00D360A4" w:rsidP="00D360A4">
      <w:pPr>
        <w:autoSpaceDE w:val="0"/>
        <w:autoSpaceDN w:val="0"/>
        <w:adjustRightInd w:val="0"/>
        <w:spacing w:line="360" w:lineRule="auto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Пунктом 4</w:t>
      </w:r>
      <w:r>
        <w:rPr>
          <w:rFonts w:ascii="PT Astra Serif" w:hAnsi="PT Astra Serif"/>
          <w:szCs w:val="28"/>
          <w:vertAlign w:val="superscript"/>
        </w:rPr>
        <w:t xml:space="preserve"> </w:t>
      </w:r>
      <w:hyperlink r:id="rId11" w:history="1">
        <w:r w:rsidRPr="006354CF">
          <w:rPr>
            <w:rFonts w:ascii="PT Astra Serif" w:hAnsi="PT Astra Serif" w:cs="PT Astra Serif"/>
            <w:szCs w:val="28"/>
          </w:rPr>
          <w:t xml:space="preserve">части </w:t>
        </w:r>
        <w:r>
          <w:rPr>
            <w:rFonts w:ascii="PT Astra Serif" w:hAnsi="PT Astra Serif" w:cs="PT Astra Serif"/>
            <w:szCs w:val="28"/>
          </w:rPr>
          <w:t>2</w:t>
        </w:r>
        <w:r w:rsidRPr="006354CF">
          <w:rPr>
            <w:rFonts w:ascii="PT Astra Serif" w:hAnsi="PT Astra Serif" w:cs="PT Astra Serif"/>
            <w:szCs w:val="28"/>
          </w:rPr>
          <w:t xml:space="preserve"> статьи </w:t>
        </w:r>
        <w:r>
          <w:rPr>
            <w:rFonts w:ascii="PT Astra Serif" w:hAnsi="PT Astra Serif" w:cs="PT Astra Serif"/>
            <w:szCs w:val="28"/>
          </w:rPr>
          <w:t>7</w:t>
        </w:r>
        <w:r w:rsidRPr="006354CF">
          <w:rPr>
            <w:rFonts w:ascii="PT Astra Serif" w:hAnsi="PT Astra Serif" w:cs="PT Astra Serif"/>
            <w:szCs w:val="28"/>
          </w:rPr>
          <w:t>4</w:t>
        </w:r>
      </w:hyperlink>
      <w:r>
        <w:rPr>
          <w:rFonts w:ascii="PT Astra Serif" w:hAnsi="PT Astra Serif" w:cs="PT Astra Serif"/>
          <w:szCs w:val="28"/>
        </w:rPr>
        <w:t xml:space="preserve"> </w:t>
      </w:r>
      <w:r w:rsidRPr="00687FAA">
        <w:rPr>
          <w:rFonts w:ascii="PT Astra Serif" w:hAnsi="PT Astra Serif"/>
          <w:szCs w:val="28"/>
        </w:rPr>
        <w:t xml:space="preserve">Закона Ульяновской области от </w:t>
      </w:r>
      <w:r>
        <w:rPr>
          <w:rFonts w:ascii="PT Astra Serif" w:hAnsi="PT Astra Serif"/>
          <w:szCs w:val="28"/>
        </w:rPr>
        <w:t>01</w:t>
      </w:r>
      <w:r w:rsidRPr="006A5C86">
        <w:rPr>
          <w:rFonts w:ascii="PT Astra Serif" w:hAnsi="PT Astra Serif"/>
          <w:szCs w:val="28"/>
        </w:rPr>
        <w:t>.08.</w:t>
      </w:r>
      <w:r>
        <w:rPr>
          <w:rFonts w:ascii="PT Astra Serif" w:hAnsi="PT Astra Serif"/>
          <w:szCs w:val="28"/>
        </w:rPr>
        <w:t>2007</w:t>
      </w:r>
      <w:r w:rsidRPr="006A5C86">
        <w:rPr>
          <w:rFonts w:ascii="PT Astra Serif" w:hAnsi="PT Astra Serif"/>
          <w:szCs w:val="28"/>
        </w:rPr>
        <w:t xml:space="preserve"> </w:t>
      </w:r>
      <w:r w:rsidRPr="00FF5E2A">
        <w:rPr>
          <w:rFonts w:ascii="PT Astra Serif" w:hAnsi="PT Astra Serif"/>
          <w:szCs w:val="28"/>
        </w:rPr>
        <w:t>№</w:t>
      </w:r>
      <w:r w:rsidRPr="006A5C86">
        <w:rPr>
          <w:rFonts w:ascii="PT Astra Serif" w:hAnsi="PT Astra Serif"/>
          <w:szCs w:val="28"/>
        </w:rPr>
        <w:t xml:space="preserve"> 1</w:t>
      </w:r>
      <w:r>
        <w:rPr>
          <w:rFonts w:ascii="PT Astra Serif" w:hAnsi="PT Astra Serif"/>
          <w:szCs w:val="28"/>
        </w:rPr>
        <w:t>09</w:t>
      </w:r>
      <w:r w:rsidRPr="006A5C86">
        <w:rPr>
          <w:rFonts w:ascii="PT Astra Serif" w:hAnsi="PT Astra Serif"/>
          <w:szCs w:val="28"/>
        </w:rPr>
        <w:t>-ЗО «</w:t>
      </w:r>
      <w:r w:rsidRPr="00687FAA">
        <w:rPr>
          <w:rFonts w:ascii="PT Astra Serif" w:hAnsi="PT Astra Serif"/>
          <w:b/>
          <w:szCs w:val="28"/>
        </w:rPr>
        <w:t>О</w:t>
      </w:r>
      <w:r>
        <w:rPr>
          <w:rFonts w:ascii="PT Astra Serif" w:hAnsi="PT Astra Serif"/>
          <w:b/>
          <w:szCs w:val="28"/>
        </w:rPr>
        <w:t xml:space="preserve"> выборах депутатов представительных органов муниц</w:t>
      </w:r>
      <w:r>
        <w:rPr>
          <w:rFonts w:ascii="PT Astra Serif" w:hAnsi="PT Astra Serif"/>
          <w:b/>
          <w:szCs w:val="28"/>
        </w:rPr>
        <w:t>и</w:t>
      </w:r>
      <w:r>
        <w:rPr>
          <w:rFonts w:ascii="PT Astra Serif" w:hAnsi="PT Astra Serif"/>
          <w:b/>
          <w:szCs w:val="28"/>
        </w:rPr>
        <w:t xml:space="preserve">пальных </w:t>
      </w:r>
      <w:r w:rsidRPr="00687FAA">
        <w:rPr>
          <w:rFonts w:ascii="PT Astra Serif" w:hAnsi="PT Astra Serif"/>
          <w:b/>
          <w:szCs w:val="28"/>
        </w:rPr>
        <w:t>образовани</w:t>
      </w:r>
      <w:r>
        <w:rPr>
          <w:rFonts w:ascii="PT Astra Serif" w:hAnsi="PT Astra Serif"/>
          <w:b/>
          <w:szCs w:val="28"/>
        </w:rPr>
        <w:t>й</w:t>
      </w:r>
      <w:r w:rsidRPr="00687FAA">
        <w:rPr>
          <w:rFonts w:ascii="PT Astra Serif" w:hAnsi="PT Astra Serif"/>
          <w:b/>
          <w:szCs w:val="28"/>
        </w:rPr>
        <w:t xml:space="preserve"> Ульяновской области</w:t>
      </w:r>
      <w:r w:rsidRPr="006A5C86">
        <w:rPr>
          <w:rFonts w:ascii="PT Astra Serif" w:hAnsi="PT Astra Serif"/>
          <w:szCs w:val="28"/>
        </w:rPr>
        <w:t>»</w:t>
      </w:r>
      <w:r w:rsidRPr="00687FAA">
        <w:rPr>
          <w:rFonts w:ascii="PT Astra Serif" w:hAnsi="PT Astra Serif"/>
          <w:szCs w:val="28"/>
        </w:rPr>
        <w:t xml:space="preserve"> </w:t>
      </w:r>
      <w:r>
        <w:rPr>
          <w:rFonts w:ascii="PT Astra Serif" w:hAnsi="PT Astra Serif"/>
          <w:szCs w:val="28"/>
        </w:rPr>
        <w:t>за счёт средств местного бюджета финансируются расходы избирательных комиссий на транспортные расходы.</w:t>
      </w:r>
    </w:p>
    <w:p w:rsidR="00D360A4" w:rsidRDefault="00D360A4" w:rsidP="00D360A4">
      <w:pPr>
        <w:autoSpaceDE w:val="0"/>
        <w:autoSpaceDN w:val="0"/>
        <w:adjustRightInd w:val="0"/>
        <w:spacing w:line="360" w:lineRule="auto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Согласно части 16 статьи 20 Федерального закона от 12.06.2002 № 67-ФЗ «</w:t>
      </w:r>
      <w:r w:rsidRPr="00FF5E2A">
        <w:rPr>
          <w:rFonts w:ascii="PT Astra Serif" w:hAnsi="PT Astra Serif"/>
          <w:b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>
        <w:rPr>
          <w:rFonts w:ascii="PT Astra Serif" w:hAnsi="PT Astra Serif"/>
          <w:szCs w:val="28"/>
        </w:rPr>
        <w:t xml:space="preserve">» транспортные средства </w:t>
      </w:r>
      <w:r>
        <w:rPr>
          <w:rFonts w:ascii="PT Astra Serif" w:hAnsi="PT Astra Serif"/>
          <w:szCs w:val="28"/>
        </w:rPr>
        <w:lastRenderedPageBreak/>
        <w:t>предоставляются избирательным комиссиям органами местного самоупра</w:t>
      </w:r>
      <w:r>
        <w:rPr>
          <w:rFonts w:ascii="PT Astra Serif" w:hAnsi="PT Astra Serif"/>
          <w:szCs w:val="28"/>
        </w:rPr>
        <w:t>в</w:t>
      </w:r>
      <w:r>
        <w:rPr>
          <w:rFonts w:ascii="PT Astra Serif" w:hAnsi="PT Astra Serif"/>
          <w:szCs w:val="28"/>
        </w:rPr>
        <w:t>ления и муниципальными учреждениями безвозмездно.</w:t>
      </w:r>
    </w:p>
    <w:p w:rsidR="00D360A4" w:rsidRDefault="00D360A4" w:rsidP="00D360A4">
      <w:pPr>
        <w:autoSpaceDE w:val="0"/>
        <w:autoSpaceDN w:val="0"/>
        <w:adjustRightInd w:val="0"/>
        <w:spacing w:line="360" w:lineRule="auto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Таким </w:t>
      </w:r>
      <w:proofErr w:type="gramStart"/>
      <w:r>
        <w:rPr>
          <w:rFonts w:ascii="PT Astra Serif" w:hAnsi="PT Astra Serif" w:cs="PT Astra Serif"/>
          <w:szCs w:val="28"/>
        </w:rPr>
        <w:t>образом</w:t>
      </w:r>
      <w:proofErr w:type="gramEnd"/>
      <w:r>
        <w:rPr>
          <w:rFonts w:ascii="PT Astra Serif" w:hAnsi="PT Astra Serif" w:cs="PT Astra Serif"/>
          <w:szCs w:val="28"/>
        </w:rPr>
        <w:t xml:space="preserve"> предлагается исключить двойное финансирование транспортных расходов в период проведения выборов.</w:t>
      </w:r>
    </w:p>
    <w:p w:rsidR="00D360A4" w:rsidRDefault="00D360A4" w:rsidP="00D360A4">
      <w:pPr>
        <w:autoSpaceDE w:val="0"/>
        <w:autoSpaceDN w:val="0"/>
        <w:adjustRightInd w:val="0"/>
        <w:spacing w:line="360" w:lineRule="auto"/>
        <w:rPr>
          <w:rFonts w:ascii="PT Astra Serif" w:hAnsi="PT Astra Serif" w:cs="PT Astra Serif"/>
          <w:szCs w:val="28"/>
        </w:rPr>
      </w:pPr>
    </w:p>
    <w:p w:rsidR="00D360A4" w:rsidRDefault="00D360A4" w:rsidP="00D360A4">
      <w:pPr>
        <w:autoSpaceDE w:val="0"/>
        <w:autoSpaceDN w:val="0"/>
        <w:adjustRightInd w:val="0"/>
        <w:spacing w:line="360" w:lineRule="auto"/>
        <w:rPr>
          <w:rFonts w:ascii="PT Astra Serif" w:hAnsi="PT Astra Serif"/>
          <w:szCs w:val="28"/>
        </w:rPr>
      </w:pPr>
      <w:r>
        <w:rPr>
          <w:rFonts w:ascii="PT Astra Serif" w:hAnsi="PT Astra Serif" w:cs="PT Astra Serif"/>
          <w:szCs w:val="28"/>
        </w:rPr>
        <w:t>Данный законопроект вносится на правах законодательной инициативы Советом депутатов муниципального образования «</w:t>
      </w:r>
      <w:proofErr w:type="spellStart"/>
      <w:r>
        <w:rPr>
          <w:rFonts w:ascii="PT Astra Serif" w:hAnsi="PT Astra Serif" w:cs="PT Astra Serif"/>
          <w:szCs w:val="28"/>
        </w:rPr>
        <w:t>Старомайнское</w:t>
      </w:r>
      <w:proofErr w:type="spellEnd"/>
      <w:r>
        <w:rPr>
          <w:rFonts w:ascii="PT Astra Serif" w:hAnsi="PT Astra Serif" w:cs="PT Astra Serif"/>
          <w:szCs w:val="28"/>
        </w:rPr>
        <w:t xml:space="preserve"> городское поселение» </w:t>
      </w:r>
      <w:proofErr w:type="spellStart"/>
      <w:r>
        <w:rPr>
          <w:rFonts w:ascii="PT Astra Serif" w:hAnsi="PT Astra Serif" w:cs="PT Astra Serif"/>
          <w:szCs w:val="28"/>
        </w:rPr>
        <w:t>Старомайнского</w:t>
      </w:r>
      <w:proofErr w:type="spellEnd"/>
      <w:r>
        <w:rPr>
          <w:rFonts w:ascii="PT Astra Serif" w:hAnsi="PT Astra Serif" w:cs="PT Astra Serif"/>
          <w:szCs w:val="28"/>
        </w:rPr>
        <w:t xml:space="preserve"> района Ульяновской области.</w:t>
      </w:r>
    </w:p>
    <w:p w:rsidR="00D360A4" w:rsidRDefault="00D360A4" w:rsidP="00D360A4">
      <w:pPr>
        <w:autoSpaceDE w:val="0"/>
        <w:autoSpaceDN w:val="0"/>
        <w:adjustRightInd w:val="0"/>
        <w:spacing w:line="360" w:lineRule="auto"/>
        <w:rPr>
          <w:rFonts w:ascii="PT Astra Serif" w:hAnsi="PT Astra Serif"/>
          <w:szCs w:val="28"/>
        </w:rPr>
      </w:pPr>
    </w:p>
    <w:p w:rsidR="00D360A4" w:rsidRDefault="00D360A4" w:rsidP="00D360A4">
      <w:pPr>
        <w:autoSpaceDE w:val="0"/>
        <w:autoSpaceDN w:val="0"/>
        <w:adjustRightInd w:val="0"/>
        <w:spacing w:line="360" w:lineRule="auto"/>
        <w:ind w:firstLine="567"/>
        <w:outlineLvl w:val="0"/>
        <w:rPr>
          <w:rFonts w:ascii="PT Astra Serif" w:hAnsi="PT Astra Serif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D360A4" w:rsidRPr="00ED6D0C" w:rsidTr="003F48FC">
        <w:tc>
          <w:tcPr>
            <w:tcW w:w="5353" w:type="dxa"/>
          </w:tcPr>
          <w:p w:rsidR="00D360A4" w:rsidRPr="00ED6D0C" w:rsidRDefault="00D360A4" w:rsidP="00D360A4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PT Astra Serif" w:hAnsi="PT Astra Serif"/>
                <w:szCs w:val="28"/>
              </w:rPr>
            </w:pPr>
            <w:r w:rsidRPr="00ED6D0C">
              <w:rPr>
                <w:rFonts w:ascii="PT Astra Serif" w:hAnsi="PT Astra Serif"/>
                <w:szCs w:val="28"/>
              </w:rPr>
              <w:t>Глава муниципального образования</w:t>
            </w:r>
          </w:p>
          <w:p w:rsidR="00D360A4" w:rsidRPr="00ED6D0C" w:rsidRDefault="00D360A4" w:rsidP="00D360A4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PT Astra Serif" w:hAnsi="PT Astra Serif"/>
                <w:szCs w:val="28"/>
              </w:rPr>
            </w:pPr>
            <w:r w:rsidRPr="00ED6D0C">
              <w:rPr>
                <w:rFonts w:ascii="PT Astra Serif" w:hAnsi="PT Astra Serif"/>
                <w:szCs w:val="28"/>
              </w:rPr>
              <w:t>«</w:t>
            </w:r>
            <w:proofErr w:type="spellStart"/>
            <w:r w:rsidRPr="00ED6D0C">
              <w:rPr>
                <w:rFonts w:ascii="PT Astra Serif" w:hAnsi="PT Astra Serif"/>
                <w:szCs w:val="28"/>
              </w:rPr>
              <w:t>Старомайнское</w:t>
            </w:r>
            <w:proofErr w:type="spellEnd"/>
            <w:r w:rsidRPr="00ED6D0C">
              <w:rPr>
                <w:rFonts w:ascii="PT Astra Serif" w:hAnsi="PT Astra Serif"/>
                <w:szCs w:val="28"/>
              </w:rPr>
              <w:t xml:space="preserve"> городское поселение»</w:t>
            </w:r>
          </w:p>
          <w:p w:rsidR="00D360A4" w:rsidRPr="00ED6D0C" w:rsidRDefault="00D360A4" w:rsidP="00D360A4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PT Astra Serif" w:hAnsi="PT Astra Serif"/>
                <w:szCs w:val="28"/>
              </w:rPr>
            </w:pPr>
            <w:proofErr w:type="spellStart"/>
            <w:r w:rsidRPr="00ED6D0C">
              <w:rPr>
                <w:rFonts w:ascii="PT Astra Serif" w:hAnsi="PT Astra Serif"/>
                <w:szCs w:val="28"/>
              </w:rPr>
              <w:t>Старомайнского</w:t>
            </w:r>
            <w:proofErr w:type="spellEnd"/>
            <w:r w:rsidRPr="00ED6D0C">
              <w:rPr>
                <w:rFonts w:ascii="PT Astra Serif" w:hAnsi="PT Astra Serif"/>
                <w:szCs w:val="28"/>
              </w:rPr>
              <w:t xml:space="preserve"> района</w:t>
            </w:r>
          </w:p>
          <w:p w:rsidR="00D360A4" w:rsidRPr="00ED6D0C" w:rsidRDefault="00D360A4" w:rsidP="00D360A4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PT Astra Serif" w:hAnsi="PT Astra Serif"/>
                <w:szCs w:val="28"/>
              </w:rPr>
            </w:pPr>
            <w:r w:rsidRPr="00ED6D0C">
              <w:rPr>
                <w:rFonts w:ascii="PT Astra Serif" w:hAnsi="PT Astra Serif"/>
                <w:szCs w:val="28"/>
              </w:rPr>
              <w:t>Ульяновской области</w:t>
            </w:r>
            <w:r>
              <w:rPr>
                <w:rFonts w:ascii="PT Astra Serif" w:hAnsi="PT Astra Serif"/>
                <w:szCs w:val="28"/>
              </w:rPr>
              <w:t xml:space="preserve">                                                  </w:t>
            </w:r>
          </w:p>
        </w:tc>
        <w:tc>
          <w:tcPr>
            <w:tcW w:w="4394" w:type="dxa"/>
          </w:tcPr>
          <w:p w:rsidR="00D360A4" w:rsidRDefault="00D360A4" w:rsidP="003F48FC">
            <w:pPr>
              <w:autoSpaceDE w:val="0"/>
              <w:autoSpaceDN w:val="0"/>
              <w:adjustRightInd w:val="0"/>
              <w:spacing w:line="360" w:lineRule="auto"/>
              <w:jc w:val="right"/>
              <w:outlineLvl w:val="0"/>
              <w:rPr>
                <w:rFonts w:ascii="PT Astra Serif" w:hAnsi="PT Astra Serif"/>
                <w:szCs w:val="28"/>
              </w:rPr>
            </w:pPr>
          </w:p>
          <w:p w:rsidR="00D360A4" w:rsidRDefault="00D360A4" w:rsidP="003F48FC">
            <w:pPr>
              <w:autoSpaceDE w:val="0"/>
              <w:autoSpaceDN w:val="0"/>
              <w:adjustRightInd w:val="0"/>
              <w:spacing w:line="360" w:lineRule="auto"/>
              <w:jc w:val="right"/>
              <w:outlineLvl w:val="0"/>
              <w:rPr>
                <w:rFonts w:ascii="PT Astra Serif" w:hAnsi="PT Astra Serif"/>
                <w:szCs w:val="28"/>
              </w:rPr>
            </w:pPr>
          </w:p>
          <w:p w:rsidR="00D360A4" w:rsidRDefault="00D360A4" w:rsidP="003F48FC">
            <w:pPr>
              <w:autoSpaceDE w:val="0"/>
              <w:autoSpaceDN w:val="0"/>
              <w:adjustRightInd w:val="0"/>
              <w:spacing w:line="360" w:lineRule="auto"/>
              <w:jc w:val="right"/>
              <w:outlineLvl w:val="0"/>
              <w:rPr>
                <w:rFonts w:ascii="PT Astra Serif" w:hAnsi="PT Astra Serif"/>
                <w:szCs w:val="28"/>
              </w:rPr>
            </w:pPr>
          </w:p>
          <w:p w:rsidR="00D360A4" w:rsidRDefault="00D360A4" w:rsidP="00D360A4">
            <w:pPr>
              <w:tabs>
                <w:tab w:val="left" w:pos="1700"/>
              </w:tabs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PT Astra Serif" w:hAnsi="PT Astra Serif"/>
                <w:szCs w:val="28"/>
              </w:rPr>
            </w:pPr>
            <w:r>
              <w:rPr>
                <w:rFonts w:ascii="PT Astra Serif" w:hAnsi="PT Astra Serif"/>
                <w:szCs w:val="28"/>
              </w:rPr>
              <w:tab/>
              <w:t xml:space="preserve">            </w:t>
            </w:r>
            <w:r w:rsidRPr="00ED6D0C">
              <w:rPr>
                <w:rFonts w:ascii="PT Astra Serif" w:hAnsi="PT Astra Serif"/>
                <w:szCs w:val="28"/>
              </w:rPr>
              <w:t xml:space="preserve">Н.Б. </w:t>
            </w:r>
            <w:proofErr w:type="spellStart"/>
            <w:r w:rsidRPr="00ED6D0C">
              <w:rPr>
                <w:rFonts w:ascii="PT Astra Serif" w:hAnsi="PT Astra Serif"/>
                <w:szCs w:val="28"/>
              </w:rPr>
              <w:t>Базанов</w:t>
            </w:r>
            <w:proofErr w:type="spellEnd"/>
          </w:p>
          <w:p w:rsidR="00D360A4" w:rsidRPr="00ED6D0C" w:rsidRDefault="00D360A4" w:rsidP="003F48FC">
            <w:pPr>
              <w:autoSpaceDE w:val="0"/>
              <w:autoSpaceDN w:val="0"/>
              <w:adjustRightInd w:val="0"/>
              <w:spacing w:line="360" w:lineRule="auto"/>
              <w:jc w:val="right"/>
              <w:outlineLvl w:val="0"/>
              <w:rPr>
                <w:rFonts w:ascii="PT Astra Serif" w:hAnsi="PT Astra Serif"/>
                <w:szCs w:val="28"/>
              </w:rPr>
            </w:pPr>
          </w:p>
        </w:tc>
      </w:tr>
      <w:tr w:rsidR="00D360A4" w:rsidRPr="00ED6D0C" w:rsidTr="003F48FC">
        <w:tc>
          <w:tcPr>
            <w:tcW w:w="5353" w:type="dxa"/>
          </w:tcPr>
          <w:p w:rsidR="00D360A4" w:rsidRPr="00ED6D0C" w:rsidRDefault="00D360A4" w:rsidP="00D360A4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PT Astra Serif" w:hAnsi="PT Astra Serif"/>
                <w:szCs w:val="28"/>
              </w:rPr>
            </w:pPr>
          </w:p>
        </w:tc>
        <w:tc>
          <w:tcPr>
            <w:tcW w:w="4394" w:type="dxa"/>
          </w:tcPr>
          <w:p w:rsidR="00D360A4" w:rsidRDefault="00D360A4" w:rsidP="003F48FC">
            <w:pPr>
              <w:autoSpaceDE w:val="0"/>
              <w:autoSpaceDN w:val="0"/>
              <w:adjustRightInd w:val="0"/>
              <w:spacing w:line="360" w:lineRule="auto"/>
              <w:jc w:val="right"/>
              <w:outlineLvl w:val="0"/>
              <w:rPr>
                <w:rFonts w:ascii="PT Astra Serif" w:hAnsi="PT Astra Serif"/>
                <w:szCs w:val="28"/>
              </w:rPr>
            </w:pPr>
          </w:p>
        </w:tc>
      </w:tr>
    </w:tbl>
    <w:p w:rsidR="00D360A4" w:rsidRDefault="00D360A4" w:rsidP="00D360A4">
      <w:pPr>
        <w:autoSpaceDE w:val="0"/>
        <w:autoSpaceDN w:val="0"/>
        <w:adjustRightInd w:val="0"/>
        <w:spacing w:line="360" w:lineRule="auto"/>
        <w:ind w:firstLine="567"/>
        <w:outlineLvl w:val="0"/>
        <w:rPr>
          <w:szCs w:val="28"/>
        </w:rPr>
      </w:pPr>
    </w:p>
    <w:p w:rsidR="00D360A4" w:rsidRDefault="00D360A4" w:rsidP="00D360A4">
      <w:pPr>
        <w:autoSpaceDE w:val="0"/>
        <w:autoSpaceDN w:val="0"/>
        <w:adjustRightInd w:val="0"/>
        <w:spacing w:line="360" w:lineRule="auto"/>
        <w:ind w:firstLine="567"/>
        <w:outlineLvl w:val="0"/>
        <w:rPr>
          <w:szCs w:val="28"/>
        </w:rPr>
      </w:pPr>
    </w:p>
    <w:p w:rsidR="00D360A4" w:rsidRDefault="00D360A4" w:rsidP="00D360A4">
      <w:pPr>
        <w:autoSpaceDE w:val="0"/>
        <w:autoSpaceDN w:val="0"/>
        <w:adjustRightInd w:val="0"/>
        <w:spacing w:line="360" w:lineRule="auto"/>
        <w:ind w:firstLine="567"/>
        <w:outlineLvl w:val="0"/>
        <w:rPr>
          <w:szCs w:val="28"/>
        </w:rPr>
      </w:pPr>
    </w:p>
    <w:p w:rsidR="00D360A4" w:rsidRDefault="00D360A4" w:rsidP="00D360A4">
      <w:pPr>
        <w:autoSpaceDE w:val="0"/>
        <w:autoSpaceDN w:val="0"/>
        <w:adjustRightInd w:val="0"/>
        <w:spacing w:line="360" w:lineRule="auto"/>
        <w:ind w:firstLine="567"/>
        <w:outlineLvl w:val="0"/>
        <w:rPr>
          <w:szCs w:val="28"/>
        </w:rPr>
      </w:pPr>
    </w:p>
    <w:p w:rsidR="00D360A4" w:rsidRDefault="00D360A4" w:rsidP="00D360A4">
      <w:pPr>
        <w:autoSpaceDE w:val="0"/>
        <w:autoSpaceDN w:val="0"/>
        <w:adjustRightInd w:val="0"/>
        <w:spacing w:line="360" w:lineRule="auto"/>
        <w:ind w:firstLine="567"/>
        <w:outlineLvl w:val="0"/>
        <w:rPr>
          <w:szCs w:val="28"/>
        </w:rPr>
      </w:pPr>
    </w:p>
    <w:p w:rsidR="00D360A4" w:rsidRDefault="00D360A4" w:rsidP="00D360A4">
      <w:pPr>
        <w:autoSpaceDE w:val="0"/>
        <w:autoSpaceDN w:val="0"/>
        <w:adjustRightInd w:val="0"/>
        <w:spacing w:line="360" w:lineRule="auto"/>
        <w:ind w:firstLine="567"/>
        <w:outlineLvl w:val="0"/>
        <w:rPr>
          <w:szCs w:val="28"/>
        </w:rPr>
      </w:pPr>
    </w:p>
    <w:p w:rsidR="00D360A4" w:rsidRDefault="00D360A4" w:rsidP="00D360A4">
      <w:pPr>
        <w:autoSpaceDE w:val="0"/>
        <w:autoSpaceDN w:val="0"/>
        <w:adjustRightInd w:val="0"/>
        <w:spacing w:line="360" w:lineRule="auto"/>
        <w:ind w:firstLine="567"/>
        <w:outlineLvl w:val="0"/>
        <w:rPr>
          <w:szCs w:val="28"/>
          <w:lang w:val="en-US"/>
        </w:rPr>
      </w:pPr>
    </w:p>
    <w:p w:rsidR="00D360A4" w:rsidRDefault="00D360A4" w:rsidP="00D360A4">
      <w:pPr>
        <w:autoSpaceDE w:val="0"/>
        <w:autoSpaceDN w:val="0"/>
        <w:adjustRightInd w:val="0"/>
        <w:spacing w:line="360" w:lineRule="auto"/>
        <w:ind w:firstLine="567"/>
        <w:outlineLvl w:val="0"/>
        <w:rPr>
          <w:szCs w:val="28"/>
          <w:lang w:val="en-US"/>
        </w:rPr>
      </w:pPr>
    </w:p>
    <w:p w:rsidR="00D360A4" w:rsidRDefault="00D360A4" w:rsidP="00D360A4">
      <w:pPr>
        <w:autoSpaceDE w:val="0"/>
        <w:autoSpaceDN w:val="0"/>
        <w:adjustRightInd w:val="0"/>
        <w:spacing w:line="360" w:lineRule="auto"/>
        <w:ind w:firstLine="567"/>
        <w:outlineLvl w:val="0"/>
        <w:rPr>
          <w:szCs w:val="28"/>
          <w:lang w:val="en-US"/>
        </w:rPr>
      </w:pPr>
    </w:p>
    <w:p w:rsidR="00D360A4" w:rsidRDefault="00D360A4" w:rsidP="00D360A4">
      <w:pPr>
        <w:autoSpaceDE w:val="0"/>
        <w:autoSpaceDN w:val="0"/>
        <w:adjustRightInd w:val="0"/>
        <w:spacing w:line="360" w:lineRule="auto"/>
        <w:ind w:firstLine="567"/>
        <w:outlineLvl w:val="0"/>
        <w:rPr>
          <w:szCs w:val="28"/>
          <w:lang w:val="en-US"/>
        </w:rPr>
      </w:pPr>
    </w:p>
    <w:p w:rsidR="00D360A4" w:rsidRDefault="00D360A4" w:rsidP="00D360A4">
      <w:pPr>
        <w:autoSpaceDE w:val="0"/>
        <w:autoSpaceDN w:val="0"/>
        <w:adjustRightInd w:val="0"/>
        <w:spacing w:line="360" w:lineRule="auto"/>
        <w:ind w:firstLine="567"/>
        <w:outlineLvl w:val="0"/>
        <w:rPr>
          <w:szCs w:val="28"/>
          <w:lang w:val="en-US"/>
        </w:rPr>
      </w:pPr>
    </w:p>
    <w:p w:rsidR="00D360A4" w:rsidRDefault="00D360A4" w:rsidP="00D360A4">
      <w:pPr>
        <w:autoSpaceDE w:val="0"/>
        <w:autoSpaceDN w:val="0"/>
        <w:adjustRightInd w:val="0"/>
        <w:spacing w:line="360" w:lineRule="auto"/>
        <w:ind w:firstLine="567"/>
        <w:outlineLvl w:val="0"/>
        <w:rPr>
          <w:szCs w:val="28"/>
          <w:lang w:val="en-US"/>
        </w:rPr>
      </w:pPr>
    </w:p>
    <w:p w:rsidR="00D360A4" w:rsidRDefault="00D360A4" w:rsidP="00D360A4">
      <w:pPr>
        <w:autoSpaceDE w:val="0"/>
        <w:autoSpaceDN w:val="0"/>
        <w:adjustRightInd w:val="0"/>
        <w:spacing w:line="360" w:lineRule="auto"/>
        <w:ind w:firstLine="567"/>
        <w:outlineLvl w:val="0"/>
        <w:rPr>
          <w:szCs w:val="28"/>
        </w:rPr>
      </w:pPr>
    </w:p>
    <w:p w:rsidR="00B85F8E" w:rsidRPr="00B85F8E" w:rsidRDefault="00B85F8E" w:rsidP="00D360A4">
      <w:pPr>
        <w:autoSpaceDE w:val="0"/>
        <w:autoSpaceDN w:val="0"/>
        <w:adjustRightInd w:val="0"/>
        <w:spacing w:line="360" w:lineRule="auto"/>
        <w:ind w:firstLine="567"/>
        <w:outlineLvl w:val="0"/>
        <w:rPr>
          <w:szCs w:val="28"/>
        </w:rPr>
      </w:pPr>
    </w:p>
    <w:p w:rsidR="00D360A4" w:rsidRDefault="00D360A4" w:rsidP="00D360A4">
      <w:pPr>
        <w:autoSpaceDE w:val="0"/>
        <w:autoSpaceDN w:val="0"/>
        <w:adjustRightInd w:val="0"/>
        <w:spacing w:line="360" w:lineRule="auto"/>
        <w:ind w:firstLine="567"/>
        <w:outlineLvl w:val="0"/>
        <w:rPr>
          <w:szCs w:val="28"/>
          <w:lang w:val="en-US"/>
        </w:rPr>
      </w:pPr>
    </w:p>
    <w:p w:rsidR="00D360A4" w:rsidRPr="00EA4041" w:rsidRDefault="00D360A4" w:rsidP="00D360A4">
      <w:pPr>
        <w:spacing w:line="360" w:lineRule="auto"/>
        <w:jc w:val="center"/>
        <w:rPr>
          <w:rFonts w:ascii="PT Astra Serif" w:hAnsi="PT Astra Serif"/>
          <w:b/>
          <w:szCs w:val="28"/>
        </w:rPr>
      </w:pPr>
      <w:r w:rsidRPr="00EA4041">
        <w:rPr>
          <w:rFonts w:ascii="PT Astra Serif" w:hAnsi="PT Astra Serif"/>
          <w:b/>
          <w:szCs w:val="28"/>
        </w:rPr>
        <w:lastRenderedPageBreak/>
        <w:t>ПЕРЕЧЕНЬ</w:t>
      </w:r>
    </w:p>
    <w:p w:rsidR="00D360A4" w:rsidRPr="001D5CD0" w:rsidRDefault="00D360A4" w:rsidP="00D360A4">
      <w:pPr>
        <w:pStyle w:val="1"/>
        <w:numPr>
          <w:ilvl w:val="0"/>
          <w:numId w:val="0"/>
        </w:numPr>
        <w:spacing w:line="360" w:lineRule="auto"/>
        <w:jc w:val="center"/>
        <w:rPr>
          <w:rFonts w:ascii="PT Astra Serif" w:hAnsi="PT Astra Serif"/>
          <w:b/>
          <w:color w:val="auto"/>
          <w:szCs w:val="28"/>
        </w:rPr>
      </w:pPr>
      <w:r w:rsidRPr="00EA4041">
        <w:rPr>
          <w:rFonts w:ascii="PT Astra Serif" w:hAnsi="PT Astra Serif"/>
          <w:color w:val="auto"/>
          <w:szCs w:val="28"/>
        </w:rPr>
        <w:t xml:space="preserve">актов законодательства Ульяновской области, подлежащих </w:t>
      </w:r>
      <w:r w:rsidRPr="00EA4041">
        <w:rPr>
          <w:rFonts w:ascii="PT Astra Serif" w:hAnsi="PT Astra Serif"/>
          <w:color w:val="auto"/>
          <w:szCs w:val="28"/>
        </w:rPr>
        <w:br/>
        <w:t xml:space="preserve">признанию </w:t>
      </w:r>
      <w:proofErr w:type="gramStart"/>
      <w:r w:rsidRPr="00EA4041">
        <w:rPr>
          <w:rFonts w:ascii="PT Astra Serif" w:hAnsi="PT Astra Serif"/>
          <w:color w:val="auto"/>
          <w:szCs w:val="28"/>
        </w:rPr>
        <w:t>утратившими</w:t>
      </w:r>
      <w:proofErr w:type="gramEnd"/>
      <w:r w:rsidRPr="00EA4041">
        <w:rPr>
          <w:rFonts w:ascii="PT Astra Serif" w:hAnsi="PT Astra Serif"/>
          <w:color w:val="auto"/>
          <w:szCs w:val="28"/>
        </w:rPr>
        <w:t xml:space="preserve"> силу, приостановлению, изменению </w:t>
      </w:r>
      <w:r w:rsidRPr="00EA4041">
        <w:rPr>
          <w:rFonts w:ascii="PT Astra Serif" w:hAnsi="PT Astra Serif"/>
          <w:color w:val="auto"/>
          <w:szCs w:val="28"/>
        </w:rPr>
        <w:br/>
        <w:t>или принятию в связи с принятием Закона Ульяновской области</w:t>
      </w:r>
      <w:r w:rsidRPr="00EA4041">
        <w:rPr>
          <w:rFonts w:ascii="PT Astra Serif" w:hAnsi="PT Astra Serif"/>
          <w:color w:val="auto"/>
          <w:szCs w:val="28"/>
        </w:rPr>
        <w:br/>
      </w:r>
      <w:r w:rsidRPr="00EA4041">
        <w:rPr>
          <w:rFonts w:ascii="PT Astra Serif" w:hAnsi="PT Astra Serif"/>
          <w:bCs/>
          <w:color w:val="auto"/>
          <w:szCs w:val="28"/>
        </w:rPr>
        <w:t xml:space="preserve"> </w:t>
      </w:r>
      <w:r>
        <w:rPr>
          <w:rFonts w:ascii="PT Astra Serif" w:hAnsi="PT Astra Serif"/>
          <w:bCs/>
          <w:color w:val="auto"/>
          <w:szCs w:val="28"/>
        </w:rPr>
        <w:t>«</w:t>
      </w:r>
      <w:r w:rsidRPr="001D5CD0">
        <w:rPr>
          <w:rFonts w:ascii="PT Astra Serif" w:hAnsi="PT Astra Serif"/>
          <w:b/>
          <w:color w:val="auto"/>
          <w:szCs w:val="28"/>
        </w:rPr>
        <w:t>О внесении изменения в статью 74 Закона Ульяновской области</w:t>
      </w:r>
    </w:p>
    <w:p w:rsidR="00D360A4" w:rsidRPr="001D5CD0" w:rsidRDefault="00D360A4" w:rsidP="00D360A4">
      <w:pPr>
        <w:suppressAutoHyphens/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  <w:b/>
          <w:szCs w:val="28"/>
        </w:rPr>
      </w:pPr>
      <w:r w:rsidRPr="001D5CD0">
        <w:rPr>
          <w:rFonts w:ascii="PT Astra Serif" w:hAnsi="PT Astra Serif"/>
          <w:b/>
          <w:szCs w:val="28"/>
        </w:rPr>
        <w:t xml:space="preserve">«О выборах депутатов представительных органов </w:t>
      </w:r>
    </w:p>
    <w:p w:rsidR="00D360A4" w:rsidRPr="001D5CD0" w:rsidRDefault="00D360A4" w:rsidP="00D360A4">
      <w:pPr>
        <w:suppressAutoHyphens/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  <w:b/>
          <w:color w:val="000000"/>
          <w:szCs w:val="28"/>
        </w:rPr>
      </w:pPr>
      <w:r w:rsidRPr="001D5CD0">
        <w:rPr>
          <w:rFonts w:ascii="PT Astra Serif" w:hAnsi="PT Astra Serif"/>
          <w:b/>
          <w:szCs w:val="28"/>
        </w:rPr>
        <w:t>муниципальных образований Ульяновской области»</w:t>
      </w:r>
    </w:p>
    <w:p w:rsidR="00D360A4" w:rsidRPr="00EA4041" w:rsidRDefault="00D360A4" w:rsidP="00D360A4">
      <w:pPr>
        <w:pStyle w:val="1"/>
        <w:numPr>
          <w:ilvl w:val="0"/>
          <w:numId w:val="0"/>
        </w:numPr>
        <w:spacing w:line="360" w:lineRule="auto"/>
        <w:ind w:left="720"/>
        <w:rPr>
          <w:rFonts w:ascii="PT Astra Serif" w:hAnsi="PT Astra Serif"/>
          <w:szCs w:val="28"/>
        </w:rPr>
      </w:pPr>
    </w:p>
    <w:p w:rsidR="00D360A4" w:rsidRDefault="00D360A4" w:rsidP="00D360A4">
      <w:pPr>
        <w:spacing w:line="360" w:lineRule="auto"/>
        <w:ind w:firstLine="708"/>
        <w:outlineLvl w:val="0"/>
        <w:rPr>
          <w:rFonts w:ascii="PT Astra Serif" w:hAnsi="PT Astra Serif"/>
          <w:szCs w:val="28"/>
        </w:rPr>
      </w:pPr>
      <w:r w:rsidRPr="00EA4041">
        <w:rPr>
          <w:rFonts w:ascii="PT Astra Serif" w:hAnsi="PT Astra Serif"/>
          <w:szCs w:val="28"/>
        </w:rPr>
        <w:t xml:space="preserve">Принятие Закона Ульяновской области </w:t>
      </w:r>
      <w:r w:rsidRPr="006A5C86">
        <w:rPr>
          <w:rFonts w:ascii="PT Astra Serif" w:hAnsi="PT Astra Serif"/>
          <w:szCs w:val="28"/>
        </w:rPr>
        <w:t>«О внесении изменени</w:t>
      </w:r>
      <w:r>
        <w:rPr>
          <w:rFonts w:ascii="PT Astra Serif" w:hAnsi="PT Astra Serif"/>
          <w:szCs w:val="28"/>
        </w:rPr>
        <w:t>я</w:t>
      </w:r>
      <w:r w:rsidRPr="006A5C86">
        <w:rPr>
          <w:rFonts w:ascii="PT Astra Serif" w:hAnsi="PT Astra Serif"/>
          <w:szCs w:val="28"/>
        </w:rPr>
        <w:t xml:space="preserve"> в</w:t>
      </w:r>
      <w:r>
        <w:rPr>
          <w:rFonts w:ascii="PT Astra Serif" w:hAnsi="PT Astra Serif"/>
          <w:szCs w:val="28"/>
        </w:rPr>
        <w:t xml:space="preserve"> ст</w:t>
      </w:r>
      <w:r>
        <w:rPr>
          <w:rFonts w:ascii="PT Astra Serif" w:hAnsi="PT Astra Serif"/>
          <w:szCs w:val="28"/>
        </w:rPr>
        <w:t>а</w:t>
      </w:r>
      <w:r>
        <w:rPr>
          <w:rFonts w:ascii="PT Astra Serif" w:hAnsi="PT Astra Serif"/>
          <w:szCs w:val="28"/>
        </w:rPr>
        <w:t>тью 74</w:t>
      </w:r>
      <w:r w:rsidRPr="006A5C86">
        <w:rPr>
          <w:rFonts w:ascii="PT Astra Serif" w:hAnsi="PT Astra Serif"/>
          <w:szCs w:val="28"/>
        </w:rPr>
        <w:t xml:space="preserve"> Закон</w:t>
      </w:r>
      <w:r>
        <w:rPr>
          <w:rFonts w:ascii="PT Astra Serif" w:hAnsi="PT Astra Serif"/>
          <w:szCs w:val="28"/>
        </w:rPr>
        <w:t>а</w:t>
      </w:r>
      <w:r w:rsidRPr="006A5C86">
        <w:rPr>
          <w:rFonts w:ascii="PT Astra Serif" w:hAnsi="PT Astra Serif"/>
          <w:szCs w:val="28"/>
        </w:rPr>
        <w:t xml:space="preserve"> Ульяновской области «</w:t>
      </w:r>
      <w:r w:rsidRPr="00687FAA">
        <w:rPr>
          <w:rFonts w:ascii="PT Astra Serif" w:hAnsi="PT Astra Serif"/>
          <w:b/>
          <w:szCs w:val="28"/>
        </w:rPr>
        <w:t>О</w:t>
      </w:r>
      <w:r>
        <w:rPr>
          <w:rFonts w:ascii="PT Astra Serif" w:hAnsi="PT Astra Serif"/>
          <w:b/>
          <w:szCs w:val="28"/>
        </w:rPr>
        <w:t xml:space="preserve"> выборах депутатов представ</w:t>
      </w:r>
      <w:r>
        <w:rPr>
          <w:rFonts w:ascii="PT Astra Serif" w:hAnsi="PT Astra Serif"/>
          <w:b/>
          <w:szCs w:val="28"/>
        </w:rPr>
        <w:t>и</w:t>
      </w:r>
      <w:r>
        <w:rPr>
          <w:rFonts w:ascii="PT Astra Serif" w:hAnsi="PT Astra Serif"/>
          <w:b/>
          <w:szCs w:val="28"/>
        </w:rPr>
        <w:t xml:space="preserve">тельных органов муниципальных </w:t>
      </w:r>
      <w:r w:rsidRPr="00687FAA">
        <w:rPr>
          <w:rFonts w:ascii="PT Astra Serif" w:hAnsi="PT Astra Serif"/>
          <w:b/>
          <w:szCs w:val="28"/>
        </w:rPr>
        <w:t>образовани</w:t>
      </w:r>
      <w:r>
        <w:rPr>
          <w:rFonts w:ascii="PT Astra Serif" w:hAnsi="PT Astra Serif"/>
          <w:b/>
          <w:szCs w:val="28"/>
        </w:rPr>
        <w:t>й</w:t>
      </w:r>
      <w:r w:rsidRPr="00687FAA">
        <w:rPr>
          <w:rFonts w:ascii="PT Astra Serif" w:hAnsi="PT Astra Serif"/>
          <w:b/>
          <w:szCs w:val="28"/>
        </w:rPr>
        <w:t xml:space="preserve"> Ульяновской области</w:t>
      </w:r>
      <w:r w:rsidRPr="006A5C86">
        <w:rPr>
          <w:rFonts w:ascii="PT Astra Serif" w:hAnsi="PT Astra Serif"/>
          <w:szCs w:val="28"/>
        </w:rPr>
        <w:t xml:space="preserve">» </w:t>
      </w:r>
      <w:r w:rsidRPr="00EA4041">
        <w:rPr>
          <w:rFonts w:ascii="PT Astra Serif" w:hAnsi="PT Astra Serif"/>
          <w:szCs w:val="28"/>
        </w:rPr>
        <w:t>не потребует</w:t>
      </w:r>
      <w:r>
        <w:rPr>
          <w:rFonts w:ascii="PT Astra Serif" w:hAnsi="PT Astra Serif"/>
          <w:szCs w:val="28"/>
        </w:rPr>
        <w:t>:</w:t>
      </w:r>
    </w:p>
    <w:p w:rsidR="00D360A4" w:rsidRDefault="00D360A4" w:rsidP="00D360A4">
      <w:pPr>
        <w:spacing w:line="360" w:lineRule="auto"/>
        <w:ind w:firstLine="708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1)</w:t>
      </w:r>
      <w:r w:rsidRPr="00EA4041">
        <w:rPr>
          <w:rFonts w:ascii="PT Astra Serif" w:hAnsi="PT Astra Serif"/>
          <w:szCs w:val="28"/>
        </w:rPr>
        <w:t xml:space="preserve"> </w:t>
      </w:r>
      <w:r>
        <w:rPr>
          <w:rFonts w:ascii="PT Astra Serif" w:hAnsi="PT Astra Serif"/>
          <w:szCs w:val="28"/>
        </w:rPr>
        <w:t xml:space="preserve">признания </w:t>
      </w:r>
      <w:proofErr w:type="gramStart"/>
      <w:r>
        <w:rPr>
          <w:rFonts w:ascii="PT Astra Serif" w:hAnsi="PT Astra Serif"/>
          <w:szCs w:val="28"/>
        </w:rPr>
        <w:t>утратившим</w:t>
      </w:r>
      <w:proofErr w:type="gramEnd"/>
      <w:r>
        <w:rPr>
          <w:rFonts w:ascii="PT Astra Serif" w:hAnsi="PT Astra Serif"/>
          <w:szCs w:val="28"/>
        </w:rPr>
        <w:t xml:space="preserve"> силу</w:t>
      </w:r>
      <w:r w:rsidRPr="00EA4041">
        <w:rPr>
          <w:rFonts w:ascii="PT Astra Serif" w:hAnsi="PT Astra Serif"/>
          <w:szCs w:val="28"/>
        </w:rPr>
        <w:t xml:space="preserve"> актов законо</w:t>
      </w:r>
      <w:r>
        <w:rPr>
          <w:rFonts w:ascii="PT Astra Serif" w:hAnsi="PT Astra Serif"/>
          <w:szCs w:val="28"/>
        </w:rPr>
        <w:t>дательства Ульяновской области,</w:t>
      </w:r>
    </w:p>
    <w:p w:rsidR="00D360A4" w:rsidRDefault="00D360A4" w:rsidP="00D360A4">
      <w:pPr>
        <w:spacing w:line="360" w:lineRule="auto"/>
        <w:ind w:firstLine="708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2) </w:t>
      </w:r>
      <w:r w:rsidRPr="00EA4041">
        <w:rPr>
          <w:rFonts w:ascii="PT Astra Serif" w:hAnsi="PT Astra Serif"/>
          <w:szCs w:val="28"/>
        </w:rPr>
        <w:t>приостановления актов законо</w:t>
      </w:r>
      <w:r>
        <w:rPr>
          <w:rFonts w:ascii="PT Astra Serif" w:hAnsi="PT Astra Serif"/>
          <w:szCs w:val="28"/>
        </w:rPr>
        <w:t>дательства Ульяновской области,</w:t>
      </w:r>
    </w:p>
    <w:p w:rsidR="00D360A4" w:rsidRDefault="00D360A4" w:rsidP="00D360A4">
      <w:pPr>
        <w:spacing w:line="360" w:lineRule="auto"/>
        <w:ind w:firstLine="708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3) изменения</w:t>
      </w:r>
      <w:r w:rsidRPr="00EA4041">
        <w:rPr>
          <w:rFonts w:ascii="PT Astra Serif" w:hAnsi="PT Astra Serif"/>
          <w:szCs w:val="28"/>
        </w:rPr>
        <w:t xml:space="preserve"> актов законо</w:t>
      </w:r>
      <w:r>
        <w:rPr>
          <w:rFonts w:ascii="PT Astra Serif" w:hAnsi="PT Astra Serif"/>
          <w:szCs w:val="28"/>
        </w:rPr>
        <w:t>дательства Ульяновской области,</w:t>
      </w:r>
    </w:p>
    <w:p w:rsidR="00D360A4" w:rsidRDefault="00D360A4" w:rsidP="00D360A4">
      <w:pPr>
        <w:spacing w:line="360" w:lineRule="auto"/>
        <w:ind w:firstLine="708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4) принятия новых</w:t>
      </w:r>
      <w:r w:rsidRPr="00EA4041">
        <w:rPr>
          <w:rFonts w:ascii="PT Astra Serif" w:hAnsi="PT Astra Serif"/>
          <w:szCs w:val="28"/>
        </w:rPr>
        <w:t xml:space="preserve"> актов законо</w:t>
      </w:r>
      <w:r>
        <w:rPr>
          <w:rFonts w:ascii="PT Astra Serif" w:hAnsi="PT Astra Serif"/>
          <w:szCs w:val="28"/>
        </w:rPr>
        <w:t>дательства Ульяновской области.</w:t>
      </w:r>
    </w:p>
    <w:p w:rsidR="00D360A4" w:rsidRDefault="00D360A4" w:rsidP="00D360A4">
      <w:pPr>
        <w:pStyle w:val="ConsTitle"/>
        <w:ind w:right="0"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D360A4" w:rsidRPr="00EA4041" w:rsidRDefault="00D360A4" w:rsidP="00D360A4">
      <w:pPr>
        <w:pStyle w:val="ConsTitle"/>
        <w:ind w:right="0"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D360A4" w:rsidRPr="00ED6D0C" w:rsidTr="003F48FC">
        <w:tc>
          <w:tcPr>
            <w:tcW w:w="5353" w:type="dxa"/>
          </w:tcPr>
          <w:p w:rsidR="00D360A4" w:rsidRPr="00ED6D0C" w:rsidRDefault="00D360A4" w:rsidP="00D360A4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PT Astra Serif" w:hAnsi="PT Astra Serif"/>
                <w:szCs w:val="28"/>
              </w:rPr>
            </w:pPr>
            <w:r w:rsidRPr="00ED6D0C">
              <w:rPr>
                <w:rFonts w:ascii="PT Astra Serif" w:hAnsi="PT Astra Serif"/>
                <w:szCs w:val="28"/>
              </w:rPr>
              <w:t>Глава муниципального образования</w:t>
            </w:r>
          </w:p>
          <w:p w:rsidR="00D360A4" w:rsidRPr="00ED6D0C" w:rsidRDefault="00D360A4" w:rsidP="00D360A4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PT Astra Serif" w:hAnsi="PT Astra Serif"/>
                <w:szCs w:val="28"/>
              </w:rPr>
            </w:pPr>
            <w:r w:rsidRPr="00ED6D0C">
              <w:rPr>
                <w:rFonts w:ascii="PT Astra Serif" w:hAnsi="PT Astra Serif"/>
                <w:szCs w:val="28"/>
              </w:rPr>
              <w:t>«</w:t>
            </w:r>
            <w:proofErr w:type="spellStart"/>
            <w:r w:rsidRPr="00ED6D0C">
              <w:rPr>
                <w:rFonts w:ascii="PT Astra Serif" w:hAnsi="PT Astra Serif"/>
                <w:szCs w:val="28"/>
              </w:rPr>
              <w:t>Старомайнское</w:t>
            </w:r>
            <w:proofErr w:type="spellEnd"/>
            <w:r w:rsidRPr="00ED6D0C">
              <w:rPr>
                <w:rFonts w:ascii="PT Astra Serif" w:hAnsi="PT Astra Serif"/>
                <w:szCs w:val="28"/>
              </w:rPr>
              <w:t xml:space="preserve"> городское поселение»</w:t>
            </w:r>
          </w:p>
          <w:p w:rsidR="00D360A4" w:rsidRPr="00ED6D0C" w:rsidRDefault="00D360A4" w:rsidP="00D360A4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PT Astra Serif" w:hAnsi="PT Astra Serif"/>
                <w:szCs w:val="28"/>
              </w:rPr>
            </w:pPr>
            <w:proofErr w:type="spellStart"/>
            <w:r w:rsidRPr="00ED6D0C">
              <w:rPr>
                <w:rFonts w:ascii="PT Astra Serif" w:hAnsi="PT Astra Serif"/>
                <w:szCs w:val="28"/>
              </w:rPr>
              <w:t>Старомайнского</w:t>
            </w:r>
            <w:proofErr w:type="spellEnd"/>
            <w:r w:rsidRPr="00ED6D0C">
              <w:rPr>
                <w:rFonts w:ascii="PT Astra Serif" w:hAnsi="PT Astra Serif"/>
                <w:szCs w:val="28"/>
              </w:rPr>
              <w:t xml:space="preserve"> района</w:t>
            </w:r>
          </w:p>
          <w:p w:rsidR="00D360A4" w:rsidRPr="00ED6D0C" w:rsidRDefault="00D360A4" w:rsidP="00D360A4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PT Astra Serif" w:hAnsi="PT Astra Serif"/>
                <w:szCs w:val="28"/>
              </w:rPr>
            </w:pPr>
            <w:r w:rsidRPr="00ED6D0C">
              <w:rPr>
                <w:rFonts w:ascii="PT Astra Serif" w:hAnsi="PT Astra Serif"/>
                <w:szCs w:val="28"/>
              </w:rPr>
              <w:t>Ульяновской области</w:t>
            </w:r>
          </w:p>
        </w:tc>
        <w:tc>
          <w:tcPr>
            <w:tcW w:w="4394" w:type="dxa"/>
          </w:tcPr>
          <w:p w:rsidR="00D360A4" w:rsidRDefault="00D360A4" w:rsidP="00D360A4">
            <w:pPr>
              <w:autoSpaceDE w:val="0"/>
              <w:autoSpaceDN w:val="0"/>
              <w:adjustRightInd w:val="0"/>
              <w:spacing w:line="360" w:lineRule="auto"/>
              <w:ind w:firstLine="0"/>
              <w:jc w:val="right"/>
              <w:outlineLvl w:val="0"/>
              <w:rPr>
                <w:rFonts w:ascii="PT Astra Serif" w:hAnsi="PT Astra Serif"/>
                <w:szCs w:val="28"/>
              </w:rPr>
            </w:pPr>
          </w:p>
          <w:p w:rsidR="00D360A4" w:rsidRDefault="00D360A4" w:rsidP="00D360A4">
            <w:pPr>
              <w:autoSpaceDE w:val="0"/>
              <w:autoSpaceDN w:val="0"/>
              <w:adjustRightInd w:val="0"/>
              <w:spacing w:line="360" w:lineRule="auto"/>
              <w:ind w:firstLine="0"/>
              <w:jc w:val="right"/>
              <w:outlineLvl w:val="0"/>
              <w:rPr>
                <w:rFonts w:ascii="PT Astra Serif" w:hAnsi="PT Astra Serif"/>
                <w:szCs w:val="28"/>
              </w:rPr>
            </w:pPr>
          </w:p>
          <w:p w:rsidR="00D360A4" w:rsidRDefault="00D360A4" w:rsidP="00D360A4">
            <w:pPr>
              <w:autoSpaceDE w:val="0"/>
              <w:autoSpaceDN w:val="0"/>
              <w:adjustRightInd w:val="0"/>
              <w:spacing w:line="360" w:lineRule="auto"/>
              <w:ind w:firstLine="0"/>
              <w:jc w:val="right"/>
              <w:outlineLvl w:val="0"/>
              <w:rPr>
                <w:rFonts w:ascii="PT Astra Serif" w:hAnsi="PT Astra Serif"/>
                <w:szCs w:val="28"/>
              </w:rPr>
            </w:pPr>
          </w:p>
          <w:p w:rsidR="00D360A4" w:rsidRPr="00ED6D0C" w:rsidRDefault="00D360A4" w:rsidP="00D360A4">
            <w:pPr>
              <w:autoSpaceDE w:val="0"/>
              <w:autoSpaceDN w:val="0"/>
              <w:adjustRightInd w:val="0"/>
              <w:spacing w:line="360" w:lineRule="auto"/>
              <w:ind w:firstLine="0"/>
              <w:jc w:val="right"/>
              <w:outlineLvl w:val="0"/>
              <w:rPr>
                <w:rFonts w:ascii="PT Astra Serif" w:hAnsi="PT Astra Serif"/>
                <w:szCs w:val="28"/>
              </w:rPr>
            </w:pPr>
            <w:r w:rsidRPr="00ED6D0C">
              <w:rPr>
                <w:rFonts w:ascii="PT Astra Serif" w:hAnsi="PT Astra Serif"/>
                <w:szCs w:val="28"/>
              </w:rPr>
              <w:t xml:space="preserve">Н.Б. </w:t>
            </w:r>
            <w:proofErr w:type="spellStart"/>
            <w:r w:rsidRPr="00ED6D0C">
              <w:rPr>
                <w:rFonts w:ascii="PT Astra Serif" w:hAnsi="PT Astra Serif"/>
                <w:szCs w:val="28"/>
              </w:rPr>
              <w:t>Базанов</w:t>
            </w:r>
            <w:proofErr w:type="spellEnd"/>
          </w:p>
        </w:tc>
      </w:tr>
    </w:tbl>
    <w:p w:rsidR="00D360A4" w:rsidRDefault="00D360A4" w:rsidP="00D360A4">
      <w:pPr>
        <w:pStyle w:val="ConsTitle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60A4" w:rsidRDefault="00D360A4" w:rsidP="00D360A4">
      <w:pPr>
        <w:pStyle w:val="ConsTitle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60A4" w:rsidRDefault="00D360A4" w:rsidP="00D360A4">
      <w:pPr>
        <w:pStyle w:val="ConsTitle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60A4" w:rsidRDefault="00D360A4" w:rsidP="00D360A4">
      <w:pPr>
        <w:pStyle w:val="ConsTitle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60A4" w:rsidRDefault="00D360A4" w:rsidP="00D360A4">
      <w:pPr>
        <w:pStyle w:val="ConsTitle"/>
        <w:ind w:righ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360A4" w:rsidRDefault="00D360A4" w:rsidP="00D360A4">
      <w:pPr>
        <w:pStyle w:val="ConsTitle"/>
        <w:ind w:righ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360A4" w:rsidRDefault="00D360A4" w:rsidP="00D360A4">
      <w:pPr>
        <w:pStyle w:val="ConsTitle"/>
        <w:ind w:righ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360A4" w:rsidRDefault="00D360A4" w:rsidP="00D360A4">
      <w:pPr>
        <w:pStyle w:val="ConsTitle"/>
        <w:ind w:righ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360A4" w:rsidRDefault="00D360A4" w:rsidP="00D360A4">
      <w:pPr>
        <w:pStyle w:val="ConsTitle"/>
        <w:ind w:righ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360A4" w:rsidRDefault="00D360A4" w:rsidP="00D360A4">
      <w:pPr>
        <w:pStyle w:val="ConsTitle"/>
        <w:ind w:righ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360A4" w:rsidRDefault="00D360A4" w:rsidP="00D360A4">
      <w:pPr>
        <w:pStyle w:val="ConsTitle"/>
        <w:ind w:righ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360A4" w:rsidRPr="00982C9E" w:rsidRDefault="00D360A4" w:rsidP="00D360A4">
      <w:pPr>
        <w:pStyle w:val="ConsTitle"/>
        <w:ind w:righ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360A4" w:rsidRDefault="00D360A4" w:rsidP="00D360A4">
      <w:pPr>
        <w:pStyle w:val="ConsTitle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60A4" w:rsidRPr="006651F1" w:rsidRDefault="00D360A4" w:rsidP="00D360A4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PT Astra Serif" w:hAnsi="PT Astra Serif"/>
          <w:b/>
          <w:bCs/>
          <w:szCs w:val="28"/>
        </w:rPr>
      </w:pPr>
      <w:r w:rsidRPr="006651F1">
        <w:rPr>
          <w:rFonts w:ascii="PT Astra Serif" w:hAnsi="PT Astra Serif"/>
          <w:b/>
          <w:bCs/>
          <w:szCs w:val="28"/>
        </w:rPr>
        <w:lastRenderedPageBreak/>
        <w:t>ФИНАНСОВО-ЭКОНОМИЧЕСКОЕ ОБОСНОВАНИЕ</w:t>
      </w:r>
    </w:p>
    <w:p w:rsidR="00D360A4" w:rsidRPr="0064607F" w:rsidRDefault="00D360A4" w:rsidP="00D360A4">
      <w:pPr>
        <w:suppressAutoHyphens/>
        <w:spacing w:line="360" w:lineRule="auto"/>
        <w:jc w:val="center"/>
        <w:rPr>
          <w:rFonts w:ascii="PT Astra Serif" w:hAnsi="PT Astra Serif"/>
          <w:bCs/>
          <w:szCs w:val="28"/>
        </w:rPr>
      </w:pPr>
      <w:r w:rsidRPr="0064607F">
        <w:rPr>
          <w:rFonts w:ascii="PT Astra Serif" w:hAnsi="PT Astra Serif"/>
          <w:bCs/>
          <w:szCs w:val="28"/>
        </w:rPr>
        <w:t>к проекту закона Ульяновской области</w:t>
      </w:r>
    </w:p>
    <w:p w:rsidR="00D360A4" w:rsidRPr="001D5CD0" w:rsidRDefault="00D360A4" w:rsidP="00D360A4">
      <w:pPr>
        <w:pStyle w:val="1"/>
        <w:numPr>
          <w:ilvl w:val="0"/>
          <w:numId w:val="0"/>
        </w:numPr>
        <w:spacing w:line="360" w:lineRule="auto"/>
        <w:jc w:val="center"/>
        <w:rPr>
          <w:rFonts w:ascii="PT Astra Serif" w:hAnsi="PT Astra Serif"/>
          <w:b/>
          <w:color w:val="auto"/>
          <w:szCs w:val="28"/>
        </w:rPr>
      </w:pPr>
      <w:bookmarkStart w:id="3" w:name="OLE_LINK1"/>
      <w:bookmarkStart w:id="4" w:name="OLE_LINK2"/>
      <w:bookmarkStart w:id="5" w:name="OLE_LINK3"/>
      <w:r>
        <w:rPr>
          <w:rFonts w:ascii="PT Astra Serif" w:hAnsi="PT Astra Serif"/>
          <w:bCs/>
          <w:color w:val="auto"/>
          <w:szCs w:val="28"/>
        </w:rPr>
        <w:t>«</w:t>
      </w:r>
      <w:r w:rsidRPr="001D5CD0">
        <w:rPr>
          <w:rFonts w:ascii="PT Astra Serif" w:hAnsi="PT Astra Serif"/>
          <w:b/>
          <w:color w:val="auto"/>
          <w:szCs w:val="28"/>
        </w:rPr>
        <w:t>О внесении изменения в статью 74 Закона Ульяновской области</w:t>
      </w:r>
    </w:p>
    <w:p w:rsidR="00D360A4" w:rsidRPr="001D5CD0" w:rsidRDefault="00D360A4" w:rsidP="00D360A4">
      <w:pPr>
        <w:suppressAutoHyphens/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  <w:b/>
          <w:szCs w:val="28"/>
        </w:rPr>
      </w:pPr>
      <w:r w:rsidRPr="001D5CD0">
        <w:rPr>
          <w:rFonts w:ascii="PT Astra Serif" w:hAnsi="PT Astra Serif"/>
          <w:b/>
          <w:szCs w:val="28"/>
        </w:rPr>
        <w:t xml:space="preserve">«О выборах депутатов представительных органов </w:t>
      </w:r>
    </w:p>
    <w:p w:rsidR="00D360A4" w:rsidRPr="001D5CD0" w:rsidRDefault="00D360A4" w:rsidP="00D360A4">
      <w:pPr>
        <w:suppressAutoHyphens/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  <w:b/>
          <w:color w:val="000000"/>
          <w:szCs w:val="28"/>
        </w:rPr>
      </w:pPr>
      <w:r w:rsidRPr="001D5CD0">
        <w:rPr>
          <w:rFonts w:ascii="PT Astra Serif" w:hAnsi="PT Astra Serif"/>
          <w:b/>
          <w:szCs w:val="28"/>
        </w:rPr>
        <w:t>муниципальных образований Ульяновской области»</w:t>
      </w:r>
    </w:p>
    <w:p w:rsidR="00D360A4" w:rsidRPr="006651F1" w:rsidRDefault="00D360A4" w:rsidP="00D360A4">
      <w:pPr>
        <w:jc w:val="center"/>
        <w:rPr>
          <w:rFonts w:ascii="PT Astra Serif" w:hAnsi="PT Astra Serif"/>
          <w:b/>
          <w:szCs w:val="28"/>
        </w:rPr>
      </w:pPr>
    </w:p>
    <w:bookmarkEnd w:id="3"/>
    <w:bookmarkEnd w:id="4"/>
    <w:bookmarkEnd w:id="5"/>
    <w:p w:rsidR="00D360A4" w:rsidRPr="00C77FFB" w:rsidRDefault="00D360A4" w:rsidP="00D360A4">
      <w:pPr>
        <w:spacing w:line="360" w:lineRule="auto"/>
        <w:ind w:firstLine="708"/>
        <w:outlineLvl w:val="0"/>
        <w:rPr>
          <w:rFonts w:ascii="PT Astra Serif" w:hAnsi="PT Astra Serif"/>
          <w:szCs w:val="28"/>
        </w:rPr>
      </w:pPr>
      <w:proofErr w:type="gramStart"/>
      <w:r w:rsidRPr="00EA4041">
        <w:rPr>
          <w:rFonts w:ascii="PT Astra Serif" w:hAnsi="PT Astra Serif"/>
          <w:szCs w:val="28"/>
        </w:rPr>
        <w:t xml:space="preserve">Принятие Закона Ульяновской области </w:t>
      </w:r>
      <w:r w:rsidRPr="006A5C86">
        <w:rPr>
          <w:rFonts w:ascii="PT Astra Serif" w:hAnsi="PT Astra Serif"/>
          <w:szCs w:val="28"/>
        </w:rPr>
        <w:t>«О внесении изменени</w:t>
      </w:r>
      <w:r>
        <w:rPr>
          <w:rFonts w:ascii="PT Astra Serif" w:hAnsi="PT Astra Serif"/>
          <w:szCs w:val="28"/>
        </w:rPr>
        <w:t>я</w:t>
      </w:r>
      <w:r w:rsidRPr="006A5C86">
        <w:rPr>
          <w:rFonts w:ascii="PT Astra Serif" w:hAnsi="PT Astra Serif"/>
          <w:szCs w:val="28"/>
        </w:rPr>
        <w:t xml:space="preserve"> в</w:t>
      </w:r>
      <w:r>
        <w:rPr>
          <w:rFonts w:ascii="PT Astra Serif" w:hAnsi="PT Astra Serif"/>
          <w:szCs w:val="28"/>
        </w:rPr>
        <w:t xml:space="preserve"> ст</w:t>
      </w:r>
      <w:r>
        <w:rPr>
          <w:rFonts w:ascii="PT Astra Serif" w:hAnsi="PT Astra Serif"/>
          <w:szCs w:val="28"/>
        </w:rPr>
        <w:t>а</w:t>
      </w:r>
      <w:r>
        <w:rPr>
          <w:rFonts w:ascii="PT Astra Serif" w:hAnsi="PT Astra Serif"/>
          <w:szCs w:val="28"/>
        </w:rPr>
        <w:t>тью 74</w:t>
      </w:r>
      <w:r w:rsidRPr="006A5C86">
        <w:rPr>
          <w:rFonts w:ascii="PT Astra Serif" w:hAnsi="PT Astra Serif"/>
          <w:szCs w:val="28"/>
        </w:rPr>
        <w:t xml:space="preserve"> Закон</w:t>
      </w:r>
      <w:r>
        <w:rPr>
          <w:rFonts w:ascii="PT Astra Serif" w:hAnsi="PT Astra Serif"/>
          <w:szCs w:val="28"/>
        </w:rPr>
        <w:t>а</w:t>
      </w:r>
      <w:r w:rsidRPr="006A5C86">
        <w:rPr>
          <w:rFonts w:ascii="PT Astra Serif" w:hAnsi="PT Astra Serif"/>
          <w:szCs w:val="28"/>
        </w:rPr>
        <w:t xml:space="preserve"> Ульяновской области «</w:t>
      </w:r>
      <w:r w:rsidRPr="00687FAA">
        <w:rPr>
          <w:rFonts w:ascii="PT Astra Serif" w:hAnsi="PT Astra Serif"/>
          <w:b/>
          <w:szCs w:val="28"/>
        </w:rPr>
        <w:t>О</w:t>
      </w:r>
      <w:r>
        <w:rPr>
          <w:rFonts w:ascii="PT Astra Serif" w:hAnsi="PT Astra Serif"/>
          <w:b/>
          <w:szCs w:val="28"/>
        </w:rPr>
        <w:t xml:space="preserve"> выборах депутатов представ</w:t>
      </w:r>
      <w:r>
        <w:rPr>
          <w:rFonts w:ascii="PT Astra Serif" w:hAnsi="PT Astra Serif"/>
          <w:b/>
          <w:szCs w:val="28"/>
        </w:rPr>
        <w:t>и</w:t>
      </w:r>
      <w:r>
        <w:rPr>
          <w:rFonts w:ascii="PT Astra Serif" w:hAnsi="PT Astra Serif"/>
          <w:b/>
          <w:szCs w:val="28"/>
        </w:rPr>
        <w:t xml:space="preserve">тельных органов муниципальных </w:t>
      </w:r>
      <w:r w:rsidRPr="00687FAA">
        <w:rPr>
          <w:rFonts w:ascii="PT Astra Serif" w:hAnsi="PT Astra Serif"/>
          <w:b/>
          <w:szCs w:val="28"/>
        </w:rPr>
        <w:t>образовани</w:t>
      </w:r>
      <w:r>
        <w:rPr>
          <w:rFonts w:ascii="PT Astra Serif" w:hAnsi="PT Astra Serif"/>
          <w:b/>
          <w:szCs w:val="28"/>
        </w:rPr>
        <w:t>й</w:t>
      </w:r>
      <w:r w:rsidRPr="00687FAA">
        <w:rPr>
          <w:rFonts w:ascii="PT Astra Serif" w:hAnsi="PT Astra Serif"/>
          <w:b/>
          <w:szCs w:val="28"/>
        </w:rPr>
        <w:t xml:space="preserve"> Ульяновской области</w:t>
      </w:r>
      <w:r w:rsidRPr="006A5C86">
        <w:rPr>
          <w:rFonts w:ascii="PT Astra Serif" w:hAnsi="PT Astra Serif"/>
          <w:szCs w:val="28"/>
        </w:rPr>
        <w:t xml:space="preserve">» </w:t>
      </w:r>
      <w:r w:rsidRPr="00EA4041">
        <w:rPr>
          <w:rFonts w:ascii="PT Astra Serif" w:hAnsi="PT Astra Serif"/>
          <w:szCs w:val="28"/>
        </w:rPr>
        <w:t>не потребует</w:t>
      </w:r>
      <w:r>
        <w:rPr>
          <w:rFonts w:ascii="PT Astra Serif" w:hAnsi="PT Astra Serif"/>
          <w:szCs w:val="28"/>
        </w:rPr>
        <w:t xml:space="preserve"> </w:t>
      </w:r>
      <w:r w:rsidRPr="00DD54F8">
        <w:rPr>
          <w:rFonts w:ascii="PT Astra Serif" w:hAnsi="PT Astra Serif"/>
          <w:szCs w:val="28"/>
        </w:rPr>
        <w:t xml:space="preserve">выделение дополнительных средств из областного </w:t>
      </w:r>
      <w:r>
        <w:rPr>
          <w:rFonts w:ascii="PT Astra Serif" w:hAnsi="PT Astra Serif"/>
          <w:szCs w:val="28"/>
        </w:rPr>
        <w:t>и муниципал</w:t>
      </w:r>
      <w:r>
        <w:rPr>
          <w:rFonts w:ascii="PT Astra Serif" w:hAnsi="PT Astra Serif"/>
          <w:szCs w:val="28"/>
        </w:rPr>
        <w:t>ь</w:t>
      </w:r>
      <w:r>
        <w:rPr>
          <w:rFonts w:ascii="PT Astra Serif" w:hAnsi="PT Astra Serif"/>
          <w:szCs w:val="28"/>
        </w:rPr>
        <w:t xml:space="preserve">ных </w:t>
      </w:r>
      <w:r w:rsidRPr="00DD54F8">
        <w:rPr>
          <w:rFonts w:ascii="PT Astra Serif" w:hAnsi="PT Astra Serif"/>
          <w:szCs w:val="28"/>
        </w:rPr>
        <w:t>бюджет</w:t>
      </w:r>
      <w:r>
        <w:rPr>
          <w:rFonts w:ascii="PT Astra Serif" w:hAnsi="PT Astra Serif"/>
          <w:szCs w:val="28"/>
        </w:rPr>
        <w:t>ов</w:t>
      </w:r>
      <w:r w:rsidRPr="00DD54F8">
        <w:rPr>
          <w:rFonts w:ascii="PT Astra Serif" w:hAnsi="PT Astra Serif"/>
          <w:szCs w:val="28"/>
        </w:rPr>
        <w:t xml:space="preserve"> Ульяновской области.</w:t>
      </w:r>
      <w:proofErr w:type="gramEnd"/>
    </w:p>
    <w:p w:rsidR="00D360A4" w:rsidRPr="006651F1" w:rsidRDefault="00D360A4" w:rsidP="00D360A4">
      <w:pPr>
        <w:spacing w:line="288" w:lineRule="auto"/>
        <w:rPr>
          <w:rFonts w:ascii="PT Astra Serif" w:hAnsi="PT Astra Serif"/>
          <w:szCs w:val="28"/>
        </w:rPr>
      </w:pPr>
    </w:p>
    <w:p w:rsidR="00D360A4" w:rsidRPr="006651F1" w:rsidRDefault="00D360A4" w:rsidP="00D360A4">
      <w:pPr>
        <w:spacing w:line="288" w:lineRule="auto"/>
        <w:rPr>
          <w:rFonts w:ascii="PT Astra Serif" w:hAnsi="PT Astra Serif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D360A4" w:rsidRPr="00ED6D0C" w:rsidTr="003F48FC">
        <w:tc>
          <w:tcPr>
            <w:tcW w:w="5353" w:type="dxa"/>
          </w:tcPr>
          <w:p w:rsidR="00D360A4" w:rsidRPr="00ED6D0C" w:rsidRDefault="00D360A4" w:rsidP="00D360A4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PT Astra Serif" w:hAnsi="PT Astra Serif"/>
                <w:szCs w:val="28"/>
              </w:rPr>
            </w:pPr>
            <w:r w:rsidRPr="00ED6D0C">
              <w:rPr>
                <w:rFonts w:ascii="PT Astra Serif" w:hAnsi="PT Astra Serif"/>
                <w:szCs w:val="28"/>
              </w:rPr>
              <w:t>Глава муниципального образования</w:t>
            </w:r>
          </w:p>
          <w:p w:rsidR="00D360A4" w:rsidRPr="00ED6D0C" w:rsidRDefault="00D360A4" w:rsidP="00D360A4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PT Astra Serif" w:hAnsi="PT Astra Serif"/>
                <w:szCs w:val="28"/>
              </w:rPr>
            </w:pPr>
            <w:r w:rsidRPr="00ED6D0C">
              <w:rPr>
                <w:rFonts w:ascii="PT Astra Serif" w:hAnsi="PT Astra Serif"/>
                <w:szCs w:val="28"/>
              </w:rPr>
              <w:t>«</w:t>
            </w:r>
            <w:proofErr w:type="spellStart"/>
            <w:r w:rsidRPr="00ED6D0C">
              <w:rPr>
                <w:rFonts w:ascii="PT Astra Serif" w:hAnsi="PT Astra Serif"/>
                <w:szCs w:val="28"/>
              </w:rPr>
              <w:t>Старомайнское</w:t>
            </w:r>
            <w:proofErr w:type="spellEnd"/>
            <w:r w:rsidRPr="00ED6D0C">
              <w:rPr>
                <w:rFonts w:ascii="PT Astra Serif" w:hAnsi="PT Astra Serif"/>
                <w:szCs w:val="28"/>
              </w:rPr>
              <w:t xml:space="preserve"> городское поселение»</w:t>
            </w:r>
          </w:p>
          <w:p w:rsidR="00D360A4" w:rsidRPr="00ED6D0C" w:rsidRDefault="00D360A4" w:rsidP="00D360A4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PT Astra Serif" w:hAnsi="PT Astra Serif"/>
                <w:szCs w:val="28"/>
              </w:rPr>
            </w:pPr>
            <w:proofErr w:type="spellStart"/>
            <w:r w:rsidRPr="00ED6D0C">
              <w:rPr>
                <w:rFonts w:ascii="PT Astra Serif" w:hAnsi="PT Astra Serif"/>
                <w:szCs w:val="28"/>
              </w:rPr>
              <w:t>Старомайнского</w:t>
            </w:r>
            <w:proofErr w:type="spellEnd"/>
            <w:r w:rsidRPr="00ED6D0C">
              <w:rPr>
                <w:rFonts w:ascii="PT Astra Serif" w:hAnsi="PT Astra Serif"/>
                <w:szCs w:val="28"/>
              </w:rPr>
              <w:t xml:space="preserve"> района</w:t>
            </w:r>
          </w:p>
          <w:p w:rsidR="00D360A4" w:rsidRPr="00ED6D0C" w:rsidRDefault="00D360A4" w:rsidP="00D360A4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PT Astra Serif" w:hAnsi="PT Astra Serif"/>
                <w:szCs w:val="28"/>
              </w:rPr>
            </w:pPr>
            <w:r w:rsidRPr="00ED6D0C">
              <w:rPr>
                <w:rFonts w:ascii="PT Astra Serif" w:hAnsi="PT Astra Serif"/>
                <w:szCs w:val="28"/>
              </w:rPr>
              <w:t>Ульяновской области</w:t>
            </w:r>
          </w:p>
        </w:tc>
        <w:tc>
          <w:tcPr>
            <w:tcW w:w="4394" w:type="dxa"/>
          </w:tcPr>
          <w:p w:rsidR="00D360A4" w:rsidRDefault="00D360A4" w:rsidP="00D360A4">
            <w:pPr>
              <w:autoSpaceDE w:val="0"/>
              <w:autoSpaceDN w:val="0"/>
              <w:adjustRightInd w:val="0"/>
              <w:spacing w:line="360" w:lineRule="auto"/>
              <w:ind w:firstLine="0"/>
              <w:jc w:val="right"/>
              <w:outlineLvl w:val="0"/>
              <w:rPr>
                <w:rFonts w:ascii="PT Astra Serif" w:hAnsi="PT Astra Serif"/>
                <w:szCs w:val="28"/>
              </w:rPr>
            </w:pPr>
          </w:p>
          <w:p w:rsidR="00D360A4" w:rsidRDefault="00D360A4" w:rsidP="00D360A4">
            <w:pPr>
              <w:autoSpaceDE w:val="0"/>
              <w:autoSpaceDN w:val="0"/>
              <w:adjustRightInd w:val="0"/>
              <w:spacing w:line="360" w:lineRule="auto"/>
              <w:ind w:firstLine="0"/>
              <w:jc w:val="right"/>
              <w:outlineLvl w:val="0"/>
              <w:rPr>
                <w:rFonts w:ascii="PT Astra Serif" w:hAnsi="PT Astra Serif"/>
                <w:szCs w:val="28"/>
              </w:rPr>
            </w:pPr>
          </w:p>
          <w:p w:rsidR="00D360A4" w:rsidRDefault="00D360A4" w:rsidP="00D360A4">
            <w:pPr>
              <w:autoSpaceDE w:val="0"/>
              <w:autoSpaceDN w:val="0"/>
              <w:adjustRightInd w:val="0"/>
              <w:spacing w:line="360" w:lineRule="auto"/>
              <w:ind w:firstLine="0"/>
              <w:jc w:val="right"/>
              <w:outlineLvl w:val="0"/>
              <w:rPr>
                <w:rFonts w:ascii="PT Astra Serif" w:hAnsi="PT Astra Serif"/>
                <w:szCs w:val="28"/>
              </w:rPr>
            </w:pPr>
          </w:p>
          <w:p w:rsidR="00D360A4" w:rsidRPr="00ED6D0C" w:rsidRDefault="00D360A4" w:rsidP="00D360A4">
            <w:pPr>
              <w:autoSpaceDE w:val="0"/>
              <w:autoSpaceDN w:val="0"/>
              <w:adjustRightInd w:val="0"/>
              <w:spacing w:line="360" w:lineRule="auto"/>
              <w:ind w:firstLine="0"/>
              <w:jc w:val="right"/>
              <w:outlineLvl w:val="0"/>
              <w:rPr>
                <w:rFonts w:ascii="PT Astra Serif" w:hAnsi="PT Astra Serif"/>
                <w:szCs w:val="28"/>
              </w:rPr>
            </w:pPr>
            <w:r w:rsidRPr="00ED6D0C">
              <w:rPr>
                <w:rFonts w:ascii="PT Astra Serif" w:hAnsi="PT Astra Serif"/>
                <w:szCs w:val="28"/>
              </w:rPr>
              <w:t xml:space="preserve">Н.Б. </w:t>
            </w:r>
            <w:proofErr w:type="spellStart"/>
            <w:r w:rsidRPr="00ED6D0C">
              <w:rPr>
                <w:rFonts w:ascii="PT Astra Serif" w:hAnsi="PT Astra Serif"/>
                <w:szCs w:val="28"/>
              </w:rPr>
              <w:t>Базанов</w:t>
            </w:r>
            <w:proofErr w:type="spellEnd"/>
          </w:p>
        </w:tc>
      </w:tr>
    </w:tbl>
    <w:p w:rsidR="00D360A4" w:rsidRPr="007645A2" w:rsidRDefault="00D360A4" w:rsidP="00D360A4">
      <w:pPr>
        <w:pStyle w:val="ConsTitle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D360A4" w:rsidRPr="00D9246F" w:rsidRDefault="00D360A4" w:rsidP="00D9246F">
      <w:pPr>
        <w:rPr>
          <w:sz w:val="4"/>
          <w:szCs w:val="4"/>
        </w:rPr>
      </w:pPr>
    </w:p>
    <w:sectPr w:rsidR="00D360A4" w:rsidRPr="00D9246F" w:rsidSect="000627FB">
      <w:headerReference w:type="default" r:id="rId12"/>
      <w:pgSz w:w="11906" w:h="16838"/>
      <w:pgMar w:top="567" w:right="851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998" w:rsidRDefault="00A91998" w:rsidP="00541566">
      <w:r>
        <w:separator/>
      </w:r>
    </w:p>
  </w:endnote>
  <w:endnote w:type="continuationSeparator" w:id="0">
    <w:p w:rsidR="00A91998" w:rsidRDefault="00A91998" w:rsidP="00541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998" w:rsidRDefault="00A91998" w:rsidP="00541566">
      <w:r>
        <w:separator/>
      </w:r>
    </w:p>
  </w:footnote>
  <w:footnote w:type="continuationSeparator" w:id="0">
    <w:p w:rsidR="00A91998" w:rsidRDefault="00A91998" w:rsidP="005415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433" w:rsidRPr="00541566" w:rsidRDefault="00D81433">
    <w:pPr>
      <w:pStyle w:val="a5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373B"/>
    <w:rsid w:val="000627FB"/>
    <w:rsid w:val="0009659B"/>
    <w:rsid w:val="000B3A8C"/>
    <w:rsid w:val="000B54EA"/>
    <w:rsid w:val="000D58DD"/>
    <w:rsid w:val="00146A1D"/>
    <w:rsid w:val="001678F1"/>
    <w:rsid w:val="001B16C6"/>
    <w:rsid w:val="001E49C0"/>
    <w:rsid w:val="001E53AB"/>
    <w:rsid w:val="002235C5"/>
    <w:rsid w:val="00256D41"/>
    <w:rsid w:val="00256F4E"/>
    <w:rsid w:val="002B40E8"/>
    <w:rsid w:val="002D430D"/>
    <w:rsid w:val="002E5B19"/>
    <w:rsid w:val="002F676B"/>
    <w:rsid w:val="002F7987"/>
    <w:rsid w:val="0031190D"/>
    <w:rsid w:val="00382ECC"/>
    <w:rsid w:val="003B7C7E"/>
    <w:rsid w:val="003E0414"/>
    <w:rsid w:val="0042139C"/>
    <w:rsid w:val="00427F9B"/>
    <w:rsid w:val="004316A1"/>
    <w:rsid w:val="00460ECC"/>
    <w:rsid w:val="004B295D"/>
    <w:rsid w:val="004D04F5"/>
    <w:rsid w:val="00541566"/>
    <w:rsid w:val="00546B74"/>
    <w:rsid w:val="0056059D"/>
    <w:rsid w:val="00574ACE"/>
    <w:rsid w:val="005B6B07"/>
    <w:rsid w:val="005C5ADD"/>
    <w:rsid w:val="005D19CB"/>
    <w:rsid w:val="005E6827"/>
    <w:rsid w:val="00644533"/>
    <w:rsid w:val="0065373B"/>
    <w:rsid w:val="00680ECD"/>
    <w:rsid w:val="006D6682"/>
    <w:rsid w:val="00723D4B"/>
    <w:rsid w:val="0073676B"/>
    <w:rsid w:val="007475F3"/>
    <w:rsid w:val="00752AC9"/>
    <w:rsid w:val="007C47CB"/>
    <w:rsid w:val="007E5A92"/>
    <w:rsid w:val="007F5E1F"/>
    <w:rsid w:val="00834E6B"/>
    <w:rsid w:val="008939A8"/>
    <w:rsid w:val="008A378C"/>
    <w:rsid w:val="008E6D6D"/>
    <w:rsid w:val="0095097D"/>
    <w:rsid w:val="00950F8B"/>
    <w:rsid w:val="0098366A"/>
    <w:rsid w:val="00987CE7"/>
    <w:rsid w:val="009A009A"/>
    <w:rsid w:val="009C6C94"/>
    <w:rsid w:val="009E1233"/>
    <w:rsid w:val="00A03B6E"/>
    <w:rsid w:val="00A66510"/>
    <w:rsid w:val="00A679D7"/>
    <w:rsid w:val="00A73799"/>
    <w:rsid w:val="00A91998"/>
    <w:rsid w:val="00AD0DFE"/>
    <w:rsid w:val="00AF32D7"/>
    <w:rsid w:val="00B85F8E"/>
    <w:rsid w:val="00BE2445"/>
    <w:rsid w:val="00C06B03"/>
    <w:rsid w:val="00CD3FCA"/>
    <w:rsid w:val="00CF3D88"/>
    <w:rsid w:val="00D13F64"/>
    <w:rsid w:val="00D360A4"/>
    <w:rsid w:val="00D77AEE"/>
    <w:rsid w:val="00D81433"/>
    <w:rsid w:val="00D9246F"/>
    <w:rsid w:val="00DB0931"/>
    <w:rsid w:val="00DB587A"/>
    <w:rsid w:val="00DE7D73"/>
    <w:rsid w:val="00E11CDE"/>
    <w:rsid w:val="00E4477B"/>
    <w:rsid w:val="00E529B7"/>
    <w:rsid w:val="00E826D1"/>
    <w:rsid w:val="00E837B6"/>
    <w:rsid w:val="00EB0A70"/>
    <w:rsid w:val="00EB4EC2"/>
    <w:rsid w:val="00EC42CB"/>
    <w:rsid w:val="00EC70B9"/>
    <w:rsid w:val="00EE3B75"/>
    <w:rsid w:val="00EE688D"/>
    <w:rsid w:val="00F247D5"/>
    <w:rsid w:val="00F479BB"/>
    <w:rsid w:val="00F70792"/>
    <w:rsid w:val="00F776FF"/>
    <w:rsid w:val="00FA5156"/>
    <w:rsid w:val="00FB7917"/>
    <w:rsid w:val="00FC24FF"/>
    <w:rsid w:val="00FF4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6FF"/>
  </w:style>
  <w:style w:type="paragraph" w:styleId="1">
    <w:name w:val="heading 1"/>
    <w:basedOn w:val="a"/>
    <w:next w:val="a"/>
    <w:link w:val="10"/>
    <w:uiPriority w:val="99"/>
    <w:qFormat/>
    <w:rsid w:val="00D360A4"/>
    <w:pPr>
      <w:keepNext/>
      <w:numPr>
        <w:numId w:val="1"/>
      </w:numPr>
      <w:outlineLvl w:val="0"/>
    </w:pPr>
    <w:rPr>
      <w:rFonts w:eastAsia="Calibri" w:cs="Times New Roman"/>
      <w:color w:val="000000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D88"/>
    <w:pPr>
      <w:ind w:left="720"/>
      <w:contextualSpacing/>
    </w:pPr>
  </w:style>
  <w:style w:type="table" w:styleId="a4">
    <w:name w:val="Table Grid"/>
    <w:basedOn w:val="a1"/>
    <w:rsid w:val="003B7C7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5415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1566"/>
  </w:style>
  <w:style w:type="paragraph" w:styleId="a7">
    <w:name w:val="footer"/>
    <w:basedOn w:val="a"/>
    <w:link w:val="a8"/>
    <w:uiPriority w:val="99"/>
    <w:unhideWhenUsed/>
    <w:rsid w:val="005415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1566"/>
  </w:style>
  <w:style w:type="paragraph" w:customStyle="1" w:styleId="31">
    <w:name w:val="Основной текст 31"/>
    <w:basedOn w:val="a"/>
    <w:uiPriority w:val="99"/>
    <w:rsid w:val="000B54EA"/>
    <w:pPr>
      <w:ind w:firstLine="0"/>
    </w:pPr>
    <w:rPr>
      <w:rFonts w:eastAsia="Times New Roman" w:cs="Times New Roman"/>
      <w:sz w:val="20"/>
      <w:szCs w:val="20"/>
      <w:lang w:val="en-US" w:eastAsia="ar-SA"/>
    </w:rPr>
  </w:style>
  <w:style w:type="paragraph" w:customStyle="1" w:styleId="BodyText21">
    <w:name w:val="Body Text 21"/>
    <w:basedOn w:val="a"/>
    <w:uiPriority w:val="99"/>
    <w:rsid w:val="000B54EA"/>
    <w:pPr>
      <w:widowControl w:val="0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0B54EA"/>
    <w:pPr>
      <w:spacing w:after="120" w:line="480" w:lineRule="auto"/>
      <w:ind w:left="283" w:firstLine="0"/>
      <w:jc w:val="left"/>
    </w:pPr>
    <w:rPr>
      <w:rFonts w:eastAsia="Times New Roman" w:cs="Times New Roman"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DB0931"/>
    <w:rPr>
      <w:color w:val="0000FF" w:themeColor="hyperlink"/>
      <w:u w:val="single"/>
    </w:rPr>
  </w:style>
  <w:style w:type="paragraph" w:styleId="aa">
    <w:name w:val="No Spacing"/>
    <w:uiPriority w:val="1"/>
    <w:qFormat/>
    <w:rsid w:val="00FF40D2"/>
    <w:pPr>
      <w:ind w:firstLine="0"/>
      <w:jc w:val="left"/>
    </w:pPr>
    <w:rPr>
      <w:rFonts w:asciiTheme="minorHAnsi" w:hAnsiTheme="minorHAnsi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A679D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679D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D360A4"/>
    <w:rPr>
      <w:rFonts w:eastAsia="Calibri" w:cs="Times New Roman"/>
      <w:color w:val="000000"/>
      <w:szCs w:val="18"/>
      <w:lang w:eastAsia="ar-SA"/>
    </w:rPr>
  </w:style>
  <w:style w:type="paragraph" w:customStyle="1" w:styleId="ConsTitle">
    <w:name w:val="ConsTitle"/>
    <w:rsid w:val="00D360A4"/>
    <w:pPr>
      <w:suppressAutoHyphens/>
      <w:autoSpaceDE w:val="0"/>
      <w:ind w:right="19772" w:firstLine="0"/>
      <w:jc w:val="left"/>
    </w:pPr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D360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360A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D88"/>
    <w:pPr>
      <w:ind w:left="720"/>
      <w:contextualSpacing/>
    </w:pPr>
  </w:style>
  <w:style w:type="table" w:styleId="a4">
    <w:name w:val="Table Grid"/>
    <w:basedOn w:val="a1"/>
    <w:uiPriority w:val="99"/>
    <w:rsid w:val="003B7C7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5415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1566"/>
  </w:style>
  <w:style w:type="paragraph" w:styleId="a7">
    <w:name w:val="footer"/>
    <w:basedOn w:val="a"/>
    <w:link w:val="a8"/>
    <w:uiPriority w:val="99"/>
    <w:semiHidden/>
    <w:unhideWhenUsed/>
    <w:rsid w:val="005415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41566"/>
  </w:style>
  <w:style w:type="paragraph" w:customStyle="1" w:styleId="31">
    <w:name w:val="Основной текст 31"/>
    <w:basedOn w:val="a"/>
    <w:uiPriority w:val="99"/>
    <w:rsid w:val="000B54EA"/>
    <w:pPr>
      <w:ind w:firstLine="0"/>
    </w:pPr>
    <w:rPr>
      <w:rFonts w:eastAsia="Times New Roman" w:cs="Times New Roman"/>
      <w:sz w:val="20"/>
      <w:szCs w:val="20"/>
      <w:lang w:val="en-US" w:eastAsia="ar-SA"/>
    </w:rPr>
  </w:style>
  <w:style w:type="paragraph" w:customStyle="1" w:styleId="BodyText21">
    <w:name w:val="Body Text 21"/>
    <w:basedOn w:val="a"/>
    <w:uiPriority w:val="99"/>
    <w:rsid w:val="000B54EA"/>
    <w:pPr>
      <w:widowControl w:val="0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0B54EA"/>
    <w:pPr>
      <w:spacing w:after="120" w:line="480" w:lineRule="auto"/>
      <w:ind w:left="283" w:firstLine="0"/>
      <w:jc w:val="left"/>
    </w:pPr>
    <w:rPr>
      <w:rFonts w:eastAsia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6EEDC50D949C33F362292EF0CBD5D596348A9A251436DE877CB0E0EA31B6AA4B89E02CD7E2AC91556FD63FE4BAAF96889651B953A06D71040614FQ9Q9K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6EEDC50D949C33F362292EF0CBD5D596348A9A251436DE877CB0E0EA31B6AA4B89E02CD7E2AC91556FD63FE4BAAF96889651B953A06D71040614FQ9Q9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6EEDC50D949C33F362292EF0CBD5D596348A9A251436DE877CB0E0EA31B6AA4B89E02CD7E2AC91556FD63FE4BAAF96889651B953A06D71040614FQ9Q9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ADEAF-17B2-4587-A48A-6A71162B6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Совет 2</cp:lastModifiedBy>
  <cp:revision>2</cp:revision>
  <cp:lastPrinted>2020-11-10T09:40:00Z</cp:lastPrinted>
  <dcterms:created xsi:type="dcterms:W3CDTF">2020-11-17T11:44:00Z</dcterms:created>
  <dcterms:modified xsi:type="dcterms:W3CDTF">2020-11-17T11:44:00Z</dcterms:modified>
</cp:coreProperties>
</file>