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F1F" w:rsidRPr="00B1253D" w:rsidRDefault="00420F1F" w:rsidP="008835A1">
      <w:pPr>
        <w:jc w:val="center"/>
        <w:rPr>
          <w:rFonts w:ascii="PT Astra Serif" w:hAnsi="PT Astra Serif"/>
          <w:b/>
          <w:sz w:val="28"/>
          <w:szCs w:val="28"/>
        </w:rPr>
      </w:pPr>
      <w:r w:rsidRPr="00B1253D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420F1F" w:rsidRPr="00B1253D" w:rsidRDefault="00DB5392" w:rsidP="008835A1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B1253D">
        <w:rPr>
          <w:rFonts w:ascii="PT Astra Serif" w:hAnsi="PT Astra Serif" w:cs="Times New Roman"/>
          <w:sz w:val="28"/>
          <w:szCs w:val="28"/>
        </w:rPr>
        <w:t xml:space="preserve">к </w:t>
      </w:r>
      <w:r w:rsidR="003E160E" w:rsidRPr="00B1253D">
        <w:rPr>
          <w:rFonts w:ascii="PT Astra Serif" w:hAnsi="PT Astra Serif" w:cs="Times New Roman"/>
          <w:sz w:val="28"/>
          <w:szCs w:val="28"/>
        </w:rPr>
        <w:t>п</w:t>
      </w:r>
      <w:r w:rsidR="00420F1F" w:rsidRPr="00B1253D">
        <w:rPr>
          <w:rFonts w:ascii="PT Astra Serif" w:hAnsi="PT Astra Serif" w:cs="Times New Roman"/>
          <w:sz w:val="28"/>
          <w:szCs w:val="28"/>
        </w:rPr>
        <w:t>роект</w:t>
      </w:r>
      <w:r w:rsidRPr="00B1253D">
        <w:rPr>
          <w:rFonts w:ascii="PT Astra Serif" w:hAnsi="PT Astra Serif" w:cs="Times New Roman"/>
          <w:sz w:val="28"/>
          <w:szCs w:val="28"/>
        </w:rPr>
        <w:t>у</w:t>
      </w:r>
      <w:r w:rsidR="00420F1F" w:rsidRPr="00B1253D">
        <w:rPr>
          <w:rFonts w:ascii="PT Astra Serif" w:hAnsi="PT Astra Serif" w:cs="Times New Roman"/>
          <w:sz w:val="28"/>
          <w:szCs w:val="28"/>
        </w:rPr>
        <w:t xml:space="preserve"> закона Ульяновской области</w:t>
      </w:r>
    </w:p>
    <w:p w:rsidR="00831535" w:rsidRPr="00B1253D" w:rsidRDefault="00420F1F" w:rsidP="008835A1">
      <w:pPr>
        <w:jc w:val="center"/>
        <w:rPr>
          <w:rFonts w:ascii="PT Astra Serif" w:hAnsi="PT Astra Serif"/>
          <w:b/>
          <w:sz w:val="28"/>
          <w:szCs w:val="28"/>
        </w:rPr>
      </w:pPr>
      <w:r w:rsidRPr="00B1253D">
        <w:rPr>
          <w:rFonts w:ascii="PT Astra Serif" w:hAnsi="PT Astra Serif"/>
          <w:b/>
          <w:sz w:val="28"/>
          <w:szCs w:val="28"/>
        </w:rPr>
        <w:t xml:space="preserve">«Об установлении </w:t>
      </w:r>
      <w:r w:rsidR="00184034" w:rsidRPr="00B1253D">
        <w:rPr>
          <w:rFonts w:ascii="PT Astra Serif" w:hAnsi="PT Astra Serif"/>
          <w:b/>
          <w:sz w:val="28"/>
          <w:szCs w:val="28"/>
        </w:rPr>
        <w:t>на 20</w:t>
      </w:r>
      <w:r w:rsidR="001E1078" w:rsidRPr="00B1253D">
        <w:rPr>
          <w:rFonts w:ascii="PT Astra Serif" w:hAnsi="PT Astra Serif"/>
          <w:b/>
          <w:sz w:val="28"/>
          <w:szCs w:val="28"/>
        </w:rPr>
        <w:t>2</w:t>
      </w:r>
      <w:r w:rsidR="00C270CF" w:rsidRPr="00B1253D">
        <w:rPr>
          <w:rFonts w:ascii="PT Astra Serif" w:hAnsi="PT Astra Serif"/>
          <w:b/>
          <w:sz w:val="28"/>
          <w:szCs w:val="28"/>
        </w:rPr>
        <w:t>1</w:t>
      </w:r>
      <w:r w:rsidR="00184034" w:rsidRPr="00B1253D">
        <w:rPr>
          <w:rFonts w:ascii="PT Astra Serif" w:hAnsi="PT Astra Serif"/>
          <w:b/>
          <w:sz w:val="28"/>
          <w:szCs w:val="28"/>
        </w:rPr>
        <w:t xml:space="preserve"> год</w:t>
      </w:r>
      <w:r w:rsidR="00DC6F62" w:rsidRPr="00B1253D">
        <w:rPr>
          <w:rFonts w:ascii="PT Astra Serif" w:hAnsi="PT Astra Serif"/>
          <w:b/>
          <w:sz w:val="28"/>
          <w:szCs w:val="28"/>
        </w:rPr>
        <w:t xml:space="preserve"> </w:t>
      </w:r>
      <w:r w:rsidRPr="00B1253D">
        <w:rPr>
          <w:rFonts w:ascii="PT Astra Serif" w:hAnsi="PT Astra Serif"/>
          <w:b/>
          <w:sz w:val="28"/>
          <w:szCs w:val="28"/>
        </w:rPr>
        <w:t xml:space="preserve">коэффициента, </w:t>
      </w:r>
    </w:p>
    <w:p w:rsidR="00420F1F" w:rsidRPr="00B1253D" w:rsidRDefault="00420F1F" w:rsidP="008835A1">
      <w:pPr>
        <w:jc w:val="center"/>
        <w:rPr>
          <w:rFonts w:ascii="PT Astra Serif" w:hAnsi="PT Astra Serif"/>
          <w:b/>
          <w:sz w:val="28"/>
          <w:szCs w:val="28"/>
        </w:rPr>
      </w:pPr>
      <w:r w:rsidRPr="00B1253D">
        <w:rPr>
          <w:rFonts w:ascii="PT Astra Serif" w:hAnsi="PT Astra Serif"/>
          <w:b/>
          <w:sz w:val="28"/>
          <w:szCs w:val="28"/>
        </w:rPr>
        <w:t>отражающего региональные особенности рынка труда»</w:t>
      </w:r>
    </w:p>
    <w:p w:rsidR="00420F1F" w:rsidRPr="00B1253D" w:rsidRDefault="00420F1F" w:rsidP="008835A1">
      <w:pPr>
        <w:rPr>
          <w:rFonts w:ascii="PT Astra Serif" w:hAnsi="PT Astra Serif"/>
          <w:sz w:val="28"/>
          <w:szCs w:val="28"/>
        </w:rPr>
      </w:pPr>
    </w:p>
    <w:p w:rsidR="00420F1F" w:rsidRPr="00B1253D" w:rsidRDefault="00420F1F" w:rsidP="002C6D45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1253D">
        <w:rPr>
          <w:rFonts w:ascii="PT Astra Serif" w:hAnsi="PT Astra Serif"/>
          <w:sz w:val="28"/>
          <w:szCs w:val="28"/>
        </w:rPr>
        <w:t xml:space="preserve">Реализация закона Ульяновской области </w:t>
      </w:r>
      <w:r w:rsidR="00C6127C" w:rsidRPr="00B1253D">
        <w:rPr>
          <w:rFonts w:ascii="PT Astra Serif" w:hAnsi="PT Astra Serif"/>
          <w:sz w:val="28"/>
          <w:szCs w:val="28"/>
        </w:rPr>
        <w:t xml:space="preserve">«Об установлении </w:t>
      </w:r>
      <w:r w:rsidR="00A42CE5" w:rsidRPr="00B1253D">
        <w:rPr>
          <w:rFonts w:ascii="PT Astra Serif" w:hAnsi="PT Astra Serif"/>
          <w:sz w:val="28"/>
          <w:szCs w:val="28"/>
        </w:rPr>
        <w:t>на 20</w:t>
      </w:r>
      <w:r w:rsidR="001E1078" w:rsidRPr="00B1253D">
        <w:rPr>
          <w:rFonts w:ascii="PT Astra Serif" w:hAnsi="PT Astra Serif"/>
          <w:sz w:val="28"/>
          <w:szCs w:val="28"/>
        </w:rPr>
        <w:t>2</w:t>
      </w:r>
      <w:r w:rsidR="00C270CF" w:rsidRPr="00B1253D">
        <w:rPr>
          <w:rFonts w:ascii="PT Astra Serif" w:hAnsi="PT Astra Serif"/>
          <w:sz w:val="28"/>
          <w:szCs w:val="28"/>
        </w:rPr>
        <w:t>1</w:t>
      </w:r>
      <w:r w:rsidR="00FC4C6B" w:rsidRPr="00B1253D">
        <w:rPr>
          <w:rFonts w:ascii="PT Astra Serif" w:hAnsi="PT Astra Serif"/>
          <w:sz w:val="28"/>
          <w:szCs w:val="28"/>
        </w:rPr>
        <w:t xml:space="preserve"> </w:t>
      </w:r>
      <w:r w:rsidR="00A42CE5" w:rsidRPr="00B1253D">
        <w:rPr>
          <w:rFonts w:ascii="PT Astra Serif" w:hAnsi="PT Astra Serif"/>
          <w:sz w:val="28"/>
          <w:szCs w:val="28"/>
        </w:rPr>
        <w:t>го</w:t>
      </w:r>
      <w:r w:rsidR="00761062" w:rsidRPr="00B1253D">
        <w:rPr>
          <w:rFonts w:ascii="PT Astra Serif" w:hAnsi="PT Astra Serif"/>
          <w:sz w:val="28"/>
          <w:szCs w:val="28"/>
        </w:rPr>
        <w:t xml:space="preserve">д </w:t>
      </w:r>
      <w:r w:rsidR="00C6127C" w:rsidRPr="00B1253D">
        <w:rPr>
          <w:rFonts w:ascii="PT Astra Serif" w:hAnsi="PT Astra Serif"/>
          <w:sz w:val="28"/>
          <w:szCs w:val="28"/>
        </w:rPr>
        <w:t>коэффициента, отражающего региональные особенности рынка труда»</w:t>
      </w:r>
      <w:r w:rsidR="001E1078" w:rsidRPr="00B1253D">
        <w:rPr>
          <w:rFonts w:ascii="PT Astra Serif" w:hAnsi="PT Astra Serif"/>
          <w:sz w:val="28"/>
          <w:szCs w:val="28"/>
        </w:rPr>
        <w:t xml:space="preserve"> </w:t>
      </w:r>
      <w:r w:rsidRPr="00B1253D">
        <w:rPr>
          <w:rFonts w:ascii="PT Astra Serif" w:hAnsi="PT Astra Serif"/>
          <w:sz w:val="28"/>
          <w:szCs w:val="28"/>
        </w:rPr>
        <w:t>не п</w:t>
      </w:r>
      <w:r w:rsidRPr="00B1253D">
        <w:rPr>
          <w:rFonts w:ascii="PT Astra Serif" w:hAnsi="PT Astra Serif"/>
          <w:sz w:val="28"/>
          <w:szCs w:val="28"/>
        </w:rPr>
        <w:t>о</w:t>
      </w:r>
      <w:r w:rsidRPr="00B1253D">
        <w:rPr>
          <w:rFonts w:ascii="PT Astra Serif" w:hAnsi="PT Astra Serif"/>
          <w:sz w:val="28"/>
          <w:szCs w:val="28"/>
        </w:rPr>
        <w:t>требует финансовых затрат из бюджета Ульяновской области.</w:t>
      </w:r>
    </w:p>
    <w:p w:rsidR="00980647" w:rsidRPr="00B1253D" w:rsidRDefault="00980647" w:rsidP="00980647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1253D">
        <w:rPr>
          <w:rFonts w:ascii="PT Astra Serif" w:hAnsi="PT Astra Serif"/>
          <w:sz w:val="28"/>
          <w:szCs w:val="28"/>
          <w:lang w:bidi="ru-RU"/>
        </w:rPr>
        <w:t xml:space="preserve">Размер коэффициента </w:t>
      </w:r>
      <w:r w:rsidR="009D1386" w:rsidRPr="00B1253D">
        <w:rPr>
          <w:rFonts w:ascii="PT Astra Serif" w:hAnsi="PT Astra Serif"/>
          <w:sz w:val="28"/>
          <w:szCs w:val="28"/>
        </w:rPr>
        <w:t>отражающего региональные особенности рынка труда</w:t>
      </w:r>
      <w:r w:rsidR="003D3443" w:rsidRPr="00B1253D">
        <w:rPr>
          <w:rFonts w:ascii="PT Astra Serif" w:hAnsi="PT Astra Serif"/>
          <w:sz w:val="28"/>
          <w:szCs w:val="28"/>
        </w:rPr>
        <w:t xml:space="preserve"> </w:t>
      </w:r>
      <w:r w:rsidRPr="00B1253D">
        <w:rPr>
          <w:rFonts w:ascii="PT Astra Serif" w:hAnsi="PT Astra Serif"/>
          <w:sz w:val="28"/>
          <w:szCs w:val="28"/>
          <w:lang w:bidi="ru-RU"/>
        </w:rPr>
        <w:t>определяется по формуле:</w:t>
      </w:r>
    </w:p>
    <w:p w:rsidR="00980647" w:rsidRPr="00B1253D" w:rsidRDefault="00980647" w:rsidP="004B1B8C">
      <w:pPr>
        <w:spacing w:line="276" w:lineRule="auto"/>
        <w:jc w:val="both"/>
        <w:rPr>
          <w:rFonts w:ascii="PT Astra Serif" w:hAnsi="PT Astra Serif"/>
          <w:sz w:val="28"/>
          <w:szCs w:val="28"/>
        </w:rPr>
      </w:pPr>
    </w:p>
    <w:p w:rsidR="00B25AAD" w:rsidRPr="00B1253D" w:rsidRDefault="009D1386" w:rsidP="00B25AAD">
      <w:pPr>
        <w:rPr>
          <w:rFonts w:ascii="PT Astra Serif" w:hAnsi="PT Astra Serif"/>
          <w:sz w:val="28"/>
          <w:szCs w:val="2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PT Astra Serif"/>
              <w:sz w:val="28"/>
              <w:szCs w:val="28"/>
            </w:rPr>
            <m:t>Кр</m:t>
          </m:r>
          <m:r>
            <w:rPr>
              <w:rFonts w:ascii="Cambria Math" w:hAnsi="PT Astra Serif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PT Astra Serif"/>
                  <w:sz w:val="28"/>
                  <w:szCs w:val="28"/>
                  <w:lang w:eastAsia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PT Astra Serif"/>
                  <w:sz w:val="28"/>
                  <w:szCs w:val="28"/>
                </w:rPr>
                <m:t>Нср</m:t>
              </m:r>
            </m:num>
            <m:den>
              <m:r>
                <m:rPr>
                  <m:sty m:val="p"/>
                </m:rPr>
                <w:rPr>
                  <w:rFonts w:ascii="Cambria Math" w:hAnsi="PT Astra Serif"/>
                  <w:sz w:val="28"/>
                  <w:szCs w:val="28"/>
                </w:rPr>
                <m:t>АПф×Кд</m:t>
              </m:r>
            </m:den>
          </m:f>
          <m:r>
            <m:rPr>
              <m:sty m:val="p"/>
            </m:rPr>
            <w:rPr>
              <w:rFonts w:ascii="Cambria Math" w:hAnsi="PT Astra Serif"/>
              <w:sz w:val="28"/>
              <w:szCs w:val="28"/>
            </w:rPr>
            <m:t xml:space="preserve"> , </m:t>
          </m:r>
          <m:r>
            <m:rPr>
              <m:sty m:val="p"/>
            </m:rPr>
            <w:rPr>
              <w:rFonts w:ascii="PT Astra Serif" w:hAnsi="PT Astra Serif"/>
              <w:sz w:val="28"/>
              <w:szCs w:val="28"/>
            </w:rPr>
            <m:t>где</m:t>
          </m:r>
          <m:r>
            <m:rPr>
              <m:sty m:val="p"/>
            </m:rPr>
            <w:rPr>
              <w:rFonts w:ascii="Cambria Math" w:hAnsi="PT Astra Serif"/>
              <w:sz w:val="28"/>
              <w:szCs w:val="28"/>
            </w:rPr>
            <m:t>:</m:t>
          </m:r>
        </m:oMath>
      </m:oMathPara>
    </w:p>
    <w:p w:rsidR="004B1B8C" w:rsidRPr="00B1253D" w:rsidRDefault="004B1B8C" w:rsidP="002D7348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25AAD" w:rsidRPr="00B1253D" w:rsidRDefault="00F41F31" w:rsidP="002D7348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B1253D">
        <w:rPr>
          <w:rFonts w:ascii="PT Astra Serif" w:hAnsi="PT Astra Serif"/>
          <w:sz w:val="28"/>
          <w:szCs w:val="28"/>
        </w:rPr>
        <w:t>Кр</w:t>
      </w:r>
      <w:proofErr w:type="spellEnd"/>
      <w:r w:rsidRPr="00B1253D">
        <w:rPr>
          <w:rFonts w:ascii="PT Astra Serif" w:hAnsi="PT Astra Serif"/>
          <w:sz w:val="28"/>
          <w:szCs w:val="28"/>
        </w:rPr>
        <w:t xml:space="preserve"> – коэффициент, отражающий регио</w:t>
      </w:r>
      <w:r w:rsidR="008F30E8" w:rsidRPr="00B1253D">
        <w:rPr>
          <w:rFonts w:ascii="PT Astra Serif" w:hAnsi="PT Astra Serif"/>
          <w:sz w:val="28"/>
          <w:szCs w:val="28"/>
        </w:rPr>
        <w:t>нальные особенности рынка труда.</w:t>
      </w:r>
    </w:p>
    <w:p w:rsidR="003C20D3" w:rsidRPr="00B1253D" w:rsidRDefault="00F41F31" w:rsidP="002D7348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proofErr w:type="spellStart"/>
      <w:r w:rsidRPr="00B1253D">
        <w:rPr>
          <w:rFonts w:ascii="PT Astra Serif" w:hAnsi="PT Astra Serif"/>
          <w:sz w:val="28"/>
          <w:szCs w:val="28"/>
        </w:rPr>
        <w:t>Нср</w:t>
      </w:r>
      <w:proofErr w:type="spellEnd"/>
      <w:r w:rsidRPr="00B1253D">
        <w:rPr>
          <w:rFonts w:ascii="PT Astra Serif" w:hAnsi="PT Astra Serif"/>
          <w:sz w:val="28"/>
          <w:szCs w:val="28"/>
        </w:rPr>
        <w:t xml:space="preserve"> – </w:t>
      </w:r>
      <w:r w:rsidRPr="00B1253D">
        <w:rPr>
          <w:rFonts w:ascii="PT Astra Serif" w:hAnsi="PT Astra Serif"/>
          <w:bCs/>
          <w:sz w:val="28"/>
          <w:szCs w:val="28"/>
        </w:rPr>
        <w:t>налог на доходы физических лиц</w:t>
      </w:r>
      <w:r w:rsidR="002D7348" w:rsidRPr="00B1253D">
        <w:rPr>
          <w:rFonts w:ascii="PT Astra Serif" w:hAnsi="PT Astra Serif"/>
          <w:bCs/>
          <w:sz w:val="28"/>
          <w:szCs w:val="28"/>
        </w:rPr>
        <w:t xml:space="preserve"> (далее – НДФЛ)</w:t>
      </w:r>
      <w:r w:rsidRPr="00B1253D">
        <w:rPr>
          <w:rFonts w:ascii="PT Astra Serif" w:hAnsi="PT Astra Serif"/>
          <w:bCs/>
          <w:sz w:val="28"/>
          <w:szCs w:val="28"/>
        </w:rPr>
        <w:t xml:space="preserve">, рассчитанный </w:t>
      </w:r>
      <w:r w:rsidR="003C20D3" w:rsidRPr="00B1253D">
        <w:rPr>
          <w:rFonts w:ascii="PT Astra Serif" w:hAnsi="PT Astra Serif"/>
          <w:bCs/>
          <w:sz w:val="28"/>
          <w:szCs w:val="28"/>
        </w:rPr>
        <w:t xml:space="preserve">по ставке 13 процентов </w:t>
      </w:r>
      <w:r w:rsidRPr="00B1253D">
        <w:rPr>
          <w:rFonts w:ascii="PT Astra Serif" w:hAnsi="PT Astra Serif"/>
          <w:bCs/>
          <w:sz w:val="28"/>
          <w:szCs w:val="28"/>
        </w:rPr>
        <w:t xml:space="preserve">от величины среднемесячной начисленной заработной платы </w:t>
      </w:r>
      <w:r w:rsidRPr="00B1253D">
        <w:rPr>
          <w:rFonts w:ascii="PT Astra Serif" w:hAnsi="PT Astra Serif"/>
          <w:sz w:val="28"/>
          <w:szCs w:val="28"/>
          <w:lang w:bidi="ru-RU"/>
        </w:rPr>
        <w:t>работников по видам экономической деятельности, в которые привлек</w:t>
      </w:r>
      <w:r w:rsidRPr="00B1253D">
        <w:rPr>
          <w:rFonts w:ascii="PT Astra Serif" w:hAnsi="PT Astra Serif"/>
          <w:sz w:val="28"/>
          <w:szCs w:val="28"/>
          <w:lang w:bidi="ru-RU"/>
        </w:rPr>
        <w:t>а</w:t>
      </w:r>
      <w:r w:rsidRPr="00B1253D">
        <w:rPr>
          <w:rFonts w:ascii="PT Astra Serif" w:hAnsi="PT Astra Serif"/>
          <w:sz w:val="28"/>
          <w:szCs w:val="28"/>
          <w:lang w:bidi="ru-RU"/>
        </w:rPr>
        <w:t>ется иностранная рабочая сила</w:t>
      </w:r>
      <w:r w:rsidR="003C20D3" w:rsidRPr="00B1253D">
        <w:rPr>
          <w:rFonts w:ascii="PT Astra Serif" w:hAnsi="PT Astra Serif"/>
          <w:sz w:val="28"/>
          <w:szCs w:val="28"/>
          <w:lang w:bidi="ru-RU"/>
        </w:rPr>
        <w:t xml:space="preserve">. </w:t>
      </w:r>
    </w:p>
    <w:p w:rsidR="00F41F31" w:rsidRPr="00B1253D" w:rsidRDefault="00092430" w:rsidP="002D7348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1253D">
        <w:rPr>
          <w:rFonts w:ascii="PT Astra Serif" w:hAnsi="PT Astra Serif"/>
          <w:sz w:val="28"/>
          <w:szCs w:val="28"/>
          <w:lang w:bidi="ru-RU"/>
        </w:rPr>
        <w:t>Р</w:t>
      </w:r>
      <w:r w:rsidR="002D7348" w:rsidRPr="00B1253D">
        <w:rPr>
          <w:rFonts w:ascii="PT Astra Serif" w:hAnsi="PT Astra Serif"/>
          <w:sz w:val="28"/>
          <w:szCs w:val="28"/>
        </w:rPr>
        <w:t xml:space="preserve">азмер </w:t>
      </w:r>
      <w:r w:rsidR="002D7348" w:rsidRPr="00B1253D">
        <w:rPr>
          <w:rFonts w:ascii="PT Astra Serif" w:hAnsi="PT Astra Serif"/>
          <w:bCs/>
          <w:sz w:val="28"/>
          <w:szCs w:val="28"/>
        </w:rPr>
        <w:t xml:space="preserve">среднемесячной начисленной заработной платы </w:t>
      </w:r>
      <w:r w:rsidR="002D7348" w:rsidRPr="00B1253D">
        <w:rPr>
          <w:rFonts w:ascii="PT Astra Serif" w:hAnsi="PT Astra Serif"/>
          <w:sz w:val="28"/>
          <w:szCs w:val="28"/>
          <w:lang w:bidi="ru-RU"/>
        </w:rPr>
        <w:t xml:space="preserve">работников </w:t>
      </w:r>
      <w:r w:rsidR="001E1078" w:rsidRPr="00B1253D">
        <w:rPr>
          <w:rFonts w:ascii="PT Astra Serif" w:hAnsi="PT Astra Serif"/>
          <w:sz w:val="28"/>
          <w:szCs w:val="28"/>
          <w:lang w:bidi="ru-RU"/>
        </w:rPr>
        <w:br/>
      </w:r>
      <w:r w:rsidR="002D7348" w:rsidRPr="00B1253D">
        <w:rPr>
          <w:rFonts w:ascii="PT Astra Serif" w:hAnsi="PT Astra Serif"/>
          <w:sz w:val="28"/>
          <w:szCs w:val="28"/>
          <w:lang w:bidi="ru-RU"/>
        </w:rPr>
        <w:t xml:space="preserve">по видам экономической деятельности, в которые </w:t>
      </w:r>
      <w:proofErr w:type="gramStart"/>
      <w:r w:rsidR="002D7348" w:rsidRPr="00B1253D">
        <w:rPr>
          <w:rFonts w:ascii="PT Astra Serif" w:hAnsi="PT Astra Serif"/>
          <w:sz w:val="28"/>
          <w:szCs w:val="28"/>
          <w:lang w:bidi="ru-RU"/>
        </w:rPr>
        <w:t>привлекается иностранная рабочая сила</w:t>
      </w:r>
      <w:r w:rsidR="002D7348" w:rsidRPr="00B1253D">
        <w:rPr>
          <w:rFonts w:ascii="PT Astra Serif" w:hAnsi="PT Astra Serif"/>
          <w:sz w:val="28"/>
          <w:szCs w:val="28"/>
        </w:rPr>
        <w:t xml:space="preserve"> за январь-</w:t>
      </w:r>
      <w:r w:rsidR="00DC6F62" w:rsidRPr="00B1253D">
        <w:rPr>
          <w:rFonts w:ascii="PT Astra Serif" w:hAnsi="PT Astra Serif"/>
          <w:sz w:val="28"/>
          <w:szCs w:val="28"/>
        </w:rPr>
        <w:t>октябрь</w:t>
      </w:r>
      <w:r w:rsidR="002D7348" w:rsidRPr="00B1253D">
        <w:rPr>
          <w:rFonts w:ascii="PT Astra Serif" w:hAnsi="PT Astra Serif"/>
          <w:sz w:val="28"/>
          <w:szCs w:val="28"/>
        </w:rPr>
        <w:t xml:space="preserve"> 201</w:t>
      </w:r>
      <w:r w:rsidR="00C270CF" w:rsidRPr="00B1253D">
        <w:rPr>
          <w:rFonts w:ascii="PT Astra Serif" w:hAnsi="PT Astra Serif"/>
          <w:sz w:val="28"/>
          <w:szCs w:val="28"/>
        </w:rPr>
        <w:t>9</w:t>
      </w:r>
      <w:r w:rsidR="002D7348" w:rsidRPr="00B1253D">
        <w:rPr>
          <w:rFonts w:ascii="PT Astra Serif" w:hAnsi="PT Astra Serif"/>
          <w:sz w:val="28"/>
          <w:szCs w:val="28"/>
        </w:rPr>
        <w:t xml:space="preserve"> года </w:t>
      </w:r>
      <w:r w:rsidR="00963F30" w:rsidRPr="00B1253D">
        <w:rPr>
          <w:rFonts w:ascii="PT Astra Serif" w:hAnsi="PT Astra Serif"/>
          <w:sz w:val="28"/>
          <w:szCs w:val="28"/>
        </w:rPr>
        <w:t>составил</w:t>
      </w:r>
      <w:proofErr w:type="gramEnd"/>
      <w:r w:rsidR="0008286B" w:rsidRPr="00B1253D">
        <w:rPr>
          <w:rFonts w:ascii="PT Astra Serif" w:hAnsi="PT Astra Serif"/>
          <w:sz w:val="28"/>
          <w:szCs w:val="28"/>
        </w:rPr>
        <w:t xml:space="preserve"> </w:t>
      </w:r>
      <w:r w:rsidR="002D7348" w:rsidRPr="00B1253D">
        <w:rPr>
          <w:rFonts w:ascii="PT Astra Serif" w:hAnsi="PT Astra Serif"/>
          <w:bCs/>
          <w:sz w:val="28"/>
          <w:szCs w:val="28"/>
        </w:rPr>
        <w:t>2</w:t>
      </w:r>
      <w:r w:rsidR="00C270CF" w:rsidRPr="00B1253D">
        <w:rPr>
          <w:rFonts w:ascii="PT Astra Serif" w:hAnsi="PT Astra Serif"/>
          <w:bCs/>
          <w:sz w:val="28"/>
          <w:szCs w:val="28"/>
        </w:rPr>
        <w:t>9001</w:t>
      </w:r>
      <w:r w:rsidR="002D7348" w:rsidRPr="00B1253D">
        <w:rPr>
          <w:rFonts w:ascii="PT Astra Serif" w:hAnsi="PT Astra Serif"/>
          <w:bCs/>
          <w:sz w:val="28"/>
          <w:szCs w:val="28"/>
        </w:rPr>
        <w:t>,</w:t>
      </w:r>
      <w:r w:rsidR="00C270CF" w:rsidRPr="00B1253D">
        <w:rPr>
          <w:rFonts w:ascii="PT Astra Serif" w:hAnsi="PT Astra Serif"/>
          <w:bCs/>
          <w:sz w:val="28"/>
          <w:szCs w:val="28"/>
        </w:rPr>
        <w:t>64</w:t>
      </w:r>
      <w:r w:rsidR="002D7348" w:rsidRPr="00B1253D">
        <w:rPr>
          <w:rFonts w:ascii="PT Astra Serif" w:hAnsi="PT Astra Serif"/>
          <w:sz w:val="28"/>
          <w:szCs w:val="28"/>
        </w:rPr>
        <w:t xml:space="preserve"> рубл</w:t>
      </w:r>
      <w:r w:rsidR="00C270CF" w:rsidRPr="00B1253D">
        <w:rPr>
          <w:rFonts w:ascii="PT Astra Serif" w:hAnsi="PT Astra Serif"/>
          <w:sz w:val="28"/>
          <w:szCs w:val="28"/>
        </w:rPr>
        <w:t>я</w:t>
      </w:r>
      <w:r w:rsidR="002D7348" w:rsidRPr="00B1253D">
        <w:rPr>
          <w:rFonts w:ascii="PT Astra Serif" w:hAnsi="PT Astra Serif"/>
          <w:sz w:val="28"/>
          <w:szCs w:val="28"/>
        </w:rPr>
        <w:t>, соответс</w:t>
      </w:r>
      <w:r w:rsidR="002D7348" w:rsidRPr="00B1253D">
        <w:rPr>
          <w:rFonts w:ascii="PT Astra Serif" w:hAnsi="PT Astra Serif"/>
          <w:sz w:val="28"/>
          <w:szCs w:val="28"/>
        </w:rPr>
        <w:t>т</w:t>
      </w:r>
      <w:r w:rsidR="002D7348" w:rsidRPr="00B1253D">
        <w:rPr>
          <w:rFonts w:ascii="PT Astra Serif" w:hAnsi="PT Astra Serif"/>
          <w:sz w:val="28"/>
          <w:szCs w:val="28"/>
        </w:rPr>
        <w:t>венно</w:t>
      </w:r>
      <w:r w:rsidR="008F30E8" w:rsidRPr="00B1253D">
        <w:rPr>
          <w:rFonts w:ascii="PT Astra Serif" w:hAnsi="PT Astra Serif"/>
          <w:sz w:val="28"/>
          <w:szCs w:val="28"/>
        </w:rPr>
        <w:t>, НДФЛ –</w:t>
      </w:r>
      <w:r w:rsidR="00A95EF3" w:rsidRPr="00B1253D">
        <w:rPr>
          <w:rFonts w:ascii="PT Astra Serif" w:hAnsi="PT Astra Serif"/>
          <w:sz w:val="28"/>
          <w:szCs w:val="28"/>
        </w:rPr>
        <w:t>3</w:t>
      </w:r>
      <w:r w:rsidR="00C270CF" w:rsidRPr="00B1253D">
        <w:rPr>
          <w:rFonts w:ascii="PT Astra Serif" w:hAnsi="PT Astra Serif"/>
          <w:sz w:val="28"/>
          <w:szCs w:val="28"/>
        </w:rPr>
        <w:t>770</w:t>
      </w:r>
      <w:r w:rsidR="008F30E8" w:rsidRPr="00B1253D">
        <w:rPr>
          <w:rFonts w:ascii="PT Astra Serif" w:hAnsi="PT Astra Serif"/>
          <w:sz w:val="28"/>
          <w:szCs w:val="28"/>
        </w:rPr>
        <w:t>,</w:t>
      </w:r>
      <w:r w:rsidR="00C270CF" w:rsidRPr="00B1253D">
        <w:rPr>
          <w:rFonts w:ascii="PT Astra Serif" w:hAnsi="PT Astra Serif"/>
          <w:sz w:val="28"/>
          <w:szCs w:val="28"/>
        </w:rPr>
        <w:t>21</w:t>
      </w:r>
      <w:r w:rsidR="008F30E8" w:rsidRPr="00B1253D">
        <w:rPr>
          <w:rFonts w:ascii="PT Astra Serif" w:hAnsi="PT Astra Serif"/>
          <w:sz w:val="28"/>
          <w:szCs w:val="28"/>
        </w:rPr>
        <w:t xml:space="preserve"> рубл</w:t>
      </w:r>
      <w:r w:rsidR="00C270CF" w:rsidRPr="00B1253D">
        <w:rPr>
          <w:rFonts w:ascii="PT Astra Serif" w:hAnsi="PT Astra Serif"/>
          <w:sz w:val="28"/>
          <w:szCs w:val="28"/>
        </w:rPr>
        <w:t>я</w:t>
      </w:r>
      <w:r w:rsidR="008F30E8" w:rsidRPr="00B1253D">
        <w:rPr>
          <w:rFonts w:ascii="PT Astra Serif" w:hAnsi="PT Astra Serif"/>
          <w:sz w:val="28"/>
          <w:szCs w:val="28"/>
        </w:rPr>
        <w:t>.</w:t>
      </w:r>
    </w:p>
    <w:p w:rsidR="008F30E8" w:rsidRPr="00B1253D" w:rsidRDefault="008F30E8" w:rsidP="002D7348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B1253D">
        <w:rPr>
          <w:rFonts w:ascii="PT Astra Serif" w:hAnsi="PT Astra Serif"/>
          <w:sz w:val="28"/>
          <w:szCs w:val="28"/>
        </w:rPr>
        <w:t>АПф</w:t>
      </w:r>
      <w:proofErr w:type="spellEnd"/>
      <w:r w:rsidRPr="00B1253D">
        <w:rPr>
          <w:rFonts w:ascii="PT Astra Serif" w:hAnsi="PT Astra Serif"/>
          <w:sz w:val="28"/>
          <w:szCs w:val="28"/>
        </w:rPr>
        <w:t xml:space="preserve"> – </w:t>
      </w:r>
      <w:r w:rsidR="003950F5" w:rsidRPr="00B1253D">
        <w:rPr>
          <w:rFonts w:ascii="PT Astra Serif" w:hAnsi="PT Astra Serif"/>
          <w:sz w:val="28"/>
          <w:szCs w:val="28"/>
        </w:rPr>
        <w:t xml:space="preserve">размер </w:t>
      </w:r>
      <w:r w:rsidR="003950F5" w:rsidRPr="00B1253D">
        <w:rPr>
          <w:rFonts w:ascii="PT Astra Serif" w:hAnsi="PT Astra Serif"/>
          <w:sz w:val="28"/>
          <w:szCs w:val="28"/>
          <w:lang w:bidi="ru-RU"/>
        </w:rPr>
        <w:t>фиксированного авансового платежа по налогу на доходы физических лиц, уплачиваемого иностранными гражданами, осуществляющими трудовую деятельность на основании патента</w:t>
      </w:r>
      <w:r w:rsidR="003950F5" w:rsidRPr="00B1253D">
        <w:rPr>
          <w:rFonts w:ascii="PT Astra Serif" w:hAnsi="PT Astra Serif"/>
          <w:sz w:val="28"/>
          <w:szCs w:val="28"/>
        </w:rPr>
        <w:t xml:space="preserve"> (</w:t>
      </w:r>
      <w:r w:rsidR="003950F5" w:rsidRPr="00B1253D">
        <w:rPr>
          <w:rFonts w:ascii="PT Astra Serif" w:hAnsi="PT Astra Serif"/>
          <w:sz w:val="28"/>
          <w:szCs w:val="28"/>
          <w:lang w:bidi="ru-RU"/>
        </w:rPr>
        <w:t xml:space="preserve">установлен статьёй </w:t>
      </w:r>
      <w:r w:rsidR="003950F5" w:rsidRPr="00B1253D">
        <w:rPr>
          <w:rFonts w:ascii="PT Astra Serif" w:hAnsi="PT Astra Serif"/>
          <w:sz w:val="28"/>
          <w:szCs w:val="28"/>
        </w:rPr>
        <w:t>227</w:t>
      </w:r>
      <w:r w:rsidR="003950F5" w:rsidRPr="00B1253D">
        <w:rPr>
          <w:rFonts w:ascii="PT Astra Serif" w:hAnsi="PT Astra Serif"/>
          <w:sz w:val="28"/>
          <w:szCs w:val="28"/>
          <w:vertAlign w:val="superscript"/>
        </w:rPr>
        <w:t>1</w:t>
      </w:r>
      <w:r w:rsidR="003950F5" w:rsidRPr="00B1253D">
        <w:rPr>
          <w:rFonts w:ascii="PT Astra Serif" w:hAnsi="PT Astra Serif"/>
          <w:sz w:val="28"/>
          <w:szCs w:val="28"/>
        </w:rPr>
        <w:t xml:space="preserve"> Налог</w:t>
      </w:r>
      <w:r w:rsidR="003950F5" w:rsidRPr="00B1253D">
        <w:rPr>
          <w:rFonts w:ascii="PT Astra Serif" w:hAnsi="PT Astra Serif"/>
          <w:sz w:val="28"/>
          <w:szCs w:val="28"/>
        </w:rPr>
        <w:t>о</w:t>
      </w:r>
      <w:r w:rsidR="003950F5" w:rsidRPr="00B1253D">
        <w:rPr>
          <w:rFonts w:ascii="PT Astra Serif" w:hAnsi="PT Astra Serif"/>
          <w:sz w:val="28"/>
          <w:szCs w:val="28"/>
        </w:rPr>
        <w:t>вого кодекса Российской Федерации) – 1200 рублей.</w:t>
      </w:r>
    </w:p>
    <w:p w:rsidR="003950F5" w:rsidRPr="00B1253D" w:rsidRDefault="003950F5" w:rsidP="002D7348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1253D">
        <w:rPr>
          <w:rFonts w:ascii="PT Astra Serif" w:hAnsi="PT Astra Serif"/>
          <w:sz w:val="28"/>
          <w:szCs w:val="28"/>
        </w:rPr>
        <w:t xml:space="preserve">Кд – </w:t>
      </w:r>
      <w:r w:rsidRPr="00B1253D">
        <w:rPr>
          <w:rFonts w:ascii="PT Astra Serif" w:hAnsi="PT Astra Serif"/>
          <w:bCs/>
          <w:sz w:val="28"/>
          <w:szCs w:val="28"/>
        </w:rPr>
        <w:t>коэффициент-дефлятор</w:t>
      </w:r>
      <w:r w:rsidR="00D66C82" w:rsidRPr="00B1253D">
        <w:rPr>
          <w:rFonts w:ascii="PT Astra Serif" w:hAnsi="PT Astra Serif"/>
          <w:bCs/>
          <w:sz w:val="28"/>
          <w:szCs w:val="28"/>
        </w:rPr>
        <w:t xml:space="preserve">, </w:t>
      </w:r>
      <w:r w:rsidR="00D66C82" w:rsidRPr="00B1253D">
        <w:rPr>
          <w:rFonts w:ascii="PT Astra Serif" w:hAnsi="PT Astra Serif"/>
          <w:sz w:val="28"/>
          <w:szCs w:val="28"/>
        </w:rPr>
        <w:t xml:space="preserve">установленный </w:t>
      </w:r>
      <w:r w:rsidR="00D66C82" w:rsidRPr="00B1253D">
        <w:rPr>
          <w:rFonts w:ascii="PT Astra Serif" w:hAnsi="PT Astra Serif"/>
          <w:sz w:val="28"/>
          <w:szCs w:val="28"/>
          <w:lang w:bidi="ru-RU"/>
        </w:rPr>
        <w:t xml:space="preserve">приказом Министерства экономического развития Российской Федерации от </w:t>
      </w:r>
      <w:r w:rsidR="00C270CF" w:rsidRPr="00B1253D">
        <w:rPr>
          <w:rFonts w:ascii="PT Astra Serif" w:hAnsi="PT Astra Serif"/>
          <w:sz w:val="28"/>
          <w:szCs w:val="28"/>
        </w:rPr>
        <w:t>21</w:t>
      </w:r>
      <w:r w:rsidR="00D66C82" w:rsidRPr="00B1253D">
        <w:rPr>
          <w:rFonts w:ascii="PT Astra Serif" w:hAnsi="PT Astra Serif"/>
          <w:sz w:val="28"/>
          <w:szCs w:val="28"/>
        </w:rPr>
        <w:t>.1</w:t>
      </w:r>
      <w:r w:rsidR="00DC6F62" w:rsidRPr="00B1253D">
        <w:rPr>
          <w:rFonts w:ascii="PT Astra Serif" w:hAnsi="PT Astra Serif"/>
          <w:sz w:val="28"/>
          <w:szCs w:val="28"/>
        </w:rPr>
        <w:t>0</w:t>
      </w:r>
      <w:r w:rsidR="00D66C82" w:rsidRPr="00B1253D">
        <w:rPr>
          <w:rFonts w:ascii="PT Astra Serif" w:hAnsi="PT Astra Serif"/>
          <w:sz w:val="28"/>
          <w:szCs w:val="28"/>
        </w:rPr>
        <w:t>.201</w:t>
      </w:r>
      <w:r w:rsidR="00B1253D" w:rsidRPr="00B1253D">
        <w:rPr>
          <w:rFonts w:ascii="PT Astra Serif" w:hAnsi="PT Astra Serif"/>
          <w:sz w:val="28"/>
          <w:szCs w:val="28"/>
        </w:rPr>
        <w:t>9</w:t>
      </w:r>
      <w:r w:rsidR="00D66C82" w:rsidRPr="00B1253D">
        <w:rPr>
          <w:rFonts w:ascii="PT Astra Serif" w:hAnsi="PT Astra Serif"/>
          <w:sz w:val="28"/>
          <w:szCs w:val="28"/>
        </w:rPr>
        <w:t xml:space="preserve"> № </w:t>
      </w:r>
      <w:r w:rsidR="00B1253D" w:rsidRPr="00B1253D">
        <w:rPr>
          <w:rFonts w:ascii="PT Astra Serif" w:hAnsi="PT Astra Serif"/>
          <w:sz w:val="28"/>
          <w:szCs w:val="28"/>
        </w:rPr>
        <w:t>684</w:t>
      </w:r>
      <w:r w:rsidR="00D66C82" w:rsidRPr="00B1253D">
        <w:rPr>
          <w:rFonts w:ascii="PT Astra Serif" w:hAnsi="PT Astra Serif"/>
          <w:sz w:val="28"/>
          <w:szCs w:val="28"/>
        </w:rPr>
        <w:t xml:space="preserve"> – 1,</w:t>
      </w:r>
      <w:r w:rsidR="00B1253D" w:rsidRPr="00B1253D">
        <w:rPr>
          <w:rFonts w:ascii="PT Astra Serif" w:hAnsi="PT Astra Serif"/>
          <w:sz w:val="28"/>
          <w:szCs w:val="28"/>
        </w:rPr>
        <w:t>810</w:t>
      </w:r>
      <w:r w:rsidR="00D66C82" w:rsidRPr="00B1253D">
        <w:rPr>
          <w:rFonts w:ascii="PT Astra Serif" w:hAnsi="PT Astra Serif"/>
          <w:sz w:val="28"/>
          <w:szCs w:val="28"/>
        </w:rPr>
        <w:t>.</w:t>
      </w:r>
    </w:p>
    <w:p w:rsidR="00B25AAD" w:rsidRPr="00B1253D" w:rsidRDefault="0077281E" w:rsidP="002D7348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1253D">
        <w:rPr>
          <w:rFonts w:ascii="PT Astra Serif" w:hAnsi="PT Astra Serif"/>
          <w:sz w:val="28"/>
          <w:szCs w:val="28"/>
        </w:rPr>
        <w:t>Таким образом, размер коэффициента отражающего региональные ос</w:t>
      </w:r>
      <w:r w:rsidRPr="00B1253D">
        <w:rPr>
          <w:rFonts w:ascii="PT Astra Serif" w:hAnsi="PT Astra Serif"/>
          <w:sz w:val="28"/>
          <w:szCs w:val="28"/>
        </w:rPr>
        <w:t>о</w:t>
      </w:r>
      <w:r w:rsidRPr="00B1253D">
        <w:rPr>
          <w:rFonts w:ascii="PT Astra Serif" w:hAnsi="PT Astra Serif"/>
          <w:sz w:val="28"/>
          <w:szCs w:val="28"/>
        </w:rPr>
        <w:t>бенности рынка труда составляет:</w:t>
      </w:r>
    </w:p>
    <w:p w:rsidR="00A17396" w:rsidRPr="00B1253D" w:rsidRDefault="00A17396" w:rsidP="002D7348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25AAD" w:rsidRPr="00B1253D" w:rsidRDefault="007F2E90" w:rsidP="004B1B8C">
      <w:pPr>
        <w:spacing w:line="276" w:lineRule="auto"/>
        <w:jc w:val="both"/>
        <w:rPr>
          <w:rFonts w:ascii="PT Astra Serif" w:hAnsi="PT Astra Serif"/>
          <w:sz w:val="28"/>
          <w:szCs w:val="28"/>
        </w:rPr>
      </w:pPr>
      <m:oMathPara>
        <m:oMath>
          <w:proofErr w:type="spellStart"/>
          <m:r>
            <m:rPr>
              <m:nor/>
            </m:rPr>
            <w:rPr>
              <w:rFonts w:ascii="PT Astra Serif" w:hAnsi="PT Astra Serif"/>
              <w:sz w:val="28"/>
              <w:szCs w:val="28"/>
            </w:rPr>
            <m:t>Кр</m:t>
          </m:r>
          <w:proofErr w:type="spellEnd"/>
          <m:r>
            <m:rPr>
              <m:sty m:val="p"/>
            </m:rPr>
            <w:rPr>
              <w:rFonts w:ascii="Cambria Math" w:hAnsi="PT Astra Serif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PT Astra Serif"/>
                  <w:sz w:val="28"/>
                  <w:szCs w:val="28"/>
                  <w:lang w:eastAsia="en-US"/>
                </w:rPr>
              </m:ctrlPr>
            </m:fPr>
            <m:num>
              <m:r>
                <w:rPr>
                  <w:rFonts w:ascii="Cambria Math" w:eastAsia="Calibri" w:hAnsi="PT Astra Serif"/>
                  <w:sz w:val="28"/>
                  <w:szCs w:val="28"/>
                  <w:lang w:eastAsia="en-US"/>
                </w:rPr>
                <m:t>3770</m:t>
              </m:r>
              <m:r>
                <w:rPr>
                  <w:rFonts w:ascii="Cambria Math" w:eastAsia="Calibri" w:hAnsi="PT Astra Serif"/>
                  <w:sz w:val="28"/>
                  <w:szCs w:val="28"/>
                  <w:lang w:eastAsia="en-US"/>
                </w:rPr>
                <m:t>,</m:t>
              </m:r>
              <m:r>
                <w:rPr>
                  <w:rFonts w:ascii="Cambria Math" w:eastAsia="Calibri" w:hAnsi="PT Astra Serif"/>
                  <w:sz w:val="28"/>
                  <w:szCs w:val="28"/>
                  <w:lang w:eastAsia="en-US"/>
                </w:rPr>
                <m:t>21</m:t>
              </m:r>
            </m:num>
            <m:den>
              <m:r>
                <m:rPr>
                  <m:nor/>
                </m:rPr>
                <w:rPr>
                  <w:rFonts w:ascii="PT Astra Serif" w:hAnsi="PT Astra Serif"/>
                  <w:sz w:val="28"/>
                  <w:szCs w:val="28"/>
                  <w:lang w:bidi="ru-RU"/>
                </w:rPr>
                <m:t>1200</m:t>
              </m:r>
              <m:r>
                <m:rPr>
                  <m:nor/>
                </m:rPr>
                <w:rPr>
                  <w:rFonts w:ascii="PT Astra Serif" w:hAnsi="PT Astra Serif"/>
                  <w:sz w:val="28"/>
                  <w:szCs w:val="28"/>
                </w:rPr>
                <m:t>×1,</m:t>
              </m:r>
              <m:r>
                <m:rPr>
                  <m:nor/>
                </m:rPr>
                <w:rPr>
                  <w:rFonts w:ascii="PT Astra Serif" w:hAnsi="PT Astra Serif"/>
                  <w:sz w:val="28"/>
                  <w:szCs w:val="28"/>
                </w:rPr>
                <m:t>810</m:t>
              </m:r>
            </m:den>
          </m:f>
          <m:r>
            <m:rPr>
              <m:nor/>
            </m:rPr>
            <w:rPr>
              <w:rFonts w:ascii="PT Astra Serif" w:hAnsi="PT Astra Serif"/>
              <w:sz w:val="28"/>
              <w:szCs w:val="28"/>
            </w:rPr>
            <m:t>=1,</m:t>
          </m:r>
          <m:r>
            <m:rPr>
              <m:nor/>
            </m:rPr>
            <w:rPr>
              <w:rFonts w:ascii="PT Astra Serif" w:hAnsi="PT Astra Serif"/>
              <w:sz w:val="28"/>
              <w:szCs w:val="28"/>
            </w:rPr>
            <m:t>74</m:t>
          </m:r>
        </m:oMath>
      </m:oMathPara>
    </w:p>
    <w:p w:rsidR="00B25AAD" w:rsidRPr="00B1253D" w:rsidRDefault="00B25AAD" w:rsidP="004B1B8C">
      <w:pPr>
        <w:spacing w:line="276" w:lineRule="auto"/>
        <w:jc w:val="both"/>
        <w:rPr>
          <w:rFonts w:ascii="PT Astra Serif" w:hAnsi="PT Astra Serif"/>
          <w:sz w:val="28"/>
          <w:szCs w:val="28"/>
        </w:rPr>
      </w:pPr>
    </w:p>
    <w:p w:rsidR="00F066D7" w:rsidRPr="00B1253D" w:rsidRDefault="00F066D7" w:rsidP="00F066D7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PT Astra Serif" w:hAnsi="PT Astra Serif"/>
          <w:sz w:val="28"/>
          <w:szCs w:val="28"/>
        </w:rPr>
      </w:pPr>
      <w:r w:rsidRPr="00B1253D">
        <w:rPr>
          <w:rFonts w:ascii="PT Astra Serif" w:hAnsi="PT Astra Serif"/>
          <w:sz w:val="28"/>
          <w:szCs w:val="28"/>
        </w:rPr>
        <w:t>В соответствии со статьёй 56 Бюджетного кодекса Российской Федерации,</w:t>
      </w:r>
      <w:r w:rsidR="003E747D" w:rsidRPr="00B1253D">
        <w:rPr>
          <w:rFonts w:ascii="PT Astra Serif" w:hAnsi="PT Astra Serif"/>
          <w:sz w:val="28"/>
          <w:szCs w:val="28"/>
        </w:rPr>
        <w:t xml:space="preserve"> </w:t>
      </w:r>
      <w:r w:rsidRPr="00B1253D">
        <w:rPr>
          <w:rFonts w:ascii="PT Astra Serif" w:eastAsia="Calibri" w:hAnsi="PT Astra Serif"/>
          <w:bCs/>
          <w:sz w:val="28"/>
          <w:szCs w:val="28"/>
        </w:rPr>
        <w:t>доходы от налога на доходы физических лиц,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</w:t>
      </w:r>
      <w:r w:rsidRPr="00B1253D">
        <w:rPr>
          <w:rFonts w:ascii="PT Astra Serif" w:eastAsia="Calibri" w:hAnsi="PT Astra Serif"/>
          <w:bCs/>
          <w:sz w:val="28"/>
          <w:szCs w:val="28"/>
        </w:rPr>
        <w:t>а</w:t>
      </w:r>
      <w:r w:rsidRPr="00B1253D">
        <w:rPr>
          <w:rFonts w:ascii="PT Astra Serif" w:eastAsia="Calibri" w:hAnsi="PT Astra Serif"/>
          <w:bCs/>
          <w:sz w:val="28"/>
          <w:szCs w:val="28"/>
        </w:rPr>
        <w:lastRenderedPageBreak/>
        <w:t>нии патента подлежат зачислению в бюджеты субъектов Российской Федер</w:t>
      </w:r>
      <w:r w:rsidRPr="00B1253D">
        <w:rPr>
          <w:rFonts w:ascii="PT Astra Serif" w:eastAsia="Calibri" w:hAnsi="PT Astra Serif"/>
          <w:bCs/>
          <w:sz w:val="28"/>
          <w:szCs w:val="28"/>
        </w:rPr>
        <w:t>а</w:t>
      </w:r>
      <w:r w:rsidRPr="00B1253D">
        <w:rPr>
          <w:rFonts w:ascii="PT Astra Serif" w:eastAsia="Calibri" w:hAnsi="PT Astra Serif"/>
          <w:bCs/>
          <w:sz w:val="28"/>
          <w:szCs w:val="28"/>
        </w:rPr>
        <w:t>ции по нормативу 100 процентов.</w:t>
      </w:r>
    </w:p>
    <w:p w:rsidR="00DC5339" w:rsidRPr="00B1253D" w:rsidRDefault="00F066D7" w:rsidP="008D5A45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1253D">
        <w:rPr>
          <w:rFonts w:ascii="PT Astra Serif" w:hAnsi="PT Astra Serif"/>
          <w:sz w:val="28"/>
          <w:szCs w:val="28"/>
        </w:rPr>
        <w:t xml:space="preserve">Учитывая активность иностранных работников </w:t>
      </w:r>
      <w:r w:rsidR="00420F1F" w:rsidRPr="00B1253D">
        <w:rPr>
          <w:rFonts w:ascii="PT Astra Serif" w:hAnsi="PT Astra Serif"/>
          <w:sz w:val="28"/>
          <w:szCs w:val="28"/>
        </w:rPr>
        <w:t>в 201</w:t>
      </w:r>
      <w:r w:rsidR="00B1253D" w:rsidRPr="00B1253D">
        <w:rPr>
          <w:rFonts w:ascii="PT Astra Serif" w:hAnsi="PT Astra Serif"/>
          <w:sz w:val="28"/>
          <w:szCs w:val="28"/>
        </w:rPr>
        <w:t>8</w:t>
      </w:r>
      <w:r w:rsidR="0033304F" w:rsidRPr="00B1253D">
        <w:rPr>
          <w:rFonts w:ascii="PT Astra Serif" w:hAnsi="PT Astra Serif"/>
          <w:sz w:val="28"/>
          <w:szCs w:val="28"/>
        </w:rPr>
        <w:t xml:space="preserve"> и 201</w:t>
      </w:r>
      <w:r w:rsidR="00B1253D" w:rsidRPr="00B1253D">
        <w:rPr>
          <w:rFonts w:ascii="PT Astra Serif" w:hAnsi="PT Astra Serif"/>
          <w:sz w:val="28"/>
          <w:szCs w:val="28"/>
        </w:rPr>
        <w:t>9</w:t>
      </w:r>
      <w:r w:rsidR="00420F1F" w:rsidRPr="00B1253D">
        <w:rPr>
          <w:rFonts w:ascii="PT Astra Serif" w:hAnsi="PT Astra Serif"/>
          <w:sz w:val="28"/>
          <w:szCs w:val="28"/>
        </w:rPr>
        <w:t xml:space="preserve"> год</w:t>
      </w:r>
      <w:r w:rsidR="0033304F" w:rsidRPr="00B1253D">
        <w:rPr>
          <w:rFonts w:ascii="PT Astra Serif" w:hAnsi="PT Astra Serif"/>
          <w:sz w:val="28"/>
          <w:szCs w:val="28"/>
        </w:rPr>
        <w:t>ах</w:t>
      </w:r>
      <w:r w:rsidRPr="00B1253D">
        <w:rPr>
          <w:rFonts w:ascii="PT Astra Serif" w:hAnsi="PT Astra Serif"/>
          <w:sz w:val="28"/>
          <w:szCs w:val="28"/>
        </w:rPr>
        <w:t>, пр</w:t>
      </w:r>
      <w:r w:rsidRPr="00B1253D">
        <w:rPr>
          <w:rFonts w:ascii="PT Astra Serif" w:hAnsi="PT Astra Serif"/>
          <w:sz w:val="28"/>
          <w:szCs w:val="28"/>
        </w:rPr>
        <w:t>о</w:t>
      </w:r>
      <w:r w:rsidRPr="00B1253D">
        <w:rPr>
          <w:rFonts w:ascii="PT Astra Serif" w:hAnsi="PT Astra Serif"/>
          <w:sz w:val="28"/>
          <w:szCs w:val="28"/>
        </w:rPr>
        <w:t>гноз числа</w:t>
      </w:r>
      <w:r w:rsidR="003E747D" w:rsidRPr="00B1253D">
        <w:rPr>
          <w:rFonts w:ascii="PT Astra Serif" w:hAnsi="PT Astra Serif"/>
          <w:sz w:val="28"/>
          <w:szCs w:val="28"/>
        </w:rPr>
        <w:t xml:space="preserve"> </w:t>
      </w:r>
      <w:r w:rsidRPr="00B1253D">
        <w:rPr>
          <w:rFonts w:ascii="PT Astra Serif" w:hAnsi="PT Astra Serif"/>
          <w:sz w:val="28"/>
          <w:szCs w:val="28"/>
        </w:rPr>
        <w:t>патентов для осуществления трудовой деятельности в 20</w:t>
      </w:r>
      <w:r w:rsidR="003E747D" w:rsidRPr="00B1253D">
        <w:rPr>
          <w:rFonts w:ascii="PT Astra Serif" w:hAnsi="PT Astra Serif"/>
          <w:sz w:val="28"/>
          <w:szCs w:val="28"/>
        </w:rPr>
        <w:t>2</w:t>
      </w:r>
      <w:r w:rsidR="00B1253D" w:rsidRPr="00B1253D">
        <w:rPr>
          <w:rFonts w:ascii="PT Astra Serif" w:hAnsi="PT Astra Serif"/>
          <w:sz w:val="28"/>
          <w:szCs w:val="28"/>
        </w:rPr>
        <w:t>1</w:t>
      </w:r>
      <w:r w:rsidRPr="00B1253D">
        <w:rPr>
          <w:rFonts w:ascii="PT Astra Serif" w:hAnsi="PT Astra Serif"/>
          <w:sz w:val="28"/>
          <w:szCs w:val="28"/>
        </w:rPr>
        <w:t xml:space="preserve"> году с</w:t>
      </w:r>
      <w:r w:rsidRPr="00B1253D">
        <w:rPr>
          <w:rFonts w:ascii="PT Astra Serif" w:hAnsi="PT Astra Serif"/>
          <w:sz w:val="28"/>
          <w:szCs w:val="28"/>
        </w:rPr>
        <w:t>о</w:t>
      </w:r>
      <w:r w:rsidRPr="00B1253D">
        <w:rPr>
          <w:rFonts w:ascii="PT Astra Serif" w:hAnsi="PT Astra Serif"/>
          <w:sz w:val="28"/>
          <w:szCs w:val="28"/>
        </w:rPr>
        <w:t>ставляет</w:t>
      </w:r>
      <w:r w:rsidR="003174DD" w:rsidRPr="00B1253D">
        <w:rPr>
          <w:rFonts w:ascii="PT Astra Serif" w:hAnsi="PT Astra Serif"/>
          <w:sz w:val="28"/>
          <w:szCs w:val="28"/>
        </w:rPr>
        <w:t xml:space="preserve"> </w:t>
      </w:r>
      <w:r w:rsidR="001B3D64" w:rsidRPr="00B1253D">
        <w:rPr>
          <w:rFonts w:ascii="PT Astra Serif" w:hAnsi="PT Astra Serif"/>
          <w:sz w:val="28"/>
          <w:szCs w:val="28"/>
        </w:rPr>
        <w:t>6</w:t>
      </w:r>
      <w:r w:rsidR="003E747D" w:rsidRPr="00B1253D">
        <w:rPr>
          <w:rFonts w:ascii="PT Astra Serif" w:hAnsi="PT Astra Serif"/>
          <w:sz w:val="28"/>
          <w:szCs w:val="28"/>
        </w:rPr>
        <w:t>0</w:t>
      </w:r>
      <w:r w:rsidR="009223E8" w:rsidRPr="00B1253D">
        <w:rPr>
          <w:rFonts w:ascii="PT Astra Serif" w:hAnsi="PT Astra Serif"/>
          <w:sz w:val="28"/>
          <w:szCs w:val="28"/>
        </w:rPr>
        <w:t>00</w:t>
      </w:r>
      <w:r w:rsidR="003E160E" w:rsidRPr="00B1253D">
        <w:rPr>
          <w:rFonts w:ascii="PT Astra Serif" w:hAnsi="PT Astra Serif"/>
          <w:sz w:val="28"/>
          <w:szCs w:val="28"/>
        </w:rPr>
        <w:t>.</w:t>
      </w:r>
      <w:r w:rsidRPr="00B1253D">
        <w:rPr>
          <w:rFonts w:ascii="PT Astra Serif" w:hAnsi="PT Astra Serif"/>
          <w:sz w:val="28"/>
          <w:szCs w:val="28"/>
        </w:rPr>
        <w:t xml:space="preserve"> Соответственно, ожидается, что п</w:t>
      </w:r>
      <w:r w:rsidR="00DC5339" w:rsidRPr="00B1253D">
        <w:rPr>
          <w:rFonts w:ascii="PT Astra Serif" w:hAnsi="PT Astra Serif"/>
          <w:sz w:val="28"/>
          <w:szCs w:val="28"/>
        </w:rPr>
        <w:t xml:space="preserve">ринятие закона Ульяновской области </w:t>
      </w:r>
      <w:r w:rsidR="00C64FB2" w:rsidRPr="00B1253D">
        <w:rPr>
          <w:rFonts w:ascii="PT Astra Serif" w:hAnsi="PT Astra Serif"/>
          <w:sz w:val="28"/>
          <w:szCs w:val="28"/>
        </w:rPr>
        <w:t xml:space="preserve">«Об установлении </w:t>
      </w:r>
      <w:r w:rsidR="00A42CE5" w:rsidRPr="00B1253D">
        <w:rPr>
          <w:rFonts w:ascii="PT Astra Serif" w:hAnsi="PT Astra Serif"/>
          <w:sz w:val="28"/>
          <w:szCs w:val="28"/>
        </w:rPr>
        <w:t>на 20</w:t>
      </w:r>
      <w:r w:rsidR="003E747D" w:rsidRPr="00B1253D">
        <w:rPr>
          <w:rFonts w:ascii="PT Astra Serif" w:hAnsi="PT Astra Serif"/>
          <w:sz w:val="28"/>
          <w:szCs w:val="28"/>
        </w:rPr>
        <w:t>2</w:t>
      </w:r>
      <w:r w:rsidR="00B1253D" w:rsidRPr="00B1253D">
        <w:rPr>
          <w:rFonts w:ascii="PT Astra Serif" w:hAnsi="PT Astra Serif"/>
          <w:sz w:val="28"/>
          <w:szCs w:val="28"/>
        </w:rPr>
        <w:t>1</w:t>
      </w:r>
      <w:r w:rsidR="00A42CE5" w:rsidRPr="00B1253D">
        <w:rPr>
          <w:rFonts w:ascii="PT Astra Serif" w:hAnsi="PT Astra Serif"/>
          <w:sz w:val="28"/>
          <w:szCs w:val="28"/>
        </w:rPr>
        <w:t xml:space="preserve"> год</w:t>
      </w:r>
      <w:r w:rsidR="00191D67" w:rsidRPr="00B1253D">
        <w:rPr>
          <w:rFonts w:ascii="PT Astra Serif" w:hAnsi="PT Astra Serif"/>
          <w:sz w:val="28"/>
          <w:szCs w:val="28"/>
        </w:rPr>
        <w:t xml:space="preserve"> </w:t>
      </w:r>
      <w:r w:rsidR="00C64FB2" w:rsidRPr="00B1253D">
        <w:rPr>
          <w:rFonts w:ascii="PT Astra Serif" w:hAnsi="PT Astra Serif"/>
          <w:sz w:val="28"/>
          <w:szCs w:val="28"/>
        </w:rPr>
        <w:t>коэффициента, отражающего реги</w:t>
      </w:r>
      <w:r w:rsidR="00C64FB2" w:rsidRPr="00B1253D">
        <w:rPr>
          <w:rFonts w:ascii="PT Astra Serif" w:hAnsi="PT Astra Serif"/>
          <w:sz w:val="28"/>
          <w:szCs w:val="28"/>
        </w:rPr>
        <w:t>о</w:t>
      </w:r>
      <w:r w:rsidR="00C64FB2" w:rsidRPr="00B1253D">
        <w:rPr>
          <w:rFonts w:ascii="PT Astra Serif" w:hAnsi="PT Astra Serif"/>
          <w:sz w:val="28"/>
          <w:szCs w:val="28"/>
        </w:rPr>
        <w:t>нальные особенности рынка труда»</w:t>
      </w:r>
      <w:r w:rsidR="00191D67" w:rsidRPr="00B1253D">
        <w:rPr>
          <w:rFonts w:ascii="PT Astra Serif" w:hAnsi="PT Astra Serif"/>
          <w:sz w:val="28"/>
          <w:szCs w:val="28"/>
        </w:rPr>
        <w:t xml:space="preserve"> </w:t>
      </w:r>
      <w:r w:rsidR="00DC5339" w:rsidRPr="00B1253D">
        <w:rPr>
          <w:rFonts w:ascii="PT Astra Serif" w:hAnsi="PT Astra Serif"/>
          <w:sz w:val="28"/>
          <w:szCs w:val="28"/>
        </w:rPr>
        <w:t xml:space="preserve">позволит </w:t>
      </w:r>
      <w:r w:rsidR="00EA4385" w:rsidRPr="00B1253D">
        <w:rPr>
          <w:rFonts w:ascii="PT Astra Serif" w:hAnsi="PT Astra Serif"/>
          <w:sz w:val="28"/>
          <w:szCs w:val="28"/>
        </w:rPr>
        <w:t xml:space="preserve">получить </w:t>
      </w:r>
      <w:r w:rsidR="00002F3E" w:rsidRPr="00B1253D">
        <w:rPr>
          <w:rFonts w:ascii="PT Astra Serif" w:hAnsi="PT Astra Serif"/>
          <w:sz w:val="28"/>
          <w:szCs w:val="28"/>
        </w:rPr>
        <w:t>в 20</w:t>
      </w:r>
      <w:r w:rsidR="003E747D" w:rsidRPr="00B1253D">
        <w:rPr>
          <w:rFonts w:ascii="PT Astra Serif" w:hAnsi="PT Astra Serif"/>
          <w:sz w:val="28"/>
          <w:szCs w:val="28"/>
        </w:rPr>
        <w:t>2</w:t>
      </w:r>
      <w:r w:rsidR="00B1253D" w:rsidRPr="00B1253D">
        <w:rPr>
          <w:rFonts w:ascii="PT Astra Serif" w:hAnsi="PT Astra Serif"/>
          <w:sz w:val="28"/>
          <w:szCs w:val="28"/>
        </w:rPr>
        <w:t>1</w:t>
      </w:r>
      <w:r w:rsidR="00002F3E" w:rsidRPr="00B1253D">
        <w:rPr>
          <w:rFonts w:ascii="PT Astra Serif" w:hAnsi="PT Astra Serif"/>
          <w:sz w:val="28"/>
          <w:szCs w:val="28"/>
        </w:rPr>
        <w:t xml:space="preserve"> году </w:t>
      </w:r>
      <w:r w:rsidR="007D35BF" w:rsidRPr="00B1253D">
        <w:rPr>
          <w:rFonts w:ascii="PT Astra Serif" w:hAnsi="PT Astra Serif"/>
          <w:sz w:val="28"/>
          <w:szCs w:val="28"/>
        </w:rPr>
        <w:t>НДФЛ, у</w:t>
      </w:r>
      <w:r w:rsidR="007D35BF" w:rsidRPr="00B1253D">
        <w:rPr>
          <w:rFonts w:ascii="PT Astra Serif" w:hAnsi="PT Astra Serif"/>
          <w:sz w:val="28"/>
          <w:szCs w:val="28"/>
        </w:rPr>
        <w:t>п</w:t>
      </w:r>
      <w:r w:rsidR="007D35BF" w:rsidRPr="00B1253D">
        <w:rPr>
          <w:rFonts w:ascii="PT Astra Serif" w:hAnsi="PT Astra Serif"/>
          <w:sz w:val="28"/>
          <w:szCs w:val="28"/>
        </w:rPr>
        <w:t xml:space="preserve">лачиваемый иностранными гражданами, </w:t>
      </w:r>
      <w:r w:rsidR="00EA4385" w:rsidRPr="00B1253D">
        <w:rPr>
          <w:rFonts w:ascii="PT Astra Serif" w:hAnsi="PT Astra Serif"/>
          <w:sz w:val="28"/>
          <w:szCs w:val="28"/>
        </w:rPr>
        <w:t xml:space="preserve"> в </w:t>
      </w:r>
      <w:r w:rsidR="00B84FCD" w:rsidRPr="00B1253D">
        <w:rPr>
          <w:rFonts w:ascii="PT Astra Serif" w:hAnsi="PT Astra Serif"/>
          <w:sz w:val="28"/>
          <w:szCs w:val="28"/>
        </w:rPr>
        <w:t xml:space="preserve">консолидированный бюджет </w:t>
      </w:r>
      <w:r w:rsidR="001344D0" w:rsidRPr="00B1253D">
        <w:rPr>
          <w:rFonts w:ascii="PT Astra Serif" w:hAnsi="PT Astra Serif"/>
          <w:sz w:val="28"/>
          <w:szCs w:val="28"/>
        </w:rPr>
        <w:t>Уль</w:t>
      </w:r>
      <w:r w:rsidR="001344D0" w:rsidRPr="00B1253D">
        <w:rPr>
          <w:rFonts w:ascii="PT Astra Serif" w:hAnsi="PT Astra Serif"/>
          <w:sz w:val="28"/>
          <w:szCs w:val="28"/>
        </w:rPr>
        <w:t>я</w:t>
      </w:r>
      <w:r w:rsidR="001344D0" w:rsidRPr="00B1253D">
        <w:rPr>
          <w:rFonts w:ascii="PT Astra Serif" w:hAnsi="PT Astra Serif"/>
          <w:sz w:val="28"/>
          <w:szCs w:val="28"/>
        </w:rPr>
        <w:t>новской области</w:t>
      </w:r>
      <w:r w:rsidR="00191D67" w:rsidRPr="00B1253D">
        <w:rPr>
          <w:rFonts w:ascii="PT Astra Serif" w:hAnsi="PT Astra Serif"/>
          <w:sz w:val="28"/>
          <w:szCs w:val="28"/>
        </w:rPr>
        <w:t xml:space="preserve"> </w:t>
      </w:r>
      <w:r w:rsidR="005519C8" w:rsidRPr="00B1253D">
        <w:rPr>
          <w:rFonts w:ascii="PT Astra Serif" w:hAnsi="PT Astra Serif"/>
          <w:sz w:val="28"/>
          <w:szCs w:val="28"/>
        </w:rPr>
        <w:t xml:space="preserve">в </w:t>
      </w:r>
      <w:r w:rsidR="00DC5339" w:rsidRPr="00B1253D">
        <w:rPr>
          <w:rFonts w:ascii="PT Astra Serif" w:hAnsi="PT Astra Serif"/>
          <w:sz w:val="28"/>
          <w:szCs w:val="28"/>
        </w:rPr>
        <w:t>сумм</w:t>
      </w:r>
      <w:r w:rsidR="005519C8" w:rsidRPr="00B1253D">
        <w:rPr>
          <w:rFonts w:ascii="PT Astra Serif" w:hAnsi="PT Astra Serif"/>
          <w:sz w:val="28"/>
          <w:szCs w:val="28"/>
        </w:rPr>
        <w:t>е</w:t>
      </w:r>
      <w:r w:rsidR="00DC5339" w:rsidRPr="00B1253D">
        <w:rPr>
          <w:rFonts w:ascii="PT Astra Serif" w:hAnsi="PT Astra Serif"/>
          <w:sz w:val="28"/>
          <w:szCs w:val="28"/>
        </w:rPr>
        <w:t xml:space="preserve"> </w:t>
      </w:r>
      <w:r w:rsidR="00042E12" w:rsidRPr="00B1253D">
        <w:rPr>
          <w:rFonts w:ascii="PT Astra Serif" w:hAnsi="PT Astra Serif"/>
          <w:sz w:val="28"/>
          <w:szCs w:val="28"/>
        </w:rPr>
        <w:t>1</w:t>
      </w:r>
      <w:r w:rsidR="00B1253D" w:rsidRPr="00B1253D">
        <w:rPr>
          <w:rFonts w:ascii="PT Astra Serif" w:hAnsi="PT Astra Serif"/>
          <w:sz w:val="28"/>
          <w:szCs w:val="28"/>
        </w:rPr>
        <w:t>36</w:t>
      </w:r>
      <w:r w:rsidR="00DC5339" w:rsidRPr="00B1253D">
        <w:rPr>
          <w:rFonts w:ascii="PT Astra Serif" w:hAnsi="PT Astra Serif"/>
          <w:sz w:val="28"/>
          <w:szCs w:val="28"/>
        </w:rPr>
        <w:t xml:space="preserve"> млн. рублей</w:t>
      </w:r>
      <w:r w:rsidR="00B84FCD" w:rsidRPr="00B1253D">
        <w:rPr>
          <w:rFonts w:ascii="PT Astra Serif" w:hAnsi="PT Astra Serif"/>
          <w:sz w:val="28"/>
          <w:szCs w:val="28"/>
        </w:rPr>
        <w:t xml:space="preserve">, в том числе в областной бюджет </w:t>
      </w:r>
      <w:r w:rsidR="005D5B41" w:rsidRPr="00B1253D">
        <w:rPr>
          <w:rFonts w:ascii="PT Astra Serif" w:hAnsi="PT Astra Serif"/>
          <w:sz w:val="28"/>
          <w:szCs w:val="28"/>
        </w:rPr>
        <w:t>Ульяновской области</w:t>
      </w:r>
      <w:r w:rsidR="00191D67" w:rsidRPr="00B1253D">
        <w:rPr>
          <w:rFonts w:ascii="PT Astra Serif" w:hAnsi="PT Astra Serif"/>
          <w:sz w:val="28"/>
          <w:szCs w:val="28"/>
        </w:rPr>
        <w:t xml:space="preserve"> </w:t>
      </w:r>
      <w:r w:rsidR="00B84FCD" w:rsidRPr="00B1253D">
        <w:rPr>
          <w:rFonts w:ascii="PT Astra Serif" w:hAnsi="PT Astra Serif"/>
          <w:sz w:val="28"/>
          <w:szCs w:val="28"/>
        </w:rPr>
        <w:t>–</w:t>
      </w:r>
      <w:r w:rsidR="003E747D" w:rsidRPr="00B1253D">
        <w:rPr>
          <w:rFonts w:ascii="PT Astra Serif" w:hAnsi="PT Astra Serif"/>
          <w:sz w:val="28"/>
          <w:szCs w:val="28"/>
        </w:rPr>
        <w:t>1</w:t>
      </w:r>
      <w:r w:rsidR="00B1253D" w:rsidRPr="00B1253D">
        <w:rPr>
          <w:rFonts w:ascii="PT Astra Serif" w:hAnsi="PT Astra Serif"/>
          <w:sz w:val="28"/>
          <w:szCs w:val="28"/>
        </w:rPr>
        <w:t>15</w:t>
      </w:r>
      <w:r w:rsidR="00B84FCD" w:rsidRPr="00B1253D">
        <w:rPr>
          <w:rFonts w:ascii="PT Astra Serif" w:hAnsi="PT Astra Serif"/>
          <w:sz w:val="28"/>
          <w:szCs w:val="28"/>
        </w:rPr>
        <w:t xml:space="preserve"> млн. рублей</w:t>
      </w:r>
      <w:r w:rsidR="00DC5339" w:rsidRPr="00B1253D">
        <w:rPr>
          <w:rFonts w:ascii="PT Astra Serif" w:hAnsi="PT Astra Serif"/>
          <w:sz w:val="28"/>
          <w:szCs w:val="28"/>
        </w:rPr>
        <w:t>.</w:t>
      </w:r>
    </w:p>
    <w:p w:rsidR="00CC3979" w:rsidRPr="00B1253D" w:rsidRDefault="00CC3979" w:rsidP="008835A1">
      <w:pPr>
        <w:jc w:val="both"/>
        <w:rPr>
          <w:rFonts w:ascii="PT Astra Serif" w:hAnsi="PT Astra Serif"/>
          <w:sz w:val="28"/>
          <w:szCs w:val="28"/>
        </w:rPr>
      </w:pPr>
    </w:p>
    <w:p w:rsidR="00CC3979" w:rsidRPr="00B1253D" w:rsidRDefault="00CC3979" w:rsidP="008835A1">
      <w:pPr>
        <w:jc w:val="both"/>
        <w:rPr>
          <w:rFonts w:ascii="PT Astra Serif" w:hAnsi="PT Astra Serif"/>
          <w:sz w:val="28"/>
          <w:szCs w:val="28"/>
        </w:rPr>
      </w:pPr>
    </w:p>
    <w:p w:rsidR="00D33955" w:rsidRPr="00B1253D" w:rsidRDefault="00D33955" w:rsidP="00D33955">
      <w:pPr>
        <w:pStyle w:val="aa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:rsidR="00FC4C6B" w:rsidRPr="00B1253D" w:rsidRDefault="00FC4C6B" w:rsidP="00D33955">
      <w:pPr>
        <w:pStyle w:val="aa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B1253D">
        <w:rPr>
          <w:rFonts w:ascii="PT Astra Serif" w:hAnsi="PT Astra Serif"/>
          <w:sz w:val="28"/>
          <w:szCs w:val="28"/>
        </w:rPr>
        <w:t xml:space="preserve">Руководитель Агентства по развитию </w:t>
      </w:r>
    </w:p>
    <w:p w:rsidR="00D33955" w:rsidRPr="00B1253D" w:rsidRDefault="00FC4C6B" w:rsidP="00D33955">
      <w:pPr>
        <w:pStyle w:val="aa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B1253D">
        <w:rPr>
          <w:rFonts w:ascii="PT Astra Serif" w:hAnsi="PT Astra Serif"/>
          <w:sz w:val="28"/>
          <w:szCs w:val="28"/>
        </w:rPr>
        <w:t>человеческого потенциала и трудовых ресурсов</w:t>
      </w:r>
    </w:p>
    <w:p w:rsidR="00D33955" w:rsidRPr="00B1253D" w:rsidRDefault="00D33955" w:rsidP="00FC4C6B">
      <w:pPr>
        <w:pStyle w:val="aa"/>
        <w:spacing w:before="0" w:beforeAutospacing="0" w:after="0" w:afterAutospacing="0"/>
        <w:jc w:val="both"/>
        <w:rPr>
          <w:rFonts w:ascii="PT Astra Serif" w:hAnsi="PT Astra Serif"/>
          <w:bCs/>
          <w:sz w:val="28"/>
          <w:szCs w:val="28"/>
        </w:rPr>
      </w:pPr>
      <w:r w:rsidRPr="00B1253D">
        <w:rPr>
          <w:rFonts w:ascii="PT Astra Serif" w:hAnsi="PT Astra Serif"/>
          <w:sz w:val="28"/>
          <w:szCs w:val="28"/>
        </w:rPr>
        <w:t>Ульяновской области</w:t>
      </w:r>
      <w:r w:rsidR="00191D67" w:rsidRPr="00B1253D">
        <w:rPr>
          <w:rFonts w:ascii="PT Astra Serif" w:hAnsi="PT Astra Serif"/>
          <w:sz w:val="28"/>
          <w:szCs w:val="28"/>
        </w:rPr>
        <w:tab/>
      </w:r>
      <w:r w:rsidR="00191D67" w:rsidRPr="00B1253D">
        <w:rPr>
          <w:rFonts w:ascii="PT Astra Serif" w:hAnsi="PT Astra Serif"/>
          <w:sz w:val="28"/>
          <w:szCs w:val="28"/>
        </w:rPr>
        <w:tab/>
      </w:r>
      <w:r w:rsidR="00191D67" w:rsidRPr="00B1253D">
        <w:rPr>
          <w:rFonts w:ascii="PT Astra Serif" w:hAnsi="PT Astra Serif"/>
          <w:sz w:val="28"/>
          <w:szCs w:val="28"/>
        </w:rPr>
        <w:tab/>
      </w:r>
      <w:r w:rsidR="00191D67" w:rsidRPr="00B1253D">
        <w:rPr>
          <w:rFonts w:ascii="PT Astra Serif" w:hAnsi="PT Astra Serif"/>
          <w:sz w:val="28"/>
          <w:szCs w:val="28"/>
        </w:rPr>
        <w:tab/>
      </w:r>
      <w:r w:rsidR="00191D67" w:rsidRPr="00B1253D">
        <w:rPr>
          <w:rFonts w:ascii="PT Astra Serif" w:hAnsi="PT Astra Serif"/>
          <w:sz w:val="28"/>
          <w:szCs w:val="28"/>
        </w:rPr>
        <w:tab/>
      </w:r>
      <w:r w:rsidR="00191D67" w:rsidRPr="00B1253D">
        <w:rPr>
          <w:rFonts w:ascii="PT Astra Serif" w:hAnsi="PT Astra Serif"/>
          <w:sz w:val="28"/>
          <w:szCs w:val="28"/>
        </w:rPr>
        <w:tab/>
      </w:r>
      <w:r w:rsidR="00191D67" w:rsidRPr="00B1253D">
        <w:rPr>
          <w:rFonts w:ascii="PT Astra Serif" w:hAnsi="PT Astra Serif"/>
          <w:sz w:val="28"/>
          <w:szCs w:val="28"/>
        </w:rPr>
        <w:tab/>
      </w:r>
      <w:r w:rsidR="00191D67" w:rsidRPr="00B1253D">
        <w:rPr>
          <w:rFonts w:ascii="PT Astra Serif" w:hAnsi="PT Astra Serif"/>
          <w:sz w:val="28"/>
          <w:szCs w:val="28"/>
        </w:rPr>
        <w:tab/>
      </w:r>
      <w:r w:rsidR="003E747D" w:rsidRPr="00B1253D">
        <w:rPr>
          <w:rFonts w:ascii="PT Astra Serif" w:hAnsi="PT Astra Serif"/>
          <w:sz w:val="28"/>
          <w:szCs w:val="28"/>
        </w:rPr>
        <w:t xml:space="preserve">    С.В.Дронова</w:t>
      </w: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B1253D">
      <w:pPr>
        <w:pStyle w:val="a4"/>
        <w:tabs>
          <w:tab w:val="left" w:pos="3240"/>
        </w:tabs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A02670" w:rsidRPr="00B1253D" w:rsidRDefault="00A02670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A02670" w:rsidRPr="00B1253D" w:rsidRDefault="00A02670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A02670" w:rsidRPr="00B1253D" w:rsidRDefault="00A02670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A02670" w:rsidRPr="00B1253D" w:rsidRDefault="00A02670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A02670" w:rsidRPr="00B1253D" w:rsidRDefault="00A02670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B1253D" w:rsidRPr="00B1253D" w:rsidRDefault="00B1253D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394618" w:rsidRPr="00B1253D" w:rsidRDefault="00394618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554265" w:rsidRPr="00B1253D" w:rsidRDefault="0055426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7D35BF" w:rsidRPr="00B1253D" w:rsidRDefault="007D35BF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  <w:bookmarkStart w:id="0" w:name="_GoBack"/>
      <w:bookmarkEnd w:id="0"/>
    </w:p>
    <w:p w:rsidR="00E31AE4" w:rsidRPr="00B1253D" w:rsidRDefault="00B1253D" w:rsidP="00DC6F62">
      <w:pPr>
        <w:shd w:val="clear" w:color="auto" w:fill="FFFFFF"/>
        <w:jc w:val="both"/>
        <w:rPr>
          <w:rFonts w:ascii="PT Astra Serif" w:hAnsi="PT Astra Serif"/>
          <w:sz w:val="20"/>
          <w:szCs w:val="20"/>
          <w:shd w:val="clear" w:color="auto" w:fill="FFFFFF"/>
        </w:rPr>
      </w:pPr>
      <w:r w:rsidRPr="00B1253D">
        <w:rPr>
          <w:rFonts w:ascii="PT Astra Serif" w:hAnsi="PT Astra Serif"/>
          <w:sz w:val="20"/>
          <w:szCs w:val="20"/>
          <w:shd w:val="clear" w:color="auto" w:fill="FFFFFF"/>
        </w:rPr>
        <w:t>Ковальчук Виктор Иванович</w:t>
      </w:r>
    </w:p>
    <w:p w:rsidR="00B1253D" w:rsidRPr="00B1253D" w:rsidRDefault="00B1253D" w:rsidP="00DC6F62">
      <w:pPr>
        <w:shd w:val="clear" w:color="auto" w:fill="FFFFFF"/>
        <w:jc w:val="both"/>
        <w:rPr>
          <w:rFonts w:ascii="PT Astra Serif" w:hAnsi="PT Astra Serif"/>
          <w:sz w:val="20"/>
          <w:szCs w:val="20"/>
          <w:shd w:val="clear" w:color="auto" w:fill="FFFFFF"/>
        </w:rPr>
      </w:pPr>
      <w:proofErr w:type="spellStart"/>
      <w:r w:rsidRPr="00B1253D">
        <w:rPr>
          <w:rFonts w:ascii="PT Astra Serif" w:hAnsi="PT Astra Serif"/>
          <w:sz w:val="20"/>
          <w:szCs w:val="20"/>
          <w:shd w:val="clear" w:color="auto" w:fill="FFFFFF"/>
        </w:rPr>
        <w:t>Рамазанова</w:t>
      </w:r>
      <w:proofErr w:type="spellEnd"/>
      <w:r w:rsidRPr="00B1253D">
        <w:rPr>
          <w:rFonts w:ascii="PT Astra Serif" w:hAnsi="PT Astra Serif"/>
          <w:sz w:val="20"/>
          <w:szCs w:val="20"/>
          <w:shd w:val="clear" w:color="auto" w:fill="FFFFFF"/>
        </w:rPr>
        <w:t xml:space="preserve"> </w:t>
      </w:r>
      <w:proofErr w:type="spellStart"/>
      <w:r w:rsidRPr="00B1253D">
        <w:rPr>
          <w:rFonts w:ascii="PT Astra Serif" w:hAnsi="PT Astra Serif"/>
          <w:sz w:val="20"/>
          <w:szCs w:val="20"/>
          <w:shd w:val="clear" w:color="auto" w:fill="FFFFFF"/>
        </w:rPr>
        <w:t>Гульнара</w:t>
      </w:r>
      <w:proofErr w:type="spellEnd"/>
      <w:r w:rsidRPr="00B1253D">
        <w:rPr>
          <w:rFonts w:ascii="PT Astra Serif" w:hAnsi="PT Astra Serif"/>
          <w:sz w:val="20"/>
          <w:szCs w:val="20"/>
          <w:shd w:val="clear" w:color="auto" w:fill="FFFFFF"/>
        </w:rPr>
        <w:t xml:space="preserve"> </w:t>
      </w:r>
      <w:proofErr w:type="spellStart"/>
      <w:r w:rsidRPr="00B1253D">
        <w:rPr>
          <w:rFonts w:ascii="PT Astra Serif" w:hAnsi="PT Astra Serif"/>
          <w:sz w:val="20"/>
          <w:szCs w:val="20"/>
          <w:shd w:val="clear" w:color="auto" w:fill="FFFFFF"/>
        </w:rPr>
        <w:t>Дамировна</w:t>
      </w:r>
      <w:proofErr w:type="spellEnd"/>
    </w:p>
    <w:p w:rsidR="003E160E" w:rsidRPr="00B1253D" w:rsidRDefault="00E31AE4" w:rsidP="00A02670">
      <w:pPr>
        <w:pStyle w:val="a4"/>
        <w:jc w:val="both"/>
        <w:rPr>
          <w:rFonts w:ascii="PT Astra Serif" w:hAnsi="PT Astra Serif"/>
          <w:sz w:val="20"/>
          <w:szCs w:val="20"/>
        </w:rPr>
      </w:pPr>
      <w:r w:rsidRPr="00B1253D">
        <w:rPr>
          <w:rFonts w:ascii="PT Astra Serif" w:hAnsi="PT Astra Serif"/>
          <w:sz w:val="20"/>
          <w:szCs w:val="20"/>
          <w:shd w:val="clear" w:color="auto" w:fill="FFFFFF"/>
        </w:rPr>
        <w:t>(8422) 41-72-07</w:t>
      </w:r>
    </w:p>
    <w:sectPr w:rsidR="003E160E" w:rsidRPr="00B1253D" w:rsidSect="00715E6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B7E" w:rsidRPr="002D3696" w:rsidRDefault="00CA3B7E" w:rsidP="00715E61">
      <w:pPr>
        <w:rPr>
          <w:rFonts w:ascii="Calibri" w:eastAsia="Calibri" w:hAnsi="Calibri"/>
          <w:sz w:val="22"/>
          <w:szCs w:val="22"/>
        </w:rPr>
      </w:pPr>
      <w:r>
        <w:separator/>
      </w:r>
    </w:p>
  </w:endnote>
  <w:endnote w:type="continuationSeparator" w:id="0">
    <w:p w:rsidR="00CA3B7E" w:rsidRPr="002D3696" w:rsidRDefault="00CA3B7E" w:rsidP="00715E61">
      <w:pPr>
        <w:rPr>
          <w:rFonts w:ascii="Calibri" w:eastAsia="Calibri" w:hAnsi="Calibr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B7E" w:rsidRPr="002D3696" w:rsidRDefault="00CA3B7E" w:rsidP="00715E61">
      <w:pPr>
        <w:rPr>
          <w:rFonts w:ascii="Calibri" w:eastAsia="Calibri" w:hAnsi="Calibri"/>
          <w:sz w:val="22"/>
          <w:szCs w:val="22"/>
        </w:rPr>
      </w:pPr>
      <w:r>
        <w:separator/>
      </w:r>
    </w:p>
  </w:footnote>
  <w:footnote w:type="continuationSeparator" w:id="0">
    <w:p w:rsidR="00CA3B7E" w:rsidRPr="002D3696" w:rsidRDefault="00CA3B7E" w:rsidP="00715E61">
      <w:pPr>
        <w:rPr>
          <w:rFonts w:ascii="Calibri" w:eastAsia="Calibri" w:hAnsi="Calibr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D67" w:rsidRDefault="002A374A" w:rsidP="00325BB0">
    <w:pPr>
      <w:pStyle w:val="a6"/>
      <w:jc w:val="center"/>
      <w:rPr>
        <w:sz w:val="28"/>
        <w:szCs w:val="28"/>
      </w:rPr>
    </w:pPr>
    <w:r w:rsidRPr="00325BB0">
      <w:rPr>
        <w:sz w:val="28"/>
        <w:szCs w:val="28"/>
      </w:rPr>
      <w:fldChar w:fldCharType="begin"/>
    </w:r>
    <w:r w:rsidR="00191D67" w:rsidRPr="00325BB0">
      <w:rPr>
        <w:sz w:val="28"/>
        <w:szCs w:val="28"/>
      </w:rPr>
      <w:instrText xml:space="preserve"> PAGE   \* MERGEFORMAT </w:instrText>
    </w:r>
    <w:r w:rsidRPr="00325BB0">
      <w:rPr>
        <w:sz w:val="28"/>
        <w:szCs w:val="28"/>
      </w:rPr>
      <w:fldChar w:fldCharType="separate"/>
    </w:r>
    <w:r w:rsidR="00B1253D">
      <w:rPr>
        <w:noProof/>
        <w:sz w:val="28"/>
        <w:szCs w:val="28"/>
      </w:rPr>
      <w:t>2</w:t>
    </w:r>
    <w:r w:rsidRPr="00325BB0">
      <w:rPr>
        <w:sz w:val="28"/>
        <w:szCs w:val="28"/>
      </w:rPr>
      <w:fldChar w:fldCharType="end"/>
    </w:r>
  </w:p>
  <w:p w:rsidR="00A414A0" w:rsidRPr="00325BB0" w:rsidRDefault="00A414A0" w:rsidP="00325BB0">
    <w:pPr>
      <w:pStyle w:val="a6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15B38"/>
    <w:multiLevelType w:val="hybridMultilevel"/>
    <w:tmpl w:val="71B0DEE4"/>
    <w:lvl w:ilvl="0" w:tplc="624A24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0F1F"/>
    <w:rsid w:val="00002F3E"/>
    <w:rsid w:val="00022C0F"/>
    <w:rsid w:val="00042E12"/>
    <w:rsid w:val="0004748F"/>
    <w:rsid w:val="00067B2D"/>
    <w:rsid w:val="00071297"/>
    <w:rsid w:val="000804AE"/>
    <w:rsid w:val="0008286B"/>
    <w:rsid w:val="000856CE"/>
    <w:rsid w:val="00092430"/>
    <w:rsid w:val="000E6726"/>
    <w:rsid w:val="00101801"/>
    <w:rsid w:val="0012126E"/>
    <w:rsid w:val="001344D0"/>
    <w:rsid w:val="001533AA"/>
    <w:rsid w:val="00160359"/>
    <w:rsid w:val="00184034"/>
    <w:rsid w:val="00191D67"/>
    <w:rsid w:val="001974F9"/>
    <w:rsid w:val="001A10BE"/>
    <w:rsid w:val="001B0341"/>
    <w:rsid w:val="001B3D64"/>
    <w:rsid w:val="001C65AB"/>
    <w:rsid w:val="001D5C79"/>
    <w:rsid w:val="001E1078"/>
    <w:rsid w:val="00220C1A"/>
    <w:rsid w:val="00235AEB"/>
    <w:rsid w:val="002568BB"/>
    <w:rsid w:val="00261DAE"/>
    <w:rsid w:val="0027423E"/>
    <w:rsid w:val="002A374A"/>
    <w:rsid w:val="002C6D45"/>
    <w:rsid w:val="002C72B9"/>
    <w:rsid w:val="002D0A1A"/>
    <w:rsid w:val="002D0AA9"/>
    <w:rsid w:val="002D7348"/>
    <w:rsid w:val="003174DD"/>
    <w:rsid w:val="00325BB0"/>
    <w:rsid w:val="0033304F"/>
    <w:rsid w:val="00362C63"/>
    <w:rsid w:val="003910CE"/>
    <w:rsid w:val="00394618"/>
    <w:rsid w:val="003950F5"/>
    <w:rsid w:val="003C20D3"/>
    <w:rsid w:val="003D1EBB"/>
    <w:rsid w:val="003D3443"/>
    <w:rsid w:val="003E160E"/>
    <w:rsid w:val="003E747D"/>
    <w:rsid w:val="003F7D19"/>
    <w:rsid w:val="00420F1F"/>
    <w:rsid w:val="004248D0"/>
    <w:rsid w:val="00427EE6"/>
    <w:rsid w:val="004317B2"/>
    <w:rsid w:val="00477C94"/>
    <w:rsid w:val="004B1B8C"/>
    <w:rsid w:val="004C4E5E"/>
    <w:rsid w:val="005404CF"/>
    <w:rsid w:val="005519C8"/>
    <w:rsid w:val="00554265"/>
    <w:rsid w:val="00554D60"/>
    <w:rsid w:val="005970D4"/>
    <w:rsid w:val="005D5B41"/>
    <w:rsid w:val="005E55DD"/>
    <w:rsid w:val="0064414D"/>
    <w:rsid w:val="00651D11"/>
    <w:rsid w:val="0065408E"/>
    <w:rsid w:val="0069775E"/>
    <w:rsid w:val="0069779F"/>
    <w:rsid w:val="00697E01"/>
    <w:rsid w:val="006B7E45"/>
    <w:rsid w:val="006F5A34"/>
    <w:rsid w:val="00715E61"/>
    <w:rsid w:val="00753462"/>
    <w:rsid w:val="00761062"/>
    <w:rsid w:val="0077281E"/>
    <w:rsid w:val="00796B4B"/>
    <w:rsid w:val="007C48D0"/>
    <w:rsid w:val="007D35BF"/>
    <w:rsid w:val="007E7D7A"/>
    <w:rsid w:val="007F2E90"/>
    <w:rsid w:val="00806278"/>
    <w:rsid w:val="00826823"/>
    <w:rsid w:val="00831535"/>
    <w:rsid w:val="0087103A"/>
    <w:rsid w:val="00882737"/>
    <w:rsid w:val="008835A1"/>
    <w:rsid w:val="00897FB4"/>
    <w:rsid w:val="008A7595"/>
    <w:rsid w:val="008B608D"/>
    <w:rsid w:val="008D5A45"/>
    <w:rsid w:val="008E1CD3"/>
    <w:rsid w:val="008F30E8"/>
    <w:rsid w:val="00900F13"/>
    <w:rsid w:val="00903B54"/>
    <w:rsid w:val="00910B91"/>
    <w:rsid w:val="00911E48"/>
    <w:rsid w:val="00917CC0"/>
    <w:rsid w:val="009223E8"/>
    <w:rsid w:val="00925D31"/>
    <w:rsid w:val="00942A35"/>
    <w:rsid w:val="00947365"/>
    <w:rsid w:val="00963F30"/>
    <w:rsid w:val="00976488"/>
    <w:rsid w:val="00980647"/>
    <w:rsid w:val="00996DAB"/>
    <w:rsid w:val="009D1386"/>
    <w:rsid w:val="009D28F0"/>
    <w:rsid w:val="009D58C7"/>
    <w:rsid w:val="009D6EB2"/>
    <w:rsid w:val="00A02670"/>
    <w:rsid w:val="00A17396"/>
    <w:rsid w:val="00A414A0"/>
    <w:rsid w:val="00A42CE5"/>
    <w:rsid w:val="00A674E6"/>
    <w:rsid w:val="00A7005B"/>
    <w:rsid w:val="00A95EF3"/>
    <w:rsid w:val="00AC32EC"/>
    <w:rsid w:val="00B1253D"/>
    <w:rsid w:val="00B13A99"/>
    <w:rsid w:val="00B25AAD"/>
    <w:rsid w:val="00B41BD4"/>
    <w:rsid w:val="00B433A3"/>
    <w:rsid w:val="00B5242B"/>
    <w:rsid w:val="00B84AD6"/>
    <w:rsid w:val="00B84FCD"/>
    <w:rsid w:val="00B9689A"/>
    <w:rsid w:val="00BE0693"/>
    <w:rsid w:val="00BE502A"/>
    <w:rsid w:val="00C00037"/>
    <w:rsid w:val="00C12422"/>
    <w:rsid w:val="00C270CF"/>
    <w:rsid w:val="00C503F7"/>
    <w:rsid w:val="00C6127C"/>
    <w:rsid w:val="00C64FB2"/>
    <w:rsid w:val="00CA3B7E"/>
    <w:rsid w:val="00CA63C9"/>
    <w:rsid w:val="00CC1419"/>
    <w:rsid w:val="00CC3979"/>
    <w:rsid w:val="00CD03AB"/>
    <w:rsid w:val="00CD4CFC"/>
    <w:rsid w:val="00CE1FFE"/>
    <w:rsid w:val="00CE36CB"/>
    <w:rsid w:val="00CF7053"/>
    <w:rsid w:val="00D33955"/>
    <w:rsid w:val="00D63452"/>
    <w:rsid w:val="00D66C82"/>
    <w:rsid w:val="00D77E86"/>
    <w:rsid w:val="00D918E9"/>
    <w:rsid w:val="00DB5392"/>
    <w:rsid w:val="00DC2BC9"/>
    <w:rsid w:val="00DC5339"/>
    <w:rsid w:val="00DC6F62"/>
    <w:rsid w:val="00DD3268"/>
    <w:rsid w:val="00DE405D"/>
    <w:rsid w:val="00DE55B1"/>
    <w:rsid w:val="00E1616F"/>
    <w:rsid w:val="00E22E7D"/>
    <w:rsid w:val="00E31AE4"/>
    <w:rsid w:val="00E85E9F"/>
    <w:rsid w:val="00E94C0A"/>
    <w:rsid w:val="00EA4385"/>
    <w:rsid w:val="00EE015F"/>
    <w:rsid w:val="00F014B6"/>
    <w:rsid w:val="00F0188C"/>
    <w:rsid w:val="00F066D7"/>
    <w:rsid w:val="00F32CD6"/>
    <w:rsid w:val="00F41F31"/>
    <w:rsid w:val="00F97708"/>
    <w:rsid w:val="00FC4C6B"/>
    <w:rsid w:val="00FD7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1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20F1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3">
    <w:name w:val="Table Grid"/>
    <w:basedOn w:val="a1"/>
    <w:rsid w:val="00CC397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nhideWhenUsed/>
    <w:rsid w:val="003E160E"/>
    <w:rPr>
      <w:rFonts w:ascii="Tahoma" w:eastAsia="Calibri" w:hAnsi="Tahoma"/>
      <w:sz w:val="16"/>
      <w:szCs w:val="16"/>
      <w:lang w:eastAsia="en-US"/>
    </w:rPr>
  </w:style>
  <w:style w:type="character" w:customStyle="1" w:styleId="a5">
    <w:name w:val="Текст выноски Знак"/>
    <w:link w:val="a4"/>
    <w:rsid w:val="003E160E"/>
    <w:rPr>
      <w:rFonts w:ascii="Tahoma" w:eastAsia="Calibri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715E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15E61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15E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715E61"/>
    <w:rPr>
      <w:rFonts w:ascii="Times New Roman" w:eastAsia="Times New Roman" w:hAnsi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2D0AA9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D0AA9"/>
    <w:pPr>
      <w:widowControl w:val="0"/>
      <w:shd w:val="clear" w:color="auto" w:fill="FFFFFF"/>
      <w:spacing w:line="313" w:lineRule="exact"/>
    </w:pPr>
    <w:rPr>
      <w:sz w:val="26"/>
      <w:szCs w:val="26"/>
    </w:rPr>
  </w:style>
  <w:style w:type="paragraph" w:styleId="aa">
    <w:name w:val="Normal (Web)"/>
    <w:basedOn w:val="a"/>
    <w:rsid w:val="00D33955"/>
    <w:pPr>
      <w:spacing w:before="100" w:beforeAutospacing="1" w:after="100" w:afterAutospacing="1"/>
    </w:pPr>
  </w:style>
  <w:style w:type="paragraph" w:customStyle="1" w:styleId="96F5E7AB09704427B30B1A714100EB60">
    <w:name w:val="96F5E7AB09704427B30B1A714100EB60"/>
    <w:rsid w:val="00E31AE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1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20F1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3">
    <w:name w:val="Table Grid"/>
    <w:basedOn w:val="a1"/>
    <w:rsid w:val="00CC397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nhideWhenUsed/>
    <w:rsid w:val="003E160E"/>
    <w:rPr>
      <w:rFonts w:ascii="Tahoma" w:eastAsia="Calibri" w:hAnsi="Tahoma"/>
      <w:sz w:val="16"/>
      <w:szCs w:val="16"/>
      <w:lang w:eastAsia="en-US"/>
    </w:rPr>
  </w:style>
  <w:style w:type="character" w:customStyle="1" w:styleId="a5">
    <w:name w:val="Текст выноски Знак"/>
    <w:link w:val="a4"/>
    <w:rsid w:val="003E160E"/>
    <w:rPr>
      <w:rFonts w:ascii="Tahoma" w:eastAsia="Calibri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715E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15E61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715E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715E61"/>
    <w:rPr>
      <w:rFonts w:ascii="Times New Roman" w:eastAsia="Times New Roman" w:hAnsi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2D0AA9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D0AA9"/>
    <w:pPr>
      <w:widowControl w:val="0"/>
      <w:shd w:val="clear" w:color="auto" w:fill="FFFFFF"/>
      <w:spacing w:line="313" w:lineRule="exact"/>
    </w:pPr>
    <w:rPr>
      <w:sz w:val="26"/>
      <w:szCs w:val="26"/>
    </w:rPr>
  </w:style>
  <w:style w:type="paragraph" w:styleId="aa">
    <w:name w:val="Normal (Web)"/>
    <w:basedOn w:val="a"/>
    <w:rsid w:val="00D3395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LYAPINA</dc:creator>
  <cp:lastModifiedBy>Ramazanova</cp:lastModifiedBy>
  <cp:revision>2</cp:revision>
  <cp:lastPrinted>2016-01-22T06:50:00Z</cp:lastPrinted>
  <dcterms:created xsi:type="dcterms:W3CDTF">2020-02-25T05:28:00Z</dcterms:created>
  <dcterms:modified xsi:type="dcterms:W3CDTF">2020-02-25T05:28:00Z</dcterms:modified>
</cp:coreProperties>
</file>