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AE" w:rsidRPr="007D2E8A" w:rsidRDefault="006304AE" w:rsidP="006304A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7D2E8A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6304AE" w:rsidRPr="007D2E8A" w:rsidRDefault="006304AE" w:rsidP="006304A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6304AE" w:rsidRPr="007D2E8A" w:rsidRDefault="006304AE" w:rsidP="006304A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6304AE" w:rsidRPr="007D2E8A" w:rsidRDefault="006304AE" w:rsidP="006304A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проекта закона Ульяновской области </w:t>
      </w:r>
    </w:p>
    <w:p w:rsidR="006304AE" w:rsidRPr="007D2E8A" w:rsidRDefault="006304AE" w:rsidP="006304A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9</w:t>
      </w:r>
      <w:r>
        <w:rPr>
          <w:rFonts w:ascii="PT Astra Serif" w:hAnsi="PT Astra Serif"/>
          <w:b/>
          <w:vertAlign w:val="superscript"/>
        </w:rPr>
        <w:t>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:rsidR="006304AE" w:rsidRPr="007D2E8A" w:rsidRDefault="006304AE" w:rsidP="006304A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6304AE" w:rsidRPr="007D2E8A" w:rsidRDefault="006304AE" w:rsidP="006304A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304AE" w:rsidRPr="007D2E8A" w:rsidRDefault="006304AE" w:rsidP="006304A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304AE" w:rsidRPr="007D2E8A" w:rsidRDefault="006304AE" w:rsidP="006304A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Принятие закона Ульяновской области </w:t>
      </w:r>
      <w:r w:rsidRPr="007D2E8A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я</w:t>
      </w:r>
      <w:r w:rsidRPr="007D2E8A">
        <w:rPr>
          <w:rFonts w:ascii="PT Astra Serif" w:hAnsi="PT Astra Serif"/>
        </w:rPr>
        <w:t xml:space="preserve"> в стать</w:t>
      </w:r>
      <w:r>
        <w:rPr>
          <w:rFonts w:ascii="PT Astra Serif" w:hAnsi="PT Astra Serif"/>
        </w:rPr>
        <w:t>ю</w:t>
      </w:r>
      <w:r w:rsidRPr="007D2E8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9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Закона Ульяновской области «О статусе депутата Законодательного Собрания Ульяновской области» </w:t>
      </w:r>
      <w:r w:rsidRPr="007D2E8A">
        <w:rPr>
          <w:rFonts w:ascii="PT Astra Serif" w:hAnsi="PT Astra Serif" w:cs="PT Astra Serif"/>
        </w:rPr>
        <w:t xml:space="preserve">не повлечёт возникновения </w:t>
      </w:r>
      <w:r w:rsidRPr="007D2E8A">
        <w:rPr>
          <w:rFonts w:ascii="PT Astra Serif" w:hAnsi="PT Astra Serif"/>
        </w:rPr>
        <w:t xml:space="preserve">расходов, покрываемых за счёт средств областного бюджета Ульяновской области. </w:t>
      </w:r>
    </w:p>
    <w:p w:rsidR="006304AE" w:rsidRPr="007D2E8A" w:rsidRDefault="006304AE" w:rsidP="006304AE">
      <w:pPr>
        <w:rPr>
          <w:rFonts w:ascii="PT Astra Serif" w:hAnsi="PT Astra Serif"/>
        </w:rPr>
      </w:pPr>
    </w:p>
    <w:p w:rsidR="006304AE" w:rsidRPr="007D2E8A" w:rsidRDefault="006304AE" w:rsidP="006304AE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6304AE" w:rsidRPr="007D2E8A" w:rsidRDefault="006304AE" w:rsidP="006304AE">
      <w:pPr>
        <w:rPr>
          <w:rFonts w:ascii="PT Astra Serif" w:hAnsi="PT Astra Serif"/>
        </w:rPr>
      </w:pPr>
    </w:p>
    <w:p w:rsidR="006304AE" w:rsidRDefault="006304AE"/>
    <w:sectPr w:rsidR="006304AE" w:rsidSect="00771332">
      <w:headerReference w:type="default" r:id="rId4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/>
    <w:sdtContent>
      <w:p w:rsidR="009D2BA9" w:rsidRDefault="006304A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71332" w:rsidRDefault="006304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4AE"/>
    <w:rsid w:val="006304AE"/>
    <w:rsid w:val="00E1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6304A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4AE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pagesindoccountinformation">
    <w:name w:val="pagesindoccount information"/>
    <w:basedOn w:val="a0"/>
    <w:rsid w:val="006304AE"/>
  </w:style>
  <w:style w:type="paragraph" w:customStyle="1" w:styleId="ConsPlusNormal">
    <w:name w:val="ConsPlusNormal"/>
    <w:rsid w:val="006304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6304A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04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4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2020-12-25T06:50:00Z</dcterms:created>
  <dcterms:modified xsi:type="dcterms:W3CDTF">2020-12-25T06:51:00Z</dcterms:modified>
</cp:coreProperties>
</file>