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4702" w:rsidRPr="000C1C87" w:rsidRDefault="00414702" w:rsidP="00414702">
      <w:pPr>
        <w:spacing w:after="0" w:line="240" w:lineRule="auto"/>
        <w:jc w:val="center"/>
        <w:rPr>
          <w:rFonts w:ascii="Times New Roman" w:hAnsi="Times New Roman" w:cs="Times New Roman"/>
          <w:b/>
          <w:sz w:val="28"/>
          <w:szCs w:val="28"/>
        </w:rPr>
      </w:pPr>
      <w:r w:rsidRPr="000C1C87">
        <w:rPr>
          <w:rFonts w:ascii="Times New Roman" w:hAnsi="Times New Roman" w:cs="Times New Roman"/>
          <w:b/>
          <w:sz w:val="28"/>
          <w:szCs w:val="28"/>
        </w:rPr>
        <w:t>ПЕРЕЧЕНЬ</w:t>
      </w:r>
    </w:p>
    <w:p w:rsidR="00414702" w:rsidRPr="000C1C87" w:rsidRDefault="00414702" w:rsidP="00414702">
      <w:pPr>
        <w:spacing w:after="0" w:line="240" w:lineRule="auto"/>
        <w:jc w:val="center"/>
        <w:rPr>
          <w:rFonts w:ascii="Times New Roman" w:hAnsi="Times New Roman" w:cs="Times New Roman"/>
          <w:b/>
          <w:sz w:val="28"/>
          <w:szCs w:val="28"/>
        </w:rPr>
      </w:pPr>
    </w:p>
    <w:p w:rsidR="008A7C7F" w:rsidRPr="008A7C7F" w:rsidRDefault="008A7C7F" w:rsidP="0031205C">
      <w:pPr>
        <w:pStyle w:val="a5"/>
        <w:ind w:right="-284"/>
        <w:rPr>
          <w:b/>
          <w:szCs w:val="28"/>
        </w:rPr>
      </w:pPr>
      <w:r w:rsidRPr="008A7C7F">
        <w:rPr>
          <w:b/>
          <w:szCs w:val="28"/>
        </w:rPr>
        <w:t xml:space="preserve">актов законодательства Ульяновской области, подлежащих признанию </w:t>
      </w:r>
      <w:proofErr w:type="gramStart"/>
      <w:r w:rsidRPr="008A7C7F">
        <w:rPr>
          <w:b/>
          <w:szCs w:val="28"/>
        </w:rPr>
        <w:t>утратившими</w:t>
      </w:r>
      <w:proofErr w:type="gramEnd"/>
      <w:r w:rsidRPr="008A7C7F">
        <w:rPr>
          <w:b/>
          <w:szCs w:val="28"/>
        </w:rPr>
        <w:t xml:space="preserve"> силу, приостановлению, изменению, дополнению или</w:t>
      </w:r>
    </w:p>
    <w:p w:rsidR="008A7C7F" w:rsidRDefault="008A7C7F" w:rsidP="0031205C">
      <w:pPr>
        <w:spacing w:after="0" w:line="240" w:lineRule="auto"/>
        <w:ind w:right="-284"/>
        <w:jc w:val="center"/>
        <w:rPr>
          <w:rFonts w:ascii="Times New Roman" w:hAnsi="Times New Roman" w:cs="Times New Roman"/>
          <w:b/>
          <w:bCs/>
          <w:sz w:val="28"/>
          <w:szCs w:val="28"/>
        </w:rPr>
      </w:pPr>
      <w:r w:rsidRPr="008A7C7F">
        <w:rPr>
          <w:rFonts w:ascii="Times New Roman" w:hAnsi="Times New Roman" w:cs="Times New Roman"/>
          <w:b/>
          <w:sz w:val="28"/>
          <w:szCs w:val="28"/>
        </w:rPr>
        <w:t xml:space="preserve">принятию  в связи с принятием </w:t>
      </w:r>
      <w:r w:rsidRPr="008A7C7F">
        <w:rPr>
          <w:rFonts w:ascii="Times New Roman" w:hAnsi="Times New Roman" w:cs="Times New Roman"/>
          <w:b/>
          <w:bCs/>
          <w:sz w:val="28"/>
          <w:szCs w:val="28"/>
        </w:rPr>
        <w:t xml:space="preserve">закона Ульяновской области </w:t>
      </w:r>
    </w:p>
    <w:p w:rsidR="000D0A99" w:rsidRDefault="00107D45" w:rsidP="000D0A99">
      <w:pPr>
        <w:spacing w:after="0" w:line="240" w:lineRule="auto"/>
        <w:jc w:val="center"/>
        <w:rPr>
          <w:rFonts w:ascii="Times New Roman" w:hAnsi="Times New Roman"/>
          <w:b/>
          <w:sz w:val="28"/>
          <w:szCs w:val="28"/>
        </w:rPr>
      </w:pPr>
      <w:r w:rsidRPr="00107D45">
        <w:rPr>
          <w:rFonts w:ascii="Times New Roman" w:eastAsia="Times New Roman" w:hAnsi="Times New Roman" w:cs="Times New Roman"/>
          <w:b/>
          <w:sz w:val="28"/>
          <w:szCs w:val="28"/>
          <w:lang w:eastAsia="ru-RU"/>
        </w:rPr>
        <w:t>«</w:t>
      </w:r>
      <w:r w:rsidR="000D0A99">
        <w:rPr>
          <w:rFonts w:ascii="Times New Roman" w:hAnsi="Times New Roman"/>
          <w:b/>
          <w:sz w:val="28"/>
          <w:szCs w:val="28"/>
        </w:rPr>
        <w:t xml:space="preserve">О внесении изменения в статью 2 </w:t>
      </w:r>
      <w:r w:rsidR="000D0A99" w:rsidRPr="00CE1A69">
        <w:rPr>
          <w:rFonts w:ascii="Times New Roman" w:hAnsi="Times New Roman"/>
          <w:b/>
          <w:sz w:val="28"/>
          <w:szCs w:val="28"/>
        </w:rPr>
        <w:t>Закон</w:t>
      </w:r>
      <w:r w:rsidR="000D0A99">
        <w:rPr>
          <w:rFonts w:ascii="Times New Roman" w:hAnsi="Times New Roman"/>
          <w:b/>
          <w:sz w:val="28"/>
          <w:szCs w:val="28"/>
        </w:rPr>
        <w:t>а</w:t>
      </w:r>
      <w:r w:rsidR="000D0A99" w:rsidRPr="00CE1A69">
        <w:rPr>
          <w:rFonts w:ascii="Times New Roman" w:hAnsi="Times New Roman"/>
          <w:b/>
          <w:sz w:val="28"/>
          <w:szCs w:val="28"/>
        </w:rPr>
        <w:t xml:space="preserve"> Ульяновской области </w:t>
      </w:r>
    </w:p>
    <w:p w:rsidR="000D0A99" w:rsidRDefault="000D0A99" w:rsidP="000D0A99">
      <w:pPr>
        <w:spacing w:after="0" w:line="240" w:lineRule="auto"/>
        <w:jc w:val="center"/>
        <w:rPr>
          <w:rFonts w:ascii="Times New Roman" w:hAnsi="Times New Roman"/>
          <w:b/>
          <w:sz w:val="28"/>
          <w:szCs w:val="28"/>
        </w:rPr>
      </w:pPr>
      <w:r w:rsidRPr="00CE1A69">
        <w:rPr>
          <w:rFonts w:ascii="Times New Roman" w:hAnsi="Times New Roman"/>
          <w:b/>
          <w:sz w:val="28"/>
          <w:szCs w:val="28"/>
        </w:rPr>
        <w:t>«</w:t>
      </w:r>
      <w:r w:rsidRPr="006220E4">
        <w:rPr>
          <w:rFonts w:ascii="Times New Roman" w:hAnsi="Times New Roman"/>
          <w:b/>
          <w:sz w:val="28"/>
          <w:szCs w:val="28"/>
        </w:rPr>
        <w:t xml:space="preserve">О перечне должностных лиц исполнительных органов государственной власти Ульяновской области, уполномоченных составлять протоколы </w:t>
      </w:r>
    </w:p>
    <w:p w:rsidR="00414702" w:rsidRPr="00107D45" w:rsidRDefault="000D0A99" w:rsidP="000D0A99">
      <w:pPr>
        <w:spacing w:after="0" w:line="240" w:lineRule="auto"/>
        <w:jc w:val="center"/>
        <w:rPr>
          <w:rFonts w:ascii="Times New Roman" w:eastAsia="Times New Roman" w:hAnsi="Times New Roman" w:cs="Times New Roman"/>
          <w:b/>
          <w:sz w:val="28"/>
          <w:szCs w:val="28"/>
          <w:lang w:eastAsia="ru-RU"/>
        </w:rPr>
      </w:pPr>
      <w:r w:rsidRPr="006220E4">
        <w:rPr>
          <w:rFonts w:ascii="Times New Roman" w:hAnsi="Times New Roman"/>
          <w:b/>
          <w:sz w:val="28"/>
          <w:szCs w:val="28"/>
        </w:rPr>
        <w:t>об отдельных административных правонарушениях, предусмотренных Кодексом Российской Федерации об административных правонарушениях, при осуществлении регионального государственного контроля (надзора), государственного финансового контроля, а также переданных им полномочий в области федерального государственного надзора»</w:t>
      </w:r>
    </w:p>
    <w:p w:rsidR="00414702" w:rsidRDefault="00414702" w:rsidP="00414702">
      <w:pPr>
        <w:spacing w:after="0" w:line="240" w:lineRule="auto"/>
        <w:jc w:val="center"/>
        <w:rPr>
          <w:rFonts w:ascii="Times New Roman" w:hAnsi="Times New Roman" w:cs="Times New Roman"/>
          <w:sz w:val="28"/>
          <w:szCs w:val="28"/>
        </w:rPr>
      </w:pPr>
    </w:p>
    <w:p w:rsidR="0031205C" w:rsidRPr="000C1C87" w:rsidRDefault="0031205C" w:rsidP="00414702">
      <w:pPr>
        <w:spacing w:after="0" w:line="240" w:lineRule="auto"/>
        <w:jc w:val="center"/>
        <w:rPr>
          <w:rFonts w:ascii="Times New Roman" w:hAnsi="Times New Roman" w:cs="Times New Roman"/>
          <w:sz w:val="28"/>
          <w:szCs w:val="28"/>
        </w:rPr>
      </w:pPr>
    </w:p>
    <w:p w:rsidR="0031205C" w:rsidRPr="00107D45" w:rsidRDefault="00414702" w:rsidP="000D0A99">
      <w:pPr>
        <w:spacing w:after="0" w:line="240" w:lineRule="auto"/>
        <w:ind w:firstLine="567"/>
        <w:jc w:val="both"/>
        <w:rPr>
          <w:rFonts w:ascii="Times New Roman" w:hAnsi="Times New Roman" w:cs="Times New Roman"/>
          <w:sz w:val="28"/>
          <w:szCs w:val="28"/>
          <w:lang w:eastAsia="ru-RU"/>
        </w:rPr>
      </w:pPr>
      <w:proofErr w:type="gramStart"/>
      <w:r w:rsidRPr="00107D45">
        <w:rPr>
          <w:rFonts w:ascii="Times New Roman" w:hAnsi="Times New Roman" w:cs="Times New Roman"/>
          <w:sz w:val="28"/>
          <w:szCs w:val="28"/>
        </w:rPr>
        <w:t xml:space="preserve">Принятие проекта закона Ульяновской области </w:t>
      </w:r>
      <w:r w:rsidR="00107D45" w:rsidRPr="000D0A99">
        <w:rPr>
          <w:rFonts w:ascii="Times New Roman" w:hAnsi="Times New Roman" w:cs="Times New Roman"/>
          <w:sz w:val="28"/>
          <w:szCs w:val="28"/>
        </w:rPr>
        <w:t>«</w:t>
      </w:r>
      <w:r w:rsidR="000D0A99" w:rsidRPr="000D0A99">
        <w:rPr>
          <w:rFonts w:ascii="Times New Roman" w:hAnsi="Times New Roman"/>
          <w:sz w:val="28"/>
          <w:szCs w:val="28"/>
        </w:rPr>
        <w:t>О внесении изменения в статью 2 Закона Ульяновской области «О перечне должностных лиц исполнительных органов государственной власти Ульяновской области, уполномоченных составлять протоколы об отдельных административных правонарушениях, предусмотренных Кодексом Российской Федерации об административных правонарушениях, при осуществлении регионального государственного контроля (надзора), государственного финансового контроля, а также переданных им полномочий в области федерального государственного надзора»</w:t>
      </w:r>
      <w:r w:rsidRPr="00107D45">
        <w:rPr>
          <w:rFonts w:ascii="Times New Roman" w:hAnsi="Times New Roman" w:cs="Times New Roman"/>
          <w:bCs/>
          <w:sz w:val="28"/>
          <w:szCs w:val="28"/>
        </w:rPr>
        <w:t xml:space="preserve"> </w:t>
      </w:r>
      <w:r w:rsidR="008A7C7F" w:rsidRPr="00107D45">
        <w:rPr>
          <w:rFonts w:ascii="Times New Roman" w:hAnsi="Times New Roman" w:cs="Times New Roman"/>
          <w:bCs/>
          <w:sz w:val="28"/>
          <w:szCs w:val="28"/>
        </w:rPr>
        <w:t xml:space="preserve">потребует </w:t>
      </w:r>
      <w:r w:rsidR="0037041C" w:rsidRPr="00107D45">
        <w:rPr>
          <w:rFonts w:ascii="Times New Roman" w:hAnsi="Times New Roman" w:cs="Times New Roman"/>
          <w:sz w:val="28"/>
          <w:szCs w:val="28"/>
        </w:rPr>
        <w:t>внесение изменений</w:t>
      </w:r>
      <w:proofErr w:type="gramEnd"/>
      <w:r w:rsidR="0037041C" w:rsidRPr="00107D45">
        <w:rPr>
          <w:rFonts w:ascii="Times New Roman" w:hAnsi="Times New Roman" w:cs="Times New Roman"/>
          <w:sz w:val="28"/>
          <w:szCs w:val="28"/>
        </w:rPr>
        <w:t xml:space="preserve"> </w:t>
      </w:r>
      <w:proofErr w:type="gramStart"/>
      <w:r w:rsidR="0037041C" w:rsidRPr="00107D45">
        <w:rPr>
          <w:rFonts w:ascii="Times New Roman" w:hAnsi="Times New Roman" w:cs="Times New Roman"/>
          <w:sz w:val="28"/>
          <w:szCs w:val="28"/>
        </w:rPr>
        <w:t xml:space="preserve">в </w:t>
      </w:r>
      <w:r w:rsidR="00FF2BC7" w:rsidRPr="00107D45">
        <w:rPr>
          <w:rFonts w:ascii="Times New Roman" w:hAnsi="Times New Roman" w:cs="Times New Roman"/>
          <w:sz w:val="28"/>
          <w:szCs w:val="28"/>
          <w:lang w:eastAsia="ru-RU"/>
        </w:rPr>
        <w:t>постановление Правительства Ульяновской области от 22.12.2014 № 594-П «Об утверждении Порядка организации осуществления регионального государственного контроля (надзора) в сфере социального обслуживания в Ульяновской области»</w:t>
      </w:r>
      <w:r w:rsidR="000D0A99">
        <w:rPr>
          <w:rFonts w:ascii="Times New Roman" w:hAnsi="Times New Roman" w:cs="Times New Roman"/>
          <w:sz w:val="28"/>
          <w:szCs w:val="28"/>
          <w:lang w:eastAsia="ru-RU"/>
        </w:rPr>
        <w:t xml:space="preserve"> и</w:t>
      </w:r>
      <w:r w:rsidR="0037041C" w:rsidRPr="00107D45">
        <w:rPr>
          <w:rFonts w:ascii="Times New Roman" w:hAnsi="Times New Roman" w:cs="Times New Roman"/>
          <w:sz w:val="28"/>
          <w:szCs w:val="28"/>
        </w:rPr>
        <w:t xml:space="preserve"> </w:t>
      </w:r>
      <w:bookmarkStart w:id="0" w:name="_GoBack"/>
      <w:bookmarkEnd w:id="0"/>
      <w:r w:rsidR="0037041C" w:rsidRPr="00107D45">
        <w:rPr>
          <w:rFonts w:ascii="Times New Roman" w:hAnsi="Times New Roman" w:cs="Times New Roman"/>
          <w:sz w:val="28"/>
          <w:szCs w:val="28"/>
        </w:rPr>
        <w:t>в постановлени</w:t>
      </w:r>
      <w:r w:rsidR="000D0A99">
        <w:rPr>
          <w:rFonts w:ascii="Times New Roman" w:hAnsi="Times New Roman" w:cs="Times New Roman"/>
          <w:sz w:val="28"/>
          <w:szCs w:val="28"/>
        </w:rPr>
        <w:t>е</w:t>
      </w:r>
      <w:r w:rsidR="0037041C" w:rsidRPr="00107D45">
        <w:rPr>
          <w:rFonts w:ascii="Times New Roman" w:hAnsi="Times New Roman" w:cs="Times New Roman"/>
          <w:sz w:val="28"/>
          <w:szCs w:val="28"/>
        </w:rPr>
        <w:t xml:space="preserve"> Правительства Ульяновской области от 27.02.2012 № 9/80-П «Об утверждении Перечня исполнительных органов государственной власти Ульяновской области, уполномоченных на осуществление регионального государственного контроля (надзора) на территории Ульяновской области, и Перечня должностных лиц исполнительных органов</w:t>
      </w:r>
      <w:proofErr w:type="gramEnd"/>
      <w:r w:rsidR="0037041C" w:rsidRPr="00107D45">
        <w:rPr>
          <w:rFonts w:ascii="Times New Roman" w:hAnsi="Times New Roman" w:cs="Times New Roman"/>
          <w:sz w:val="28"/>
          <w:szCs w:val="28"/>
        </w:rPr>
        <w:t xml:space="preserve"> государственной власти Ульяновской области, уполномоченных на осуществление регионального государственного контроля (надзора) на территории Ульяновской области»</w:t>
      </w:r>
      <w:r w:rsidR="000D0A99">
        <w:rPr>
          <w:rFonts w:ascii="Times New Roman" w:hAnsi="Times New Roman" w:cs="Times New Roman"/>
          <w:sz w:val="28"/>
          <w:szCs w:val="28"/>
        </w:rPr>
        <w:t>.</w:t>
      </w:r>
      <w:r w:rsidR="0037041C" w:rsidRPr="00107D45">
        <w:rPr>
          <w:rFonts w:ascii="Times New Roman" w:hAnsi="Times New Roman" w:cs="Times New Roman"/>
          <w:sz w:val="28"/>
          <w:szCs w:val="28"/>
        </w:rPr>
        <w:t xml:space="preserve"> </w:t>
      </w:r>
    </w:p>
    <w:p w:rsidR="0031205C" w:rsidRPr="00107D45" w:rsidRDefault="0031205C" w:rsidP="00107D45">
      <w:pPr>
        <w:autoSpaceDE w:val="0"/>
        <w:autoSpaceDN w:val="0"/>
        <w:adjustRightInd w:val="0"/>
        <w:spacing w:after="0" w:line="360" w:lineRule="auto"/>
        <w:ind w:left="540" w:right="-143" w:firstLine="709"/>
        <w:jc w:val="both"/>
        <w:rPr>
          <w:rFonts w:ascii="Times New Roman" w:hAnsi="Times New Roman" w:cs="Times New Roman"/>
          <w:sz w:val="20"/>
          <w:szCs w:val="20"/>
        </w:rPr>
      </w:pPr>
    </w:p>
    <w:p w:rsidR="00414702" w:rsidRPr="00107D45" w:rsidRDefault="00414702" w:rsidP="00107D45">
      <w:pPr>
        <w:spacing w:after="0" w:line="240" w:lineRule="auto"/>
        <w:ind w:right="-143"/>
        <w:jc w:val="both"/>
        <w:rPr>
          <w:rFonts w:ascii="Times New Roman" w:hAnsi="Times New Roman" w:cs="Times New Roman"/>
          <w:sz w:val="28"/>
          <w:szCs w:val="28"/>
        </w:rPr>
      </w:pPr>
      <w:r w:rsidRPr="00107D45">
        <w:rPr>
          <w:rFonts w:ascii="Times New Roman" w:hAnsi="Times New Roman" w:cs="Times New Roman"/>
          <w:sz w:val="28"/>
          <w:szCs w:val="28"/>
        </w:rPr>
        <w:t xml:space="preserve">Министр здравоохранения, семьи </w:t>
      </w:r>
    </w:p>
    <w:p w:rsidR="00414702" w:rsidRPr="00107D45" w:rsidRDefault="00414702" w:rsidP="00107D45">
      <w:pPr>
        <w:spacing w:after="0" w:line="240" w:lineRule="auto"/>
        <w:ind w:right="-143"/>
        <w:jc w:val="both"/>
        <w:rPr>
          <w:rFonts w:ascii="Times New Roman" w:hAnsi="Times New Roman" w:cs="Times New Roman"/>
          <w:sz w:val="28"/>
          <w:szCs w:val="28"/>
        </w:rPr>
      </w:pPr>
      <w:r w:rsidRPr="00107D45">
        <w:rPr>
          <w:rFonts w:ascii="Times New Roman" w:hAnsi="Times New Roman" w:cs="Times New Roman"/>
          <w:sz w:val="28"/>
          <w:szCs w:val="28"/>
        </w:rPr>
        <w:t xml:space="preserve">и социального благополучия </w:t>
      </w:r>
    </w:p>
    <w:p w:rsidR="00414702" w:rsidRPr="00107D45" w:rsidRDefault="00414702" w:rsidP="00107D45">
      <w:pPr>
        <w:spacing w:after="0" w:line="240" w:lineRule="auto"/>
        <w:ind w:right="-143"/>
        <w:jc w:val="both"/>
        <w:rPr>
          <w:rFonts w:ascii="Times New Roman" w:hAnsi="Times New Roman" w:cs="Times New Roman"/>
          <w:sz w:val="28"/>
          <w:szCs w:val="28"/>
        </w:rPr>
      </w:pPr>
      <w:r w:rsidRPr="00107D45">
        <w:rPr>
          <w:rFonts w:ascii="Times New Roman" w:hAnsi="Times New Roman" w:cs="Times New Roman"/>
          <w:sz w:val="28"/>
          <w:szCs w:val="28"/>
        </w:rPr>
        <w:t>Ульяновской о</w:t>
      </w:r>
      <w:r w:rsidR="008B195E" w:rsidRPr="00107D45">
        <w:rPr>
          <w:rFonts w:ascii="Times New Roman" w:hAnsi="Times New Roman" w:cs="Times New Roman"/>
          <w:sz w:val="28"/>
          <w:szCs w:val="28"/>
        </w:rPr>
        <w:t xml:space="preserve">бласти </w:t>
      </w:r>
      <w:r w:rsidR="008B195E" w:rsidRPr="00107D45">
        <w:rPr>
          <w:rFonts w:ascii="Times New Roman" w:hAnsi="Times New Roman" w:cs="Times New Roman"/>
          <w:sz w:val="28"/>
          <w:szCs w:val="28"/>
        </w:rPr>
        <w:tab/>
      </w:r>
      <w:r w:rsidR="008B195E" w:rsidRPr="00107D45">
        <w:rPr>
          <w:rFonts w:ascii="Times New Roman" w:hAnsi="Times New Roman" w:cs="Times New Roman"/>
          <w:sz w:val="28"/>
          <w:szCs w:val="28"/>
        </w:rPr>
        <w:tab/>
      </w:r>
      <w:r w:rsidR="008B195E" w:rsidRPr="00107D45">
        <w:rPr>
          <w:rFonts w:ascii="Times New Roman" w:hAnsi="Times New Roman" w:cs="Times New Roman"/>
          <w:sz w:val="28"/>
          <w:szCs w:val="28"/>
        </w:rPr>
        <w:tab/>
      </w:r>
      <w:r w:rsidR="008B195E" w:rsidRPr="00107D45">
        <w:rPr>
          <w:rFonts w:ascii="Times New Roman" w:hAnsi="Times New Roman" w:cs="Times New Roman"/>
          <w:sz w:val="28"/>
          <w:szCs w:val="28"/>
        </w:rPr>
        <w:tab/>
      </w:r>
      <w:r w:rsidR="008B195E" w:rsidRPr="00107D45">
        <w:rPr>
          <w:rFonts w:ascii="Times New Roman" w:hAnsi="Times New Roman" w:cs="Times New Roman"/>
          <w:sz w:val="28"/>
          <w:szCs w:val="28"/>
        </w:rPr>
        <w:tab/>
      </w:r>
      <w:r w:rsidR="008B195E" w:rsidRPr="00107D45">
        <w:rPr>
          <w:rFonts w:ascii="Times New Roman" w:hAnsi="Times New Roman" w:cs="Times New Roman"/>
          <w:sz w:val="28"/>
          <w:szCs w:val="28"/>
        </w:rPr>
        <w:tab/>
      </w:r>
      <w:r w:rsidR="008B195E" w:rsidRPr="00107D45">
        <w:rPr>
          <w:rFonts w:ascii="Times New Roman" w:hAnsi="Times New Roman" w:cs="Times New Roman"/>
          <w:sz w:val="28"/>
          <w:szCs w:val="28"/>
        </w:rPr>
        <w:tab/>
      </w:r>
      <w:r w:rsidR="0031205C" w:rsidRPr="00107D45">
        <w:rPr>
          <w:rFonts w:ascii="Times New Roman" w:hAnsi="Times New Roman" w:cs="Times New Roman"/>
          <w:sz w:val="28"/>
          <w:szCs w:val="28"/>
        </w:rPr>
        <w:tab/>
      </w:r>
      <w:proofErr w:type="spellStart"/>
      <w:r w:rsidR="008B195E" w:rsidRPr="00107D45">
        <w:rPr>
          <w:rFonts w:ascii="Times New Roman" w:hAnsi="Times New Roman" w:cs="Times New Roman"/>
          <w:sz w:val="28"/>
          <w:szCs w:val="28"/>
        </w:rPr>
        <w:t>Р.А.Абдуллов</w:t>
      </w:r>
      <w:proofErr w:type="spellEnd"/>
    </w:p>
    <w:sectPr w:rsidR="00414702" w:rsidRPr="00107D45" w:rsidSect="007420D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grammar="clean"/>
  <w:defaultTabStop w:val="708"/>
  <w:characterSpacingControl w:val="doNotCompress"/>
  <w:compat/>
  <w:rsids>
    <w:rsidRoot w:val="000D208D"/>
    <w:rsid w:val="000D0A99"/>
    <w:rsid w:val="000D208D"/>
    <w:rsid w:val="00107D45"/>
    <w:rsid w:val="00121282"/>
    <w:rsid w:val="0019121B"/>
    <w:rsid w:val="001F182F"/>
    <w:rsid w:val="002067BC"/>
    <w:rsid w:val="0031205C"/>
    <w:rsid w:val="0037041C"/>
    <w:rsid w:val="00414702"/>
    <w:rsid w:val="00551A3E"/>
    <w:rsid w:val="00706371"/>
    <w:rsid w:val="007420D0"/>
    <w:rsid w:val="008A7C7F"/>
    <w:rsid w:val="008B195E"/>
    <w:rsid w:val="008E1145"/>
    <w:rsid w:val="00917429"/>
    <w:rsid w:val="00A057B6"/>
    <w:rsid w:val="00AC2D59"/>
    <w:rsid w:val="00BE10C6"/>
    <w:rsid w:val="00E23CB0"/>
    <w:rsid w:val="00ED4053"/>
    <w:rsid w:val="00FF2BC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0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E114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E1145"/>
    <w:rPr>
      <w:rFonts w:ascii="Tahoma" w:hAnsi="Tahoma" w:cs="Tahoma"/>
      <w:sz w:val="16"/>
      <w:szCs w:val="16"/>
    </w:rPr>
  </w:style>
  <w:style w:type="paragraph" w:styleId="a5">
    <w:name w:val="Title"/>
    <w:basedOn w:val="a"/>
    <w:link w:val="a6"/>
    <w:qFormat/>
    <w:rsid w:val="008A7C7F"/>
    <w:pPr>
      <w:spacing w:after="0" w:line="240" w:lineRule="auto"/>
      <w:jc w:val="center"/>
    </w:pPr>
    <w:rPr>
      <w:rFonts w:ascii="Times New Roman" w:eastAsia="Times New Roman" w:hAnsi="Times New Roman" w:cs="Times New Roman"/>
      <w:sz w:val="28"/>
      <w:szCs w:val="20"/>
      <w:lang w:eastAsia="ru-RU"/>
    </w:rPr>
  </w:style>
  <w:style w:type="character" w:customStyle="1" w:styleId="a6">
    <w:name w:val="Название Знак"/>
    <w:basedOn w:val="a0"/>
    <w:link w:val="a5"/>
    <w:rsid w:val="008A7C7F"/>
    <w:rPr>
      <w:rFonts w:ascii="Times New Roman" w:eastAsia="Times New Roman" w:hAnsi="Times New Roman" w:cs="Times New Roman"/>
      <w:sz w:val="2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0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E114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E114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71022088">
      <w:bodyDiv w:val="1"/>
      <w:marLeft w:val="0"/>
      <w:marRight w:val="0"/>
      <w:marTop w:val="0"/>
      <w:marBottom w:val="0"/>
      <w:divBdr>
        <w:top w:val="none" w:sz="0" w:space="0" w:color="auto"/>
        <w:left w:val="none" w:sz="0" w:space="0" w:color="auto"/>
        <w:bottom w:val="none" w:sz="0" w:space="0" w:color="auto"/>
        <w:right w:val="none" w:sz="0" w:space="0" w:color="auto"/>
      </w:divBdr>
    </w:div>
    <w:div w:id="837118407">
      <w:bodyDiv w:val="1"/>
      <w:marLeft w:val="0"/>
      <w:marRight w:val="0"/>
      <w:marTop w:val="0"/>
      <w:marBottom w:val="0"/>
      <w:divBdr>
        <w:top w:val="none" w:sz="0" w:space="0" w:color="auto"/>
        <w:left w:val="none" w:sz="0" w:space="0" w:color="auto"/>
        <w:bottom w:val="none" w:sz="0" w:space="0" w:color="auto"/>
        <w:right w:val="none" w:sz="0" w:space="0" w:color="auto"/>
      </w:divBdr>
    </w:div>
    <w:div w:id="950089714">
      <w:bodyDiv w:val="1"/>
      <w:marLeft w:val="0"/>
      <w:marRight w:val="0"/>
      <w:marTop w:val="0"/>
      <w:marBottom w:val="0"/>
      <w:divBdr>
        <w:top w:val="none" w:sz="0" w:space="0" w:color="auto"/>
        <w:left w:val="none" w:sz="0" w:space="0" w:color="auto"/>
        <w:bottom w:val="none" w:sz="0" w:space="0" w:color="auto"/>
        <w:right w:val="none" w:sz="0" w:space="0" w:color="auto"/>
      </w:divBdr>
    </w:div>
    <w:div w:id="1009411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1</Pages>
  <Words>315</Words>
  <Characters>1801</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 Д. Фадейчева</dc:creator>
  <cp:keywords/>
  <dc:description/>
  <cp:lastModifiedBy>Лютикова Анна Юрьевна (LUTIKOVAAU - ЛютиковаАЮ)</cp:lastModifiedBy>
  <cp:revision>13</cp:revision>
  <cp:lastPrinted>2017-12-01T06:51:00Z</cp:lastPrinted>
  <dcterms:created xsi:type="dcterms:W3CDTF">2017-02-23T06:03:00Z</dcterms:created>
  <dcterms:modified xsi:type="dcterms:W3CDTF">2017-12-01T06:51:00Z</dcterms:modified>
</cp:coreProperties>
</file>