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6D" w:rsidRDefault="00406D6D" w:rsidP="00726C2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406D6D" w:rsidRDefault="00406D6D" w:rsidP="00726C2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актов законодательства Ульяновской области, подлежащих </w:t>
      </w:r>
    </w:p>
    <w:p w:rsidR="00406D6D" w:rsidRDefault="00406D6D" w:rsidP="00726C2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признанию утратившими силу, приостановлению, </w:t>
      </w:r>
    </w:p>
    <w:p w:rsidR="00406D6D" w:rsidRDefault="00406D6D" w:rsidP="00726C2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изменению или принятию в связи с принятием закона </w:t>
      </w:r>
    </w:p>
    <w:p w:rsidR="00406D6D" w:rsidRPr="00056AA6" w:rsidRDefault="00406D6D" w:rsidP="00056AA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Ульяновской области «</w:t>
      </w:r>
      <w:r w:rsidRPr="00056AA6">
        <w:rPr>
          <w:rFonts w:ascii="PT Astra Serif" w:hAnsi="PT Astra Serif"/>
          <w:b/>
          <w:sz w:val="28"/>
          <w:szCs w:val="28"/>
        </w:rPr>
        <w:t xml:space="preserve">О требованиях к порядку </w:t>
      </w:r>
      <w:r w:rsidRPr="00056AA6">
        <w:rPr>
          <w:rFonts w:ascii="PT Astra Serif" w:hAnsi="PT Astra Serif" w:cs="PT Astra Serif"/>
          <w:b/>
          <w:sz w:val="28"/>
          <w:szCs w:val="28"/>
        </w:rPr>
        <w:t>принятия решения о применении к депутату</w:t>
      </w:r>
      <w:r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056AA6">
        <w:rPr>
          <w:rFonts w:ascii="PT Astra Serif" w:hAnsi="PT Astra Serif" w:cs="PT Astra Serif"/>
          <w:b/>
          <w:sz w:val="28"/>
          <w:szCs w:val="28"/>
        </w:rPr>
        <w:t xml:space="preserve">представительного органа, члену выборного органа местного самоуправления, выборному должностному лицу местного самоуправления в Ульяновской области, допустившему </w:t>
      </w:r>
    </w:p>
    <w:p w:rsidR="00406D6D" w:rsidRPr="00056AA6" w:rsidRDefault="00406D6D" w:rsidP="00056AA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056AA6">
        <w:rPr>
          <w:rFonts w:ascii="PT Astra Serif" w:hAnsi="PT Astra Serif" w:cs="PT Astra Serif"/>
          <w:b/>
          <w:sz w:val="28"/>
          <w:szCs w:val="28"/>
        </w:rPr>
        <w:t xml:space="preserve">несущественное искажение сведений о доходах, расходах, </w:t>
      </w:r>
    </w:p>
    <w:p w:rsidR="00406D6D" w:rsidRPr="00056AA6" w:rsidRDefault="00406D6D" w:rsidP="00056AA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056AA6">
        <w:rPr>
          <w:rFonts w:ascii="PT Astra Serif" w:hAnsi="PT Astra Serif" w:cs="PT Astra Serif"/>
          <w:b/>
          <w:sz w:val="28"/>
          <w:szCs w:val="28"/>
        </w:rPr>
        <w:t xml:space="preserve">об имуществе и обязательствах имущественного характера, </w:t>
      </w:r>
    </w:p>
    <w:p w:rsidR="00406D6D" w:rsidRPr="00056AA6" w:rsidRDefault="00406D6D" w:rsidP="00056AA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056AA6">
        <w:rPr>
          <w:rFonts w:ascii="PT Astra Serif" w:hAnsi="PT Astra Serif" w:cs="PT Astra Serif"/>
          <w:b/>
          <w:sz w:val="28"/>
          <w:szCs w:val="28"/>
        </w:rPr>
        <w:t>мер ответственности</w:t>
      </w:r>
      <w:r>
        <w:rPr>
          <w:rFonts w:ascii="PT Astra Serif" w:hAnsi="PT Astra Serif" w:cs="PT Astra Serif"/>
          <w:b/>
          <w:sz w:val="28"/>
          <w:szCs w:val="28"/>
        </w:rPr>
        <w:t>»</w:t>
      </w:r>
    </w:p>
    <w:p w:rsidR="00406D6D" w:rsidRDefault="00406D6D" w:rsidP="00726C24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406D6D" w:rsidRPr="00056AA6" w:rsidRDefault="00406D6D" w:rsidP="00056AA6">
      <w:pPr>
        <w:ind w:firstLine="697"/>
        <w:jc w:val="both"/>
        <w:rPr>
          <w:rFonts w:ascii="PT Astra Serif" w:hAnsi="PT Astra Serif"/>
          <w:sz w:val="28"/>
          <w:szCs w:val="28"/>
        </w:rPr>
      </w:pPr>
      <w:r w:rsidRPr="00056AA6">
        <w:rPr>
          <w:rFonts w:ascii="PT Astra Serif" w:hAnsi="PT Astra Serif"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 или принятию в связи</w:t>
      </w:r>
      <w:r w:rsidRPr="00056AA6">
        <w:rPr>
          <w:rFonts w:ascii="PT Astra Serif" w:hAnsi="PT Astra Serif"/>
          <w:sz w:val="28"/>
          <w:szCs w:val="28"/>
        </w:rPr>
        <w:br/>
        <w:t xml:space="preserve">с принятием закона </w:t>
      </w:r>
      <w:r w:rsidRPr="00056AA6">
        <w:rPr>
          <w:rFonts w:ascii="PT Astra Serif" w:hAnsi="PT Astra Serif"/>
          <w:bCs/>
          <w:sz w:val="28"/>
          <w:szCs w:val="28"/>
        </w:rPr>
        <w:t xml:space="preserve">Ульяновской области </w:t>
      </w:r>
      <w:r w:rsidRPr="00056AA6">
        <w:rPr>
          <w:rFonts w:ascii="PT Astra Serif" w:hAnsi="PT Astra Serif"/>
          <w:sz w:val="28"/>
          <w:szCs w:val="28"/>
        </w:rPr>
        <w:t>«О требованиях к порядку принятия решения о применении к депутату представительного органа, члену выборного органа местного самоуправления в Ульяновской области, допустившему несущественное искажение сведений о доходах, расходах, об имуществе и обязательствах имущественного характера, мер ответственности» не требуется.</w:t>
      </w:r>
    </w:p>
    <w:p w:rsidR="00406D6D" w:rsidRDefault="00406D6D" w:rsidP="00726C24">
      <w:pPr>
        <w:jc w:val="right"/>
        <w:rPr>
          <w:rFonts w:ascii="PT Astra Serif" w:hAnsi="PT Astra Serif"/>
          <w:b/>
          <w:bCs/>
          <w:sz w:val="28"/>
          <w:szCs w:val="28"/>
        </w:rPr>
      </w:pPr>
    </w:p>
    <w:p w:rsidR="00406D6D" w:rsidRDefault="00406D6D" w:rsidP="00726C2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06D6D" w:rsidRDefault="00406D6D" w:rsidP="00726C2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06D6D" w:rsidRDefault="00406D6D"/>
    <w:sectPr w:rsidR="00406D6D" w:rsidSect="00552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9A7"/>
    <w:rsid w:val="00056AA6"/>
    <w:rsid w:val="00101067"/>
    <w:rsid w:val="001F7891"/>
    <w:rsid w:val="00265444"/>
    <w:rsid w:val="00285B24"/>
    <w:rsid w:val="002A6A89"/>
    <w:rsid w:val="00386736"/>
    <w:rsid w:val="00406D6D"/>
    <w:rsid w:val="004A5C3E"/>
    <w:rsid w:val="004F5A9E"/>
    <w:rsid w:val="0052415A"/>
    <w:rsid w:val="00545D75"/>
    <w:rsid w:val="00552A68"/>
    <w:rsid w:val="00726C24"/>
    <w:rsid w:val="00AF79A7"/>
    <w:rsid w:val="00BE374A"/>
    <w:rsid w:val="00C85D36"/>
    <w:rsid w:val="00E64153"/>
    <w:rsid w:val="00F9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C24"/>
    <w:pPr>
      <w:widowControl w:val="0"/>
      <w:suppressAutoHyphens/>
    </w:pPr>
    <w:rPr>
      <w:rFonts w:ascii="Times New Roman" w:hAnsi="Times New Roman"/>
      <w:kern w:val="2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187</TotalTime>
  <Pages>1</Pages>
  <Words>155</Words>
  <Characters>886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Касьянова Наталья Анатольевна</dc:creator>
  <cp:keywords/>
  <dc:description/>
  <cp:lastModifiedBy>user</cp:lastModifiedBy>
  <cp:revision>7</cp:revision>
  <cp:lastPrinted>2019-11-22T07:18:00Z</cp:lastPrinted>
  <dcterms:created xsi:type="dcterms:W3CDTF">2019-10-15T15:03:00Z</dcterms:created>
  <dcterms:modified xsi:type="dcterms:W3CDTF">2019-12-10T12:50:00Z</dcterms:modified>
</cp:coreProperties>
</file>