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9E1" w:rsidRDefault="009539E1" w:rsidP="0092105F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Финансово-экономическое обоснование</w:t>
      </w:r>
    </w:p>
    <w:p w:rsidR="009539E1" w:rsidRDefault="009539E1" w:rsidP="0092105F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Закона Ульяновской области «О внесении изменений </w:t>
      </w:r>
      <w:r w:rsidRPr="0060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="006075A5" w:rsidRPr="0060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статью 2 Закона </w:t>
      </w:r>
      <w:r w:rsidRPr="006075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Ульяновской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области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</w:t>
      </w:r>
    </w:p>
    <w:p w:rsidR="009539E1" w:rsidRDefault="009539E1" w:rsidP="009539E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39E1" w:rsidRDefault="009539E1" w:rsidP="009539E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Ульяновской области «О внесении изменений в </w:t>
      </w:r>
      <w:r w:rsidR="00607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статью 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6075A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Ульяновской области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 </w:t>
      </w:r>
      <w:r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потребует дополнительных финансовых затрат из областного бюджета Ульяновской области. </w:t>
      </w:r>
    </w:p>
    <w:p w:rsidR="009539E1" w:rsidRDefault="009539E1" w:rsidP="009539E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проектные работы по внесению изменений в генеральные планы и </w:t>
      </w:r>
      <w:r w:rsidR="006075A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равила землепользования и застройки муниципальных образований</w:t>
      </w:r>
      <w:r w:rsidR="006075A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6075A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proofErr w:type="spellStart"/>
      <w:r w:rsidR="006075A5">
        <w:rPr>
          <w:rFonts w:ascii="Times New Roman" w:eastAsiaTheme="minorHAnsi" w:hAnsi="Times New Roman"/>
          <w:sz w:val="28"/>
          <w:szCs w:val="28"/>
        </w:rPr>
        <w:t>Мелекесский</w:t>
      </w:r>
      <w:proofErr w:type="spellEnd"/>
      <w:r w:rsidR="006075A5">
        <w:rPr>
          <w:rFonts w:ascii="Times New Roman" w:eastAsiaTheme="minorHAnsi" w:hAnsi="Times New Roman"/>
          <w:sz w:val="28"/>
          <w:szCs w:val="28"/>
        </w:rPr>
        <w:t xml:space="preserve"> район», «</w:t>
      </w:r>
      <w:proofErr w:type="spellStart"/>
      <w:r w:rsidR="006075A5">
        <w:rPr>
          <w:rFonts w:ascii="Times New Roman" w:eastAsiaTheme="minorHAnsi" w:hAnsi="Times New Roman"/>
          <w:sz w:val="28"/>
          <w:szCs w:val="28"/>
        </w:rPr>
        <w:t>Новомалыклинский</w:t>
      </w:r>
      <w:proofErr w:type="spellEnd"/>
      <w:r w:rsidR="006075A5">
        <w:rPr>
          <w:rFonts w:ascii="Times New Roman" w:eastAsiaTheme="minorHAnsi" w:hAnsi="Times New Roman"/>
          <w:sz w:val="28"/>
          <w:szCs w:val="28"/>
        </w:rPr>
        <w:t xml:space="preserve"> район», «</w:t>
      </w:r>
      <w:proofErr w:type="spellStart"/>
      <w:r w:rsidR="006075A5">
        <w:rPr>
          <w:rFonts w:ascii="Times New Roman" w:eastAsiaTheme="minorHAnsi" w:hAnsi="Times New Roman"/>
          <w:sz w:val="28"/>
          <w:szCs w:val="28"/>
        </w:rPr>
        <w:t>Старомайнский</w:t>
      </w:r>
      <w:proofErr w:type="spellEnd"/>
      <w:r w:rsidR="006075A5">
        <w:rPr>
          <w:rFonts w:ascii="Times New Roman" w:eastAsiaTheme="minorHAnsi" w:hAnsi="Times New Roman"/>
          <w:sz w:val="28"/>
          <w:szCs w:val="28"/>
        </w:rPr>
        <w:t xml:space="preserve"> район», «Ульяновский район», «</w:t>
      </w:r>
      <w:proofErr w:type="spellStart"/>
      <w:r w:rsidR="006075A5">
        <w:rPr>
          <w:rFonts w:ascii="Times New Roman" w:eastAsiaTheme="minorHAnsi" w:hAnsi="Times New Roman"/>
          <w:sz w:val="28"/>
          <w:szCs w:val="28"/>
        </w:rPr>
        <w:t>Цильнинский</w:t>
      </w:r>
      <w:proofErr w:type="spellEnd"/>
      <w:r w:rsidR="006075A5">
        <w:rPr>
          <w:rFonts w:ascii="Times New Roman" w:eastAsiaTheme="minorHAnsi" w:hAnsi="Times New Roman"/>
          <w:sz w:val="28"/>
          <w:szCs w:val="28"/>
        </w:rPr>
        <w:t xml:space="preserve"> район» и «</w:t>
      </w:r>
      <w:proofErr w:type="spellStart"/>
      <w:r w:rsidR="006075A5">
        <w:rPr>
          <w:rFonts w:ascii="Times New Roman" w:eastAsiaTheme="minorHAnsi" w:hAnsi="Times New Roman"/>
          <w:sz w:val="28"/>
          <w:szCs w:val="28"/>
        </w:rPr>
        <w:t>Чердаклинский</w:t>
      </w:r>
      <w:proofErr w:type="spellEnd"/>
      <w:r w:rsidR="006075A5">
        <w:rPr>
          <w:rFonts w:ascii="Times New Roman" w:eastAsiaTheme="minorHAnsi" w:hAnsi="Times New Roman"/>
          <w:sz w:val="28"/>
          <w:szCs w:val="28"/>
        </w:rPr>
        <w:t xml:space="preserve"> район»</w:t>
      </w:r>
      <w:r w:rsidR="006075A5">
        <w:rPr>
          <w:rFonts w:ascii="Times New Roman" w:hAnsi="Times New Roman"/>
          <w:color w:val="000000"/>
          <w:sz w:val="28"/>
          <w:szCs w:val="28"/>
        </w:rPr>
        <w:t xml:space="preserve"> Ульяновской области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требуется </w:t>
      </w:r>
      <w:r w:rsidR="006075A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50 млн. руб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proofErr w:type="gramEnd"/>
    </w:p>
    <w:p w:rsidR="009539E1" w:rsidRDefault="007205B2" w:rsidP="007205B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Субсидии предусмотрены в бюджете Ульяновской области на 2018 год в государственной программе Ульяновской области «Развитие строительства и архитектуры в Ульяновской области на 2014-2020 годы».</w:t>
      </w:r>
    </w:p>
    <w:p w:rsidR="009539E1" w:rsidRDefault="009539E1" w:rsidP="009539E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39E1" w:rsidRDefault="009539E1" w:rsidP="009539E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39E1" w:rsidRDefault="009539E1" w:rsidP="009539E1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539E1" w:rsidRDefault="009539E1" w:rsidP="009539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 руководителя</w:t>
      </w:r>
    </w:p>
    <w:p w:rsidR="009539E1" w:rsidRDefault="009539E1" w:rsidP="009539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Агентства  архитектуры и градостроительства</w:t>
      </w:r>
    </w:p>
    <w:p w:rsidR="009539E1" w:rsidRDefault="009539E1" w:rsidP="009539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Ульяновской области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Н.А.Гордеева</w:t>
      </w:r>
      <w:proofErr w:type="spellEnd"/>
    </w:p>
    <w:p w:rsidR="009539E1" w:rsidRDefault="009539E1" w:rsidP="009539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39E1" w:rsidRDefault="009539E1" w:rsidP="009539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8"/>
          <w:szCs w:val="28"/>
          <w:lang w:eastAsia="ru-RU"/>
        </w:rPr>
      </w:pPr>
    </w:p>
    <w:p w:rsidR="00E21017" w:rsidRDefault="00D86DCA"/>
    <w:sectPr w:rsidR="00E21017" w:rsidSect="0092105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9E1"/>
    <w:rsid w:val="00043D60"/>
    <w:rsid w:val="006075A5"/>
    <w:rsid w:val="007205B2"/>
    <w:rsid w:val="0092105F"/>
    <w:rsid w:val="009539E1"/>
    <w:rsid w:val="00A448EF"/>
    <w:rsid w:val="00D86DCA"/>
    <w:rsid w:val="00EE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9E1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9E1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9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Computer</cp:lastModifiedBy>
  <cp:revision>2</cp:revision>
  <cp:lastPrinted>2017-11-22T09:04:00Z</cp:lastPrinted>
  <dcterms:created xsi:type="dcterms:W3CDTF">2017-12-12T10:54:00Z</dcterms:created>
  <dcterms:modified xsi:type="dcterms:W3CDTF">2017-12-12T10:54:00Z</dcterms:modified>
</cp:coreProperties>
</file>