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D4" w:rsidRDefault="002F10D4" w:rsidP="002F10D4">
      <w:pPr>
        <w:rPr>
          <w:rFonts w:ascii="PT Astra Serif" w:hAnsi="PT Astra Serif"/>
          <w:sz w:val="24"/>
        </w:rPr>
      </w:pPr>
    </w:p>
    <w:p w:rsidR="00D82389" w:rsidRDefault="00D82389" w:rsidP="002F10D4">
      <w:pPr>
        <w:rPr>
          <w:rFonts w:ascii="PT Astra Serif" w:hAnsi="PT Astra Serif"/>
          <w:sz w:val="24"/>
        </w:rPr>
      </w:pPr>
    </w:p>
    <w:p w:rsidR="00D82389" w:rsidRDefault="00D82389" w:rsidP="002F10D4">
      <w:pPr>
        <w:rPr>
          <w:rFonts w:ascii="PT Astra Serif" w:hAnsi="PT Astra Serif"/>
          <w:sz w:val="24"/>
        </w:rPr>
      </w:pPr>
    </w:p>
    <w:p w:rsidR="00D82389" w:rsidRDefault="00D82389" w:rsidP="002F10D4">
      <w:pPr>
        <w:rPr>
          <w:rFonts w:ascii="PT Astra Serif" w:hAnsi="PT Astra Serif"/>
          <w:sz w:val="28"/>
          <w:szCs w:val="28"/>
        </w:rPr>
      </w:pPr>
    </w:p>
    <w:p w:rsidR="002F10D4" w:rsidRPr="00EA53A7" w:rsidRDefault="002F10D4" w:rsidP="002F10D4">
      <w:pPr>
        <w:rPr>
          <w:rFonts w:ascii="PT Astra Serif" w:hAnsi="PT Astra Serif"/>
          <w:sz w:val="28"/>
          <w:szCs w:val="28"/>
        </w:rPr>
      </w:pPr>
    </w:p>
    <w:p w:rsidR="00F33843" w:rsidRPr="00EA53A7" w:rsidRDefault="00F33843" w:rsidP="00D82389">
      <w:pPr>
        <w:rPr>
          <w:rFonts w:ascii="PT Astra Serif" w:hAnsi="PT Astra Serif"/>
          <w:b/>
          <w:bCs/>
          <w:sz w:val="32"/>
          <w:szCs w:val="32"/>
        </w:rPr>
      </w:pPr>
    </w:p>
    <w:p w:rsidR="00F33843" w:rsidRPr="00EA53A7" w:rsidRDefault="00F33843" w:rsidP="007E1D1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7951ED">
        <w:rPr>
          <w:rFonts w:ascii="PT Astra Serif" w:hAnsi="PT Astra Serif"/>
          <w:b/>
          <w:sz w:val="28"/>
          <w:szCs w:val="28"/>
        </w:rPr>
        <w:t xml:space="preserve">статьи 2 и 8 </w:t>
      </w:r>
      <w:r w:rsidRPr="00EA53A7">
        <w:rPr>
          <w:rFonts w:ascii="PT Astra Serif" w:hAnsi="PT Astra Serif"/>
          <w:b/>
          <w:sz w:val="28"/>
          <w:szCs w:val="28"/>
        </w:rPr>
        <w:t>Закон</w:t>
      </w:r>
      <w:r w:rsidR="007951ED">
        <w:rPr>
          <w:rFonts w:ascii="PT Astra Serif" w:hAnsi="PT Astra Serif"/>
          <w:b/>
          <w:sz w:val="28"/>
          <w:szCs w:val="28"/>
        </w:rPr>
        <w:t>а</w:t>
      </w:r>
      <w:r w:rsidRPr="00EA53A7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F33843" w:rsidRPr="00EA53A7" w:rsidRDefault="00F33843" w:rsidP="007E1D1C">
      <w:pPr>
        <w:autoSpaceDE w:val="0"/>
        <w:autoSpaceDN w:val="0"/>
        <w:adjustRightInd w:val="0"/>
        <w:jc w:val="center"/>
        <w:rPr>
          <w:rFonts w:ascii="PT Astra Serif" w:hAnsi="PT Astra Serif"/>
          <w:b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b/>
          <w:sz w:val="28"/>
          <w:szCs w:val="28"/>
        </w:rPr>
        <w:t>«</w:t>
      </w:r>
      <w:r w:rsidRPr="00EA53A7">
        <w:rPr>
          <w:rFonts w:ascii="PT Astra Serif" w:hAnsi="PT Astra Serif"/>
          <w:b/>
          <w:kern w:val="0"/>
          <w:sz w:val="28"/>
          <w:szCs w:val="28"/>
          <w:lang w:eastAsia="en-US"/>
        </w:rPr>
        <w:t xml:space="preserve">О развитии инвестиционной деятельности на территории </w:t>
      </w:r>
    </w:p>
    <w:p w:rsidR="00F33843" w:rsidRPr="00EA53A7" w:rsidRDefault="00F33843" w:rsidP="007E1D1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kern w:val="0"/>
          <w:sz w:val="28"/>
          <w:szCs w:val="28"/>
          <w:lang w:eastAsia="en-US"/>
        </w:rPr>
        <w:t>Ульяновской области</w:t>
      </w:r>
      <w:r w:rsidRPr="00EA53A7">
        <w:rPr>
          <w:rFonts w:ascii="PT Astra Serif" w:hAnsi="PT Astra Serif"/>
          <w:b/>
          <w:sz w:val="28"/>
          <w:szCs w:val="28"/>
        </w:rPr>
        <w:t>»</w:t>
      </w: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A33A1" w:rsidRPr="00EA53A7" w:rsidRDefault="009A33A1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82389" w:rsidRDefault="00D82389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82389" w:rsidRDefault="00D82389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82389" w:rsidRPr="00EA53A7" w:rsidRDefault="00D82389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A4760F" w:rsidRPr="00EA53A7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33843" w:rsidRPr="002E5250" w:rsidRDefault="00F33843" w:rsidP="00D823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kern w:val="28"/>
          <w:sz w:val="28"/>
          <w:szCs w:val="28"/>
        </w:rPr>
      </w:pP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Внести в Закон Ульяновской области от 15 марта 2005 года № 019-ЗО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«О развитии инвестиционной деятельности на т</w:t>
      </w:r>
      <w:r w:rsidR="00AD62D8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ерритории Ульяновской области» </w:t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(«Ульяновская правда» от 18.03.2005 № 27; от 06.12.2005 № 112-113; от 06.06.2007 № 45; от 16.01.2008 № 3; от 02.07.2008 № 54; от 07.11.2008 № 91; от 11.11.2009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№ 90; от 06.10.2010 № 81; от 02.11.2012 № 121; от 07.12.2012 № 136; от 08.05.2013 № 48; от 07.09.2013 № 109; от 28.12.2013 № 173; от 24.04.2014 № 59; от 10.07.2014 № 98; от 07.08.2014 № 114; от 10.11.2014 № 163-164; от 31.12.2014 № 196;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от 07.09.2015 № 124</w:t>
      </w:r>
      <w:r w:rsidR="00283B18" w:rsidRPr="002E5250">
        <w:rPr>
          <w:rFonts w:ascii="PT Astra Serif" w:hAnsi="PT Astra Serif"/>
          <w:spacing w:val="-4"/>
          <w:kern w:val="28"/>
          <w:sz w:val="28"/>
          <w:szCs w:val="28"/>
        </w:rPr>
        <w:t>; от 29.10.2015 №</w:t>
      </w:r>
      <w:r w:rsidR="000A2842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 </w:t>
      </w:r>
      <w:r w:rsidR="00283B18" w:rsidRPr="002E5250">
        <w:rPr>
          <w:rFonts w:ascii="PT Astra Serif" w:hAnsi="PT Astra Serif"/>
          <w:spacing w:val="-4"/>
          <w:kern w:val="28"/>
          <w:sz w:val="28"/>
          <w:szCs w:val="28"/>
        </w:rPr>
        <w:t>151</w:t>
      </w:r>
      <w:r w:rsidR="002F10D4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; от 14.03.2016 № 31; от 04.10.2016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="002F10D4" w:rsidRPr="002E5250">
        <w:rPr>
          <w:rFonts w:ascii="PT Astra Serif" w:hAnsi="PT Astra Serif"/>
          <w:spacing w:val="-4"/>
          <w:kern w:val="28"/>
          <w:sz w:val="28"/>
          <w:szCs w:val="28"/>
        </w:rPr>
        <w:t>№ 118; от 15.03.2019 № 18</w:t>
      </w:r>
      <w:r w:rsidR="007951ED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; </w:t>
      </w:r>
      <w:r w:rsidR="00066402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от </w:t>
      </w:r>
      <w:r w:rsidR="007951ED" w:rsidRPr="002E5250">
        <w:rPr>
          <w:rFonts w:ascii="PT Astra Serif" w:hAnsi="PT Astra Serif"/>
          <w:spacing w:val="-4"/>
          <w:kern w:val="28"/>
          <w:sz w:val="28"/>
          <w:szCs w:val="28"/>
        </w:rPr>
        <w:t>01.10.2019 № 74</w:t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) следующие изменения:</w:t>
      </w:r>
    </w:p>
    <w:p w:rsidR="00F33843" w:rsidRPr="002E5250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kern w:val="0"/>
          <w:sz w:val="28"/>
          <w:szCs w:val="28"/>
          <w:lang w:eastAsia="en-US"/>
        </w:rPr>
      </w:pP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1) в абзаце девятом части 1 статьи 2 цифры «20</w:t>
      </w:r>
      <w:r w:rsidR="00B13DFC"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20</w:t>
      </w: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» заменить цифрами «202</w:t>
      </w:r>
      <w:r w:rsidR="00B13DFC"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3</w:t>
      </w: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»;</w:t>
      </w:r>
    </w:p>
    <w:p w:rsidR="00F33843" w:rsidRPr="00EA53A7" w:rsidRDefault="00B13DFC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kern w:val="0"/>
          <w:sz w:val="28"/>
          <w:szCs w:val="28"/>
          <w:lang w:eastAsia="en-US"/>
        </w:rPr>
        <w:t>2</w:t>
      </w:r>
      <w:r w:rsidR="00F33843" w:rsidRPr="00EA53A7">
        <w:rPr>
          <w:rFonts w:ascii="PT Astra Serif" w:hAnsi="PT Astra Serif"/>
          <w:kern w:val="0"/>
          <w:sz w:val="28"/>
          <w:szCs w:val="28"/>
          <w:lang w:eastAsia="en-US"/>
        </w:rPr>
        <w:t>) в статье 8:</w:t>
      </w:r>
    </w:p>
    <w:p w:rsidR="00F33843" w:rsidRPr="00EA53A7" w:rsidRDefault="00F33843" w:rsidP="00D8238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A53A7">
        <w:rPr>
          <w:rFonts w:ascii="PT Astra Serif" w:hAnsi="PT Astra Serif"/>
          <w:sz w:val="28"/>
          <w:szCs w:val="28"/>
          <w:lang w:eastAsia="en-US"/>
        </w:rPr>
        <w:t xml:space="preserve">а) </w:t>
      </w:r>
      <w:r w:rsidRPr="00EA53A7">
        <w:rPr>
          <w:rFonts w:ascii="PT Astra Serif" w:hAnsi="PT Astra Serif" w:cs="Times New Roman"/>
          <w:sz w:val="28"/>
          <w:szCs w:val="28"/>
        </w:rPr>
        <w:t xml:space="preserve">в </w:t>
      </w:r>
      <w:hyperlink r:id="rId9" w:history="1">
        <w:r w:rsidRPr="00EA53A7">
          <w:rPr>
            <w:rFonts w:ascii="PT Astra Serif" w:hAnsi="PT Astra Serif" w:cs="Times New Roman"/>
            <w:sz w:val="28"/>
            <w:szCs w:val="28"/>
          </w:rPr>
          <w:t>пункте 3 части 2</w:t>
        </w:r>
      </w:hyperlink>
      <w:r w:rsidRPr="00EA53A7">
        <w:rPr>
          <w:rFonts w:ascii="PT Astra Serif" w:hAnsi="PT Astra Serif" w:cs="Times New Roman"/>
          <w:sz w:val="28"/>
          <w:szCs w:val="28"/>
        </w:rPr>
        <w:t xml:space="preserve"> цифры «</w:t>
      </w:r>
      <w:r w:rsidR="00B13DFC" w:rsidRPr="00EA53A7">
        <w:rPr>
          <w:rFonts w:ascii="PT Astra Serif" w:hAnsi="PT Astra Serif"/>
          <w:sz w:val="28"/>
          <w:szCs w:val="28"/>
          <w:lang w:eastAsia="en-US"/>
        </w:rPr>
        <w:t>2020</w:t>
      </w:r>
      <w:r w:rsidRPr="00EA53A7">
        <w:rPr>
          <w:rFonts w:ascii="PT Astra Serif" w:hAnsi="PT Astra Serif" w:cs="Times New Roman"/>
          <w:sz w:val="28"/>
          <w:szCs w:val="28"/>
        </w:rPr>
        <w:t>» заменить цифрами «202</w:t>
      </w:r>
      <w:r w:rsidR="00B13DFC" w:rsidRPr="00EA53A7">
        <w:rPr>
          <w:rFonts w:ascii="PT Astra Serif" w:hAnsi="PT Astra Serif" w:cs="Times New Roman"/>
          <w:sz w:val="28"/>
          <w:szCs w:val="28"/>
        </w:rPr>
        <w:t>3</w:t>
      </w:r>
      <w:r w:rsidRPr="00EA53A7">
        <w:rPr>
          <w:rFonts w:ascii="PT Astra Serif" w:hAnsi="PT Astra Serif" w:cs="Times New Roman"/>
          <w:sz w:val="28"/>
          <w:szCs w:val="28"/>
        </w:rPr>
        <w:t>»;</w:t>
      </w:r>
    </w:p>
    <w:p w:rsidR="00F33843" w:rsidRPr="00EA53A7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kern w:val="0"/>
          <w:sz w:val="28"/>
          <w:szCs w:val="28"/>
          <w:lang w:eastAsia="en-US"/>
        </w:rPr>
        <w:t>б) в части 9:</w:t>
      </w:r>
    </w:p>
    <w:p w:rsidR="00F33843" w:rsidRPr="00EA53A7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 xml:space="preserve">в </w:t>
      </w:r>
      <w:hyperlink r:id="rId10" w:history="1">
        <w:r w:rsidRPr="00EA53A7">
          <w:rPr>
            <w:rFonts w:ascii="PT Astra Serif" w:hAnsi="PT Astra Serif"/>
            <w:kern w:val="0"/>
            <w:sz w:val="28"/>
            <w:szCs w:val="28"/>
            <w:lang w:eastAsia="ru-RU"/>
          </w:rPr>
          <w:t>пункте 1</w:t>
        </w:r>
      </w:hyperlink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 xml:space="preserve"> цифры «</w:t>
      </w:r>
      <w:r w:rsidR="00B13DFC" w:rsidRPr="00EA53A7">
        <w:rPr>
          <w:rFonts w:ascii="PT Astra Serif" w:hAnsi="PT Astra Serif"/>
          <w:kern w:val="0"/>
          <w:sz w:val="28"/>
          <w:szCs w:val="28"/>
          <w:lang w:eastAsia="en-US"/>
        </w:rPr>
        <w:t>2020</w:t>
      </w: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>» заменить цифрами «202</w:t>
      </w:r>
      <w:r w:rsidR="00B13DFC" w:rsidRPr="00EA53A7">
        <w:rPr>
          <w:rFonts w:ascii="PT Astra Serif" w:hAnsi="PT Astra Serif"/>
          <w:kern w:val="0"/>
          <w:sz w:val="28"/>
          <w:szCs w:val="28"/>
          <w:lang w:eastAsia="ru-RU"/>
        </w:rPr>
        <w:t>3</w:t>
      </w: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>»;</w:t>
      </w:r>
    </w:p>
    <w:p w:rsidR="00F33843" w:rsidRPr="007A4D04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в </w:t>
      </w:r>
      <w:hyperlink r:id="rId11" w:history="1">
        <w:r w:rsidRPr="007A4D04">
          <w:rPr>
            <w:rFonts w:ascii="PT Astra Serif" w:hAnsi="PT Astra Serif"/>
            <w:kern w:val="0"/>
            <w:sz w:val="28"/>
            <w:szCs w:val="28"/>
            <w:lang w:eastAsia="ru-RU"/>
          </w:rPr>
          <w:t>абзаце пятом</w:t>
        </w:r>
      </w:hyperlink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цифры «</w:t>
      </w:r>
      <w:r w:rsidR="00B13DFC" w:rsidRPr="007A4D04">
        <w:rPr>
          <w:rFonts w:ascii="PT Astra Serif" w:hAnsi="PT Astra Serif"/>
          <w:kern w:val="0"/>
          <w:sz w:val="28"/>
          <w:szCs w:val="28"/>
          <w:lang w:eastAsia="ru-RU"/>
        </w:rPr>
        <w:t>2020</w:t>
      </w: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>» заменить цифрами «202</w:t>
      </w:r>
      <w:r w:rsidR="00B13DFC" w:rsidRPr="007A4D04">
        <w:rPr>
          <w:rFonts w:ascii="PT Astra Serif" w:hAnsi="PT Astra Serif"/>
          <w:kern w:val="0"/>
          <w:sz w:val="28"/>
          <w:szCs w:val="28"/>
          <w:lang w:eastAsia="ru-RU"/>
        </w:rPr>
        <w:t>3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>»;</w:t>
      </w:r>
    </w:p>
    <w:p w:rsidR="00D33A6B" w:rsidRPr="007A4D04" w:rsidRDefault="005132A5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в) </w:t>
      </w:r>
      <w:r w:rsidR="00C849B2" w:rsidRPr="007A4D04">
        <w:rPr>
          <w:rFonts w:ascii="PT Astra Serif" w:hAnsi="PT Astra Serif"/>
          <w:kern w:val="0"/>
          <w:sz w:val="28"/>
          <w:szCs w:val="28"/>
          <w:lang w:eastAsia="ru-RU"/>
        </w:rPr>
        <w:t>второе предложение абзаца второго части 10 дополнить словами</w:t>
      </w:r>
      <w:r w:rsidR="001D76EC">
        <w:rPr>
          <w:rFonts w:ascii="PT Astra Serif" w:hAnsi="PT Astra Serif"/>
          <w:kern w:val="0"/>
          <w:sz w:val="28"/>
          <w:szCs w:val="28"/>
          <w:lang w:eastAsia="ru-RU"/>
        </w:rPr>
        <w:t xml:space="preserve">                  </w:t>
      </w:r>
      <w:r w:rsidR="00C849B2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«, </w:t>
      </w:r>
      <w:r w:rsidR="00D33A6B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 позднее 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>1 июля</w:t>
      </w:r>
      <w:r w:rsidR="00D33A6B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года, следующего за годом, в котором согласно 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бизнес-плану инвестиционного проекта реализаци</w:t>
      </w:r>
      <w:r w:rsidR="007951ED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я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инвестиционного проекта</w:t>
      </w:r>
      <w:r w:rsidR="007951ED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должна быть завершена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»;</w:t>
      </w:r>
    </w:p>
    <w:p w:rsidR="00DE7268" w:rsidRPr="007A4D04" w:rsidRDefault="00C849B2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lastRenderedPageBreak/>
        <w:t xml:space="preserve">г) 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>част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>ь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12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дополнить пунктами 3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 xml:space="preserve"> и 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>4 следующего содержания:</w:t>
      </w:r>
    </w:p>
    <w:p w:rsidR="00DE7268" w:rsidRPr="007A4D04" w:rsidRDefault="005132A5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«3) </w:t>
      </w:r>
      <w:r w:rsidR="007A4D04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непредставления </w:t>
      </w:r>
      <w:r w:rsidR="00322461">
        <w:rPr>
          <w:rFonts w:ascii="PT Astra Serif" w:hAnsi="PT Astra Serif"/>
          <w:kern w:val="0"/>
          <w:sz w:val="28"/>
          <w:szCs w:val="28"/>
          <w:lang w:eastAsia="ru-RU"/>
        </w:rPr>
        <w:t>информации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 xml:space="preserve">, указанной в </w:t>
      </w:r>
      <w:r w:rsidR="007A4D04" w:rsidRPr="007A4D04">
        <w:rPr>
          <w:rFonts w:ascii="PT Astra Serif" w:hAnsi="PT Astra Serif"/>
          <w:kern w:val="0"/>
          <w:sz w:val="28"/>
          <w:szCs w:val="28"/>
          <w:lang w:eastAsia="ru-RU"/>
        </w:rPr>
        <w:t>части 3 настоящей статьи;</w:t>
      </w:r>
    </w:p>
    <w:p w:rsidR="005132A5" w:rsidRPr="00EA53A7" w:rsidRDefault="00DE7268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4) </w:t>
      </w:r>
      <w:r w:rsidR="000A135C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непредставления документов, указанных в абзаце втором части 10 настоящей статьи, 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>в установленный данным абзацем срок</w:t>
      </w:r>
      <w:r w:rsidR="00DF5B06" w:rsidRPr="007A4D04">
        <w:rPr>
          <w:rFonts w:ascii="PT Astra Serif" w:hAnsi="PT Astra Serif"/>
          <w:kern w:val="0"/>
          <w:sz w:val="28"/>
          <w:szCs w:val="28"/>
          <w:lang w:eastAsia="ru-RU"/>
        </w:rPr>
        <w:t>.</w:t>
      </w:r>
      <w:r w:rsidR="000A135C" w:rsidRPr="007A4D04">
        <w:rPr>
          <w:rFonts w:ascii="PT Astra Serif" w:hAnsi="PT Astra Serif"/>
          <w:kern w:val="0"/>
          <w:sz w:val="28"/>
          <w:szCs w:val="28"/>
          <w:lang w:eastAsia="ru-RU"/>
        </w:rPr>
        <w:t>».</w:t>
      </w: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D82389" w:rsidRDefault="00F33843" w:rsidP="00FB18A5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D82389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FB18A5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Pr="00D82389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F33843" w:rsidRPr="00D82389" w:rsidRDefault="00F3384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D82389" w:rsidRDefault="00780B08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2389" w:rsidRPr="00D82389" w:rsidRDefault="00D82389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2389" w:rsidRPr="004A01F2" w:rsidRDefault="00D82389" w:rsidP="00D82389">
      <w:pPr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г. Ульяновск</w:t>
      </w:r>
    </w:p>
    <w:p w:rsidR="00D82389" w:rsidRPr="004A01F2" w:rsidRDefault="00D82389" w:rsidP="00D82389">
      <w:pPr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_____ _________2019 г.</w:t>
      </w:r>
    </w:p>
    <w:p w:rsidR="00F33843" w:rsidRPr="00D82389" w:rsidRDefault="00D82389" w:rsidP="00D82389">
      <w:pPr>
        <w:jc w:val="center"/>
        <w:rPr>
          <w:rFonts w:ascii="PT Astra Serif" w:hAnsi="PT Astra Serif"/>
        </w:rPr>
      </w:pPr>
      <w:r w:rsidRPr="004A01F2">
        <w:rPr>
          <w:rFonts w:ascii="PT Astra Serif" w:hAnsi="PT Astra Serif"/>
          <w:sz w:val="28"/>
          <w:szCs w:val="28"/>
        </w:rPr>
        <w:t>№_____-ЗО</w:t>
      </w:r>
    </w:p>
    <w:sectPr w:rsidR="00F33843" w:rsidRPr="00D82389" w:rsidSect="002E5250">
      <w:headerReference w:type="even" r:id="rId12"/>
      <w:head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BD" w:rsidRDefault="00B701BD">
      <w:r>
        <w:separator/>
      </w:r>
    </w:p>
  </w:endnote>
  <w:endnote w:type="continuationSeparator" w:id="0">
    <w:p w:rsidR="00B701BD" w:rsidRDefault="00B7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89" w:rsidRPr="00D82389" w:rsidRDefault="00D82389" w:rsidP="00D8238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2511мм1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BD" w:rsidRDefault="00B701BD">
      <w:r>
        <w:separator/>
      </w:r>
    </w:p>
  </w:footnote>
  <w:footnote w:type="continuationSeparator" w:id="0">
    <w:p w:rsidR="00B701BD" w:rsidRDefault="00B70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D82389" w:rsidRDefault="000A2842" w:rsidP="00A4760F">
    <w:pPr>
      <w:pStyle w:val="a5"/>
      <w:jc w:val="center"/>
      <w:rPr>
        <w:rFonts w:ascii="PT Astra Serif" w:hAnsi="PT Astra Serif"/>
        <w:sz w:val="28"/>
        <w:szCs w:val="28"/>
      </w:rPr>
    </w:pPr>
    <w:r w:rsidRPr="00D82389">
      <w:rPr>
        <w:rStyle w:val="a9"/>
        <w:rFonts w:ascii="PT Astra Serif" w:hAnsi="PT Astra Serif"/>
        <w:sz w:val="28"/>
        <w:szCs w:val="28"/>
      </w:rPr>
      <w:fldChar w:fldCharType="begin"/>
    </w:r>
    <w:r w:rsidRPr="00D82389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D82389">
      <w:rPr>
        <w:rStyle w:val="a9"/>
        <w:rFonts w:ascii="PT Astra Serif" w:hAnsi="PT Astra Serif"/>
        <w:sz w:val="28"/>
        <w:szCs w:val="28"/>
      </w:rPr>
      <w:fldChar w:fldCharType="separate"/>
    </w:r>
    <w:r w:rsidR="00FB18A5">
      <w:rPr>
        <w:rStyle w:val="a9"/>
        <w:rFonts w:ascii="PT Astra Serif" w:hAnsi="PT Astra Serif"/>
        <w:noProof/>
        <w:sz w:val="28"/>
        <w:szCs w:val="28"/>
      </w:rPr>
      <w:t>2</w:t>
    </w:r>
    <w:r w:rsidRPr="00D82389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89" w:rsidRPr="00D82389" w:rsidRDefault="00D82389" w:rsidP="00D82389">
    <w:pPr>
      <w:pStyle w:val="a5"/>
      <w:jc w:val="right"/>
      <w:rPr>
        <w:rFonts w:ascii="PT Astra Serif" w:hAnsi="PT Astra Seri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102D4C"/>
    <w:rsid w:val="0013082B"/>
    <w:rsid w:val="0014248A"/>
    <w:rsid w:val="0015044D"/>
    <w:rsid w:val="0016268D"/>
    <w:rsid w:val="00184B5B"/>
    <w:rsid w:val="001A5A05"/>
    <w:rsid w:val="001C1D52"/>
    <w:rsid w:val="001D2315"/>
    <w:rsid w:val="001D76EC"/>
    <w:rsid w:val="001E4C34"/>
    <w:rsid w:val="001E4CA3"/>
    <w:rsid w:val="002332E4"/>
    <w:rsid w:val="00243934"/>
    <w:rsid w:val="002656DC"/>
    <w:rsid w:val="00283B18"/>
    <w:rsid w:val="00294793"/>
    <w:rsid w:val="002A2DE2"/>
    <w:rsid w:val="002A7AE8"/>
    <w:rsid w:val="002B45C3"/>
    <w:rsid w:val="002D7CD6"/>
    <w:rsid w:val="002E004D"/>
    <w:rsid w:val="002E5250"/>
    <w:rsid w:val="002F10D4"/>
    <w:rsid w:val="002F6E30"/>
    <w:rsid w:val="00312F3E"/>
    <w:rsid w:val="00317318"/>
    <w:rsid w:val="00317B9F"/>
    <w:rsid w:val="00322461"/>
    <w:rsid w:val="0032686C"/>
    <w:rsid w:val="0033430E"/>
    <w:rsid w:val="0033588E"/>
    <w:rsid w:val="00364B52"/>
    <w:rsid w:val="00372C4B"/>
    <w:rsid w:val="00392AF8"/>
    <w:rsid w:val="003A2715"/>
    <w:rsid w:val="003B65B1"/>
    <w:rsid w:val="003C1406"/>
    <w:rsid w:val="003C706E"/>
    <w:rsid w:val="003D565C"/>
    <w:rsid w:val="003E31E3"/>
    <w:rsid w:val="00443B59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E7847"/>
    <w:rsid w:val="00604BD0"/>
    <w:rsid w:val="00616477"/>
    <w:rsid w:val="00621764"/>
    <w:rsid w:val="006373D1"/>
    <w:rsid w:val="006409C7"/>
    <w:rsid w:val="006703FE"/>
    <w:rsid w:val="0069238F"/>
    <w:rsid w:val="006A3F5E"/>
    <w:rsid w:val="006B332C"/>
    <w:rsid w:val="006C2434"/>
    <w:rsid w:val="006D19E9"/>
    <w:rsid w:val="006E0FAA"/>
    <w:rsid w:val="007276CE"/>
    <w:rsid w:val="00730363"/>
    <w:rsid w:val="0074708C"/>
    <w:rsid w:val="0076362E"/>
    <w:rsid w:val="00780B08"/>
    <w:rsid w:val="007951ED"/>
    <w:rsid w:val="007977C6"/>
    <w:rsid w:val="007A4D04"/>
    <w:rsid w:val="007B39CB"/>
    <w:rsid w:val="007E1D1C"/>
    <w:rsid w:val="007E3FF5"/>
    <w:rsid w:val="008064EC"/>
    <w:rsid w:val="0080722D"/>
    <w:rsid w:val="00812504"/>
    <w:rsid w:val="008153F7"/>
    <w:rsid w:val="00817E66"/>
    <w:rsid w:val="00830195"/>
    <w:rsid w:val="008545B9"/>
    <w:rsid w:val="00856AF3"/>
    <w:rsid w:val="00875A39"/>
    <w:rsid w:val="008775EF"/>
    <w:rsid w:val="008A1912"/>
    <w:rsid w:val="008A69A3"/>
    <w:rsid w:val="008C7C5F"/>
    <w:rsid w:val="008E30E8"/>
    <w:rsid w:val="009170C9"/>
    <w:rsid w:val="00921FAF"/>
    <w:rsid w:val="0094490C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0ED3"/>
    <w:rsid w:val="00A64C18"/>
    <w:rsid w:val="00A76164"/>
    <w:rsid w:val="00A76234"/>
    <w:rsid w:val="00A76E23"/>
    <w:rsid w:val="00A8187F"/>
    <w:rsid w:val="00AC4823"/>
    <w:rsid w:val="00AC5312"/>
    <w:rsid w:val="00AD62D8"/>
    <w:rsid w:val="00AE1209"/>
    <w:rsid w:val="00AE1CAA"/>
    <w:rsid w:val="00AF70B0"/>
    <w:rsid w:val="00B13DFC"/>
    <w:rsid w:val="00B22D53"/>
    <w:rsid w:val="00B34258"/>
    <w:rsid w:val="00B54323"/>
    <w:rsid w:val="00B6477B"/>
    <w:rsid w:val="00B648CF"/>
    <w:rsid w:val="00B7004F"/>
    <w:rsid w:val="00B701BD"/>
    <w:rsid w:val="00B71C3C"/>
    <w:rsid w:val="00B7280A"/>
    <w:rsid w:val="00B83EC9"/>
    <w:rsid w:val="00B85F31"/>
    <w:rsid w:val="00BB20F7"/>
    <w:rsid w:val="00C424D7"/>
    <w:rsid w:val="00C43261"/>
    <w:rsid w:val="00C50CAF"/>
    <w:rsid w:val="00C52C36"/>
    <w:rsid w:val="00C568E4"/>
    <w:rsid w:val="00C849B2"/>
    <w:rsid w:val="00C86BE4"/>
    <w:rsid w:val="00CA684F"/>
    <w:rsid w:val="00CB180A"/>
    <w:rsid w:val="00CF590C"/>
    <w:rsid w:val="00D15C96"/>
    <w:rsid w:val="00D33A6B"/>
    <w:rsid w:val="00D35025"/>
    <w:rsid w:val="00D35DDE"/>
    <w:rsid w:val="00D5236B"/>
    <w:rsid w:val="00D73A98"/>
    <w:rsid w:val="00D82389"/>
    <w:rsid w:val="00DB2805"/>
    <w:rsid w:val="00DE7268"/>
    <w:rsid w:val="00DF5B06"/>
    <w:rsid w:val="00E007DA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406E"/>
    <w:rsid w:val="00EF47C1"/>
    <w:rsid w:val="00F22A3A"/>
    <w:rsid w:val="00F33843"/>
    <w:rsid w:val="00F5034B"/>
    <w:rsid w:val="00F50878"/>
    <w:rsid w:val="00F6229A"/>
    <w:rsid w:val="00F863F5"/>
    <w:rsid w:val="00FB0531"/>
    <w:rsid w:val="00FB0A66"/>
    <w:rsid w:val="00FB18A5"/>
    <w:rsid w:val="00FC3B0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2220331043776B49A35E3BBFE1452AA2AD0E3AADD3F801580E77B7042A24BA99623543A08E981B9DFD65j4a2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342220331043776B49A35E3BBFE1452AA2AD0E3AADD3F801580E77B7042A24BA99623543A08E981B9DFD65j4a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A24801EB9B138FCEA77ABF95DD73A3B703A957DF2F521B7E9AE331FCDDE911F782E74569EF969A6F3C4ED45o0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CE01-00CA-43ED-ADFB-000BF3C4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2156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Макеева Мария Юрьевна</cp:lastModifiedBy>
  <cp:revision>6</cp:revision>
  <cp:lastPrinted>2019-11-25T10:50:00Z</cp:lastPrinted>
  <dcterms:created xsi:type="dcterms:W3CDTF">2019-11-25T08:11:00Z</dcterms:created>
  <dcterms:modified xsi:type="dcterms:W3CDTF">2019-11-25T10:50:00Z</dcterms:modified>
</cp:coreProperties>
</file>