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826B5F" w:rsidRDefault="00B05761" w:rsidP="00754100">
      <w:pPr>
        <w:pStyle w:val="ac"/>
        <w:keepNext/>
        <w:keepLines/>
        <w:spacing w:after="0"/>
        <w:ind w:left="57" w:hanging="57"/>
        <w:jc w:val="center"/>
        <w:rPr>
          <w:rFonts w:ascii="PT Astra Serif" w:hAnsi="PT Astra Serif"/>
          <w:b/>
          <w:szCs w:val="26"/>
        </w:rPr>
      </w:pPr>
    </w:p>
    <w:p w:rsidR="00B05761" w:rsidRPr="00D57EF8" w:rsidRDefault="00B05761" w:rsidP="00754100">
      <w:pPr>
        <w:pStyle w:val="ac"/>
        <w:keepNext/>
        <w:keepLines/>
        <w:spacing w:after="0"/>
        <w:ind w:left="57" w:hanging="57"/>
        <w:jc w:val="center"/>
        <w:rPr>
          <w:rFonts w:ascii="PT Astra Serif" w:hAnsi="PT Astra Serif"/>
          <w:b/>
          <w:sz w:val="32"/>
          <w:szCs w:val="26"/>
        </w:rPr>
      </w:pPr>
      <w:r w:rsidRPr="00D57EF8">
        <w:rPr>
          <w:rFonts w:ascii="PT Astra Serif" w:hAnsi="PT Astra Serif"/>
          <w:b/>
          <w:sz w:val="32"/>
          <w:szCs w:val="26"/>
        </w:rPr>
        <w:t xml:space="preserve">Отчёт о работе </w:t>
      </w:r>
    </w:p>
    <w:p w:rsidR="009A08F2" w:rsidRPr="00D57EF8" w:rsidRDefault="00B05761" w:rsidP="00754100">
      <w:pPr>
        <w:pStyle w:val="ac"/>
        <w:keepNext/>
        <w:keepLines/>
        <w:spacing w:after="0"/>
        <w:ind w:left="57" w:hanging="57"/>
        <w:jc w:val="center"/>
        <w:rPr>
          <w:rFonts w:ascii="PT Astra Serif" w:hAnsi="PT Astra Serif"/>
          <w:b/>
          <w:sz w:val="32"/>
          <w:szCs w:val="26"/>
        </w:rPr>
      </w:pPr>
      <w:r w:rsidRPr="00D57EF8">
        <w:rPr>
          <w:rFonts w:ascii="PT Astra Serif" w:hAnsi="PT Astra Serif"/>
          <w:b/>
          <w:sz w:val="32"/>
          <w:szCs w:val="26"/>
        </w:rPr>
        <w:t>Министерства семе</w:t>
      </w:r>
      <w:r w:rsidR="00AC6F6B" w:rsidRPr="00D57EF8">
        <w:rPr>
          <w:rFonts w:ascii="PT Astra Serif" w:hAnsi="PT Astra Serif"/>
          <w:b/>
          <w:sz w:val="32"/>
          <w:szCs w:val="26"/>
        </w:rPr>
        <w:t>й</w:t>
      </w:r>
      <w:r w:rsidRPr="00D57EF8">
        <w:rPr>
          <w:rFonts w:ascii="PT Astra Serif" w:hAnsi="PT Astra Serif"/>
          <w:b/>
          <w:sz w:val="32"/>
          <w:szCs w:val="26"/>
        </w:rPr>
        <w:t xml:space="preserve">ной, демографической политики </w:t>
      </w:r>
    </w:p>
    <w:p w:rsidR="00B05761" w:rsidRPr="00D57EF8" w:rsidRDefault="00B05761" w:rsidP="00754100">
      <w:pPr>
        <w:pStyle w:val="ac"/>
        <w:keepNext/>
        <w:keepLines/>
        <w:spacing w:after="0"/>
        <w:ind w:left="57" w:hanging="57"/>
        <w:jc w:val="center"/>
        <w:rPr>
          <w:rFonts w:ascii="PT Astra Serif" w:hAnsi="PT Astra Serif"/>
          <w:b/>
          <w:sz w:val="32"/>
          <w:szCs w:val="26"/>
        </w:rPr>
      </w:pPr>
      <w:r w:rsidRPr="00D57EF8">
        <w:rPr>
          <w:rFonts w:ascii="PT Astra Serif" w:hAnsi="PT Astra Serif"/>
          <w:b/>
          <w:sz w:val="32"/>
          <w:szCs w:val="26"/>
        </w:rPr>
        <w:t xml:space="preserve">и социального благополучия Ульяновской области </w:t>
      </w:r>
    </w:p>
    <w:p w:rsidR="00B05761" w:rsidRPr="00D57EF8" w:rsidRDefault="00B05761" w:rsidP="00754100">
      <w:pPr>
        <w:pStyle w:val="ac"/>
        <w:keepNext/>
        <w:keepLines/>
        <w:spacing w:after="0"/>
        <w:ind w:left="57" w:hanging="57"/>
        <w:jc w:val="center"/>
        <w:rPr>
          <w:rFonts w:ascii="PT Astra Serif" w:hAnsi="PT Astra Serif"/>
          <w:b/>
          <w:sz w:val="32"/>
          <w:szCs w:val="26"/>
        </w:rPr>
      </w:pPr>
    </w:p>
    <w:p w:rsidR="00826B5F" w:rsidRPr="00D57EF8" w:rsidRDefault="00826B5F" w:rsidP="00754100">
      <w:pPr>
        <w:pStyle w:val="ac"/>
        <w:keepNext/>
        <w:keepLines/>
        <w:spacing w:after="0"/>
        <w:ind w:left="57" w:hanging="57"/>
        <w:jc w:val="center"/>
        <w:rPr>
          <w:rFonts w:ascii="PT Astra Serif" w:hAnsi="PT Astra Serif"/>
          <w:b/>
          <w:sz w:val="32"/>
          <w:szCs w:val="26"/>
        </w:rPr>
      </w:pPr>
    </w:p>
    <w:p w:rsidR="00826B5F" w:rsidRPr="00D57EF8" w:rsidRDefault="00826B5F" w:rsidP="00754100">
      <w:pPr>
        <w:pStyle w:val="ac"/>
        <w:keepNext/>
        <w:keepLines/>
        <w:spacing w:after="0"/>
        <w:ind w:left="57" w:hanging="57"/>
        <w:jc w:val="center"/>
        <w:rPr>
          <w:rFonts w:ascii="PT Astra Serif" w:hAnsi="PT Astra Serif"/>
          <w:b/>
          <w:sz w:val="32"/>
          <w:szCs w:val="26"/>
        </w:rPr>
      </w:pPr>
      <w:r w:rsidRPr="00D57EF8">
        <w:rPr>
          <w:rFonts w:ascii="PT Astra Serif" w:hAnsi="PT Astra Serif"/>
          <w:b/>
          <w:sz w:val="32"/>
          <w:szCs w:val="26"/>
        </w:rPr>
        <w:t>2020 год</w:t>
      </w:r>
    </w:p>
    <w:p w:rsidR="00B05761" w:rsidRPr="00D57EF8" w:rsidRDefault="00B05761" w:rsidP="00754100">
      <w:pPr>
        <w:pStyle w:val="ac"/>
        <w:keepNext/>
        <w:keepLines/>
        <w:spacing w:after="0"/>
        <w:ind w:left="57" w:firstLine="709"/>
        <w:jc w:val="center"/>
        <w:rPr>
          <w:rFonts w:ascii="PT Astra Serif" w:hAnsi="PT Astra Serif"/>
          <w:b/>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754100">
      <w:pPr>
        <w:pStyle w:val="ac"/>
        <w:keepNext/>
        <w:keepLines/>
        <w:spacing w:after="0"/>
        <w:ind w:left="57" w:firstLine="709"/>
        <w:rPr>
          <w:rFonts w:ascii="PT Astra Serif" w:hAnsi="PT Astra Serif"/>
          <w:sz w:val="26"/>
          <w:szCs w:val="26"/>
        </w:rPr>
      </w:pPr>
    </w:p>
    <w:p w:rsidR="00B05761" w:rsidRPr="00D57EF8" w:rsidRDefault="00B05761" w:rsidP="003E2A2A">
      <w:pPr>
        <w:pStyle w:val="ac"/>
        <w:keepNext/>
        <w:keepLines/>
        <w:spacing w:after="0"/>
        <w:ind w:left="57" w:firstLine="709"/>
        <w:rPr>
          <w:rFonts w:ascii="PT Astra Serif" w:hAnsi="PT Astra Serif"/>
          <w:sz w:val="26"/>
          <w:szCs w:val="26"/>
        </w:rPr>
      </w:pPr>
      <w:r w:rsidRPr="00D57EF8">
        <w:rPr>
          <w:rFonts w:ascii="PT Astra Serif" w:hAnsi="PT Astra Serif"/>
          <w:sz w:val="26"/>
          <w:szCs w:val="26"/>
        </w:rPr>
        <w:lastRenderedPageBreak/>
        <w:t>Содержание</w:t>
      </w:r>
    </w:p>
    <w:p w:rsidR="00B05761" w:rsidRPr="00D57EF8" w:rsidRDefault="00B05761" w:rsidP="003E2A2A">
      <w:pPr>
        <w:pStyle w:val="ac"/>
        <w:keepNext/>
        <w:keepLines/>
        <w:spacing w:after="0"/>
        <w:ind w:left="57" w:firstLine="709"/>
        <w:rPr>
          <w:rFonts w:ascii="PT Astra Serif" w:hAnsi="PT Astra Serif"/>
          <w:b/>
          <w:sz w:val="26"/>
          <w:szCs w:val="26"/>
        </w:rPr>
      </w:pPr>
    </w:p>
    <w:tbl>
      <w:tblPr>
        <w:tblStyle w:val="af8"/>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
        <w:gridCol w:w="7968"/>
        <w:gridCol w:w="1072"/>
      </w:tblGrid>
      <w:tr w:rsidR="00826B5F" w:rsidRPr="00D57EF8" w:rsidTr="009A08F2">
        <w:tc>
          <w:tcPr>
            <w:tcW w:w="541" w:type="dxa"/>
            <w:vMerge w:val="restart"/>
          </w:tcPr>
          <w:p w:rsidR="00826B5F" w:rsidRPr="00D57EF8" w:rsidRDefault="00826B5F" w:rsidP="003E2A2A">
            <w:pPr>
              <w:pStyle w:val="ac"/>
              <w:keepNext/>
              <w:keepLines/>
              <w:jc w:val="center"/>
              <w:rPr>
                <w:rFonts w:ascii="PT Astra Serif" w:hAnsi="PT Astra Serif"/>
                <w:sz w:val="26"/>
                <w:szCs w:val="26"/>
              </w:rPr>
            </w:pPr>
            <w:r w:rsidRPr="00D57EF8">
              <w:rPr>
                <w:rFonts w:ascii="PT Astra Serif" w:hAnsi="PT Astra Serif"/>
                <w:sz w:val="26"/>
                <w:szCs w:val="26"/>
              </w:rPr>
              <w:t>1.</w:t>
            </w:r>
          </w:p>
        </w:tc>
        <w:tc>
          <w:tcPr>
            <w:tcW w:w="7968" w:type="dxa"/>
          </w:tcPr>
          <w:p w:rsidR="00826B5F" w:rsidRPr="00D57EF8" w:rsidRDefault="00826B5F" w:rsidP="003E2A2A">
            <w:pPr>
              <w:pStyle w:val="ac"/>
              <w:keepNext/>
              <w:keepLines/>
              <w:rPr>
                <w:rFonts w:ascii="PT Astra Serif" w:hAnsi="PT Astra Serif"/>
                <w:b/>
                <w:sz w:val="26"/>
                <w:szCs w:val="26"/>
              </w:rPr>
            </w:pPr>
            <w:r w:rsidRPr="00D57EF8">
              <w:rPr>
                <w:rFonts w:ascii="PT Astra Serif" w:hAnsi="PT Astra Serif"/>
                <w:b/>
                <w:sz w:val="26"/>
                <w:szCs w:val="26"/>
              </w:rPr>
              <w:t xml:space="preserve">Финансирование отрасли </w:t>
            </w:r>
          </w:p>
        </w:tc>
        <w:tc>
          <w:tcPr>
            <w:tcW w:w="1072" w:type="dxa"/>
          </w:tcPr>
          <w:p w:rsidR="00826B5F" w:rsidRPr="00D57EF8" w:rsidRDefault="00A47128" w:rsidP="003E2A2A">
            <w:pPr>
              <w:pStyle w:val="ac"/>
              <w:keepNext/>
              <w:keepLines/>
              <w:jc w:val="right"/>
              <w:rPr>
                <w:rFonts w:ascii="PT Astra Serif" w:hAnsi="PT Astra Serif"/>
                <w:sz w:val="26"/>
                <w:szCs w:val="26"/>
              </w:rPr>
            </w:pPr>
            <w:r w:rsidRPr="00D57EF8">
              <w:rPr>
                <w:rFonts w:ascii="PT Astra Serif" w:hAnsi="PT Astra Serif"/>
                <w:sz w:val="26"/>
                <w:szCs w:val="26"/>
              </w:rPr>
              <w:t>4</w:t>
            </w:r>
          </w:p>
        </w:tc>
      </w:tr>
      <w:tr w:rsidR="00826B5F" w:rsidRPr="004217EC"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1.1. Реализация федеральных и областных государственных программ</w:t>
            </w:r>
          </w:p>
        </w:tc>
        <w:tc>
          <w:tcPr>
            <w:tcW w:w="1072" w:type="dxa"/>
          </w:tcPr>
          <w:p w:rsidR="00826B5F" w:rsidRPr="004217EC" w:rsidRDefault="00A47128" w:rsidP="003E2A2A">
            <w:pPr>
              <w:pStyle w:val="ac"/>
              <w:keepNext/>
              <w:keepLines/>
              <w:jc w:val="right"/>
              <w:rPr>
                <w:rFonts w:ascii="PT Astra Serif" w:hAnsi="PT Astra Serif"/>
                <w:sz w:val="26"/>
                <w:szCs w:val="26"/>
              </w:rPr>
            </w:pPr>
            <w:r w:rsidRPr="004217EC">
              <w:rPr>
                <w:rFonts w:ascii="PT Astra Serif" w:hAnsi="PT Astra Serif"/>
                <w:sz w:val="26"/>
                <w:szCs w:val="26"/>
              </w:rPr>
              <w:t>4</w:t>
            </w:r>
          </w:p>
        </w:tc>
      </w:tr>
      <w:tr w:rsidR="00826B5F" w:rsidRPr="004217EC"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1.2. Областной бюджет</w:t>
            </w:r>
            <w:bookmarkStart w:id="0" w:name="_GoBack"/>
            <w:bookmarkEnd w:id="0"/>
          </w:p>
        </w:tc>
        <w:tc>
          <w:tcPr>
            <w:tcW w:w="1072" w:type="dxa"/>
          </w:tcPr>
          <w:p w:rsidR="00826B5F" w:rsidRPr="004217EC" w:rsidRDefault="0016407F" w:rsidP="003E2A2A">
            <w:pPr>
              <w:pStyle w:val="ac"/>
              <w:keepNext/>
              <w:keepLines/>
              <w:jc w:val="right"/>
              <w:rPr>
                <w:rFonts w:ascii="PT Astra Serif" w:hAnsi="PT Astra Serif"/>
                <w:sz w:val="26"/>
                <w:szCs w:val="26"/>
              </w:rPr>
            </w:pPr>
            <w:r w:rsidRPr="004217EC">
              <w:rPr>
                <w:rFonts w:ascii="PT Astra Serif" w:hAnsi="PT Astra Serif"/>
                <w:sz w:val="26"/>
                <w:szCs w:val="26"/>
              </w:rPr>
              <w:t>9</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1.2.1. Предоставление мер социальной поддержки</w:t>
            </w:r>
          </w:p>
        </w:tc>
        <w:tc>
          <w:tcPr>
            <w:tcW w:w="1072" w:type="dxa"/>
          </w:tcPr>
          <w:p w:rsidR="00826B5F"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9</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rPr>
                <w:rFonts w:ascii="PT Astra Serif" w:hAnsi="PT Astra Serif"/>
                <w:sz w:val="26"/>
                <w:szCs w:val="26"/>
              </w:rPr>
            </w:pPr>
            <w:r w:rsidRPr="00D57EF8">
              <w:rPr>
                <w:rFonts w:ascii="PT Astra Serif" w:eastAsia="Times New Roman" w:hAnsi="PT Astra Serif"/>
                <w:sz w:val="26"/>
                <w:szCs w:val="26"/>
                <w:lang w:eastAsia="ru-RU"/>
              </w:rPr>
              <w:t>1.2.2. Исполнение субвенций</w:t>
            </w:r>
          </w:p>
        </w:tc>
        <w:tc>
          <w:tcPr>
            <w:tcW w:w="1072" w:type="dxa"/>
          </w:tcPr>
          <w:p w:rsidR="00826B5F" w:rsidRPr="00D57EF8" w:rsidRDefault="00A47128" w:rsidP="0016407F">
            <w:pPr>
              <w:pStyle w:val="ac"/>
              <w:keepNext/>
              <w:keepLines/>
              <w:jc w:val="right"/>
              <w:rPr>
                <w:rFonts w:ascii="PT Astra Serif" w:hAnsi="PT Astra Serif"/>
                <w:sz w:val="26"/>
                <w:szCs w:val="26"/>
              </w:rPr>
            </w:pPr>
            <w:r w:rsidRPr="00D57EF8">
              <w:rPr>
                <w:rFonts w:ascii="PT Astra Serif" w:hAnsi="PT Astra Serif"/>
                <w:sz w:val="26"/>
                <w:szCs w:val="26"/>
              </w:rPr>
              <w:t>1</w:t>
            </w:r>
            <w:r w:rsidR="0016407F">
              <w:rPr>
                <w:rFonts w:ascii="PT Astra Serif" w:hAnsi="PT Astra Serif"/>
                <w:sz w:val="26"/>
                <w:szCs w:val="26"/>
              </w:rPr>
              <w:t>7</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1.2.3. Обеспечение деятельности государственных учреждений, аппарата и территориального управления</w:t>
            </w:r>
          </w:p>
        </w:tc>
        <w:tc>
          <w:tcPr>
            <w:tcW w:w="1072" w:type="dxa"/>
          </w:tcPr>
          <w:p w:rsidR="00826B5F" w:rsidRPr="00D57EF8" w:rsidRDefault="00A47128" w:rsidP="003E2A2A">
            <w:pPr>
              <w:pStyle w:val="ac"/>
              <w:keepNext/>
              <w:keepLines/>
              <w:jc w:val="right"/>
              <w:rPr>
                <w:rFonts w:ascii="PT Astra Serif" w:hAnsi="PT Astra Serif"/>
                <w:sz w:val="26"/>
                <w:szCs w:val="26"/>
              </w:rPr>
            </w:pPr>
            <w:r w:rsidRPr="00D57EF8">
              <w:rPr>
                <w:rFonts w:ascii="PT Astra Serif" w:hAnsi="PT Astra Serif"/>
                <w:sz w:val="26"/>
                <w:szCs w:val="26"/>
              </w:rPr>
              <w:t>18</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1.2.4. Финансирование некоммерческих организаций</w:t>
            </w:r>
          </w:p>
        </w:tc>
        <w:tc>
          <w:tcPr>
            <w:tcW w:w="1072" w:type="dxa"/>
          </w:tcPr>
          <w:p w:rsidR="00826B5F"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20</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1.2.5. Предоставление иных межбюджетных трансфертов</w:t>
            </w:r>
          </w:p>
        </w:tc>
        <w:tc>
          <w:tcPr>
            <w:tcW w:w="1072" w:type="dxa"/>
          </w:tcPr>
          <w:p w:rsidR="00826B5F"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21</w:t>
            </w:r>
          </w:p>
        </w:tc>
      </w:tr>
      <w:tr w:rsidR="00826B5F" w:rsidRPr="00D57EF8" w:rsidTr="009A08F2">
        <w:tc>
          <w:tcPr>
            <w:tcW w:w="541" w:type="dxa"/>
            <w:vMerge/>
          </w:tcPr>
          <w:p w:rsidR="00826B5F" w:rsidRPr="00D57EF8" w:rsidRDefault="00826B5F" w:rsidP="003E2A2A">
            <w:pPr>
              <w:pStyle w:val="ac"/>
              <w:keepNext/>
              <w:keepLines/>
              <w:jc w:val="center"/>
              <w:rPr>
                <w:rFonts w:ascii="PT Astra Serif" w:hAnsi="PT Astra Serif"/>
                <w:sz w:val="26"/>
                <w:szCs w:val="26"/>
              </w:rPr>
            </w:pPr>
          </w:p>
        </w:tc>
        <w:tc>
          <w:tcPr>
            <w:tcW w:w="7968" w:type="dxa"/>
          </w:tcPr>
          <w:p w:rsidR="00826B5F" w:rsidRPr="00D57EF8" w:rsidRDefault="00826B5F" w:rsidP="003E2A2A">
            <w:pPr>
              <w:pStyle w:val="ac"/>
              <w:keepNext/>
              <w:keepLines/>
              <w:rPr>
                <w:rFonts w:ascii="PT Astra Serif" w:hAnsi="PT Astra Serif"/>
                <w:sz w:val="26"/>
                <w:szCs w:val="26"/>
              </w:rPr>
            </w:pPr>
            <w:r w:rsidRPr="00D57EF8">
              <w:rPr>
                <w:rFonts w:ascii="PT Astra Serif" w:hAnsi="PT Astra Serif"/>
                <w:sz w:val="26"/>
                <w:szCs w:val="26"/>
              </w:rPr>
              <w:t>1.3. Средства Федерального бюджета</w:t>
            </w:r>
          </w:p>
        </w:tc>
        <w:tc>
          <w:tcPr>
            <w:tcW w:w="1072" w:type="dxa"/>
          </w:tcPr>
          <w:p w:rsidR="00826B5F" w:rsidRPr="00D57EF8" w:rsidRDefault="00A47128" w:rsidP="0016407F">
            <w:pPr>
              <w:pStyle w:val="ac"/>
              <w:keepNext/>
              <w:keepLines/>
              <w:jc w:val="right"/>
              <w:rPr>
                <w:rFonts w:ascii="PT Astra Serif" w:hAnsi="PT Astra Serif"/>
                <w:sz w:val="26"/>
                <w:szCs w:val="26"/>
              </w:rPr>
            </w:pPr>
            <w:r w:rsidRPr="00D57EF8">
              <w:rPr>
                <w:rFonts w:ascii="PT Astra Serif" w:hAnsi="PT Astra Serif"/>
                <w:sz w:val="26"/>
                <w:szCs w:val="26"/>
              </w:rPr>
              <w:t>2</w:t>
            </w:r>
            <w:r w:rsidR="0016407F">
              <w:rPr>
                <w:rFonts w:ascii="PT Astra Serif" w:hAnsi="PT Astra Serif"/>
                <w:sz w:val="26"/>
                <w:szCs w:val="26"/>
              </w:rPr>
              <w:t>1</w:t>
            </w:r>
          </w:p>
        </w:tc>
      </w:tr>
      <w:tr w:rsidR="000104F6" w:rsidRPr="00D57EF8" w:rsidTr="009A08F2">
        <w:tc>
          <w:tcPr>
            <w:tcW w:w="541" w:type="dxa"/>
            <w:vMerge w:val="restart"/>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2.</w:t>
            </w:r>
          </w:p>
        </w:tc>
        <w:tc>
          <w:tcPr>
            <w:tcW w:w="7968" w:type="dxa"/>
          </w:tcPr>
          <w:p w:rsidR="000104F6" w:rsidRPr="00D57EF8" w:rsidRDefault="000104F6" w:rsidP="003E2A2A">
            <w:pPr>
              <w:keepNext/>
              <w:keepLines/>
              <w:spacing w:after="120"/>
              <w:ind w:hanging="23"/>
              <w:rPr>
                <w:rFonts w:ascii="PT Astra Serif" w:hAnsi="PT Astra Serif"/>
                <w:b/>
                <w:sz w:val="26"/>
                <w:szCs w:val="26"/>
              </w:rPr>
            </w:pPr>
            <w:r w:rsidRPr="00D57EF8">
              <w:rPr>
                <w:rFonts w:ascii="PT Astra Serif" w:hAnsi="PT Astra Serif"/>
                <w:b/>
                <w:sz w:val="26"/>
                <w:szCs w:val="26"/>
              </w:rPr>
              <w:t>Социальное обслуживание населения Ульяновской области</w:t>
            </w:r>
          </w:p>
        </w:tc>
        <w:tc>
          <w:tcPr>
            <w:tcW w:w="1072" w:type="dxa"/>
          </w:tcPr>
          <w:p w:rsidR="000104F6" w:rsidRPr="00D57EF8" w:rsidRDefault="00127583" w:rsidP="0016407F">
            <w:pPr>
              <w:pStyle w:val="ac"/>
              <w:keepNext/>
              <w:keepLines/>
              <w:jc w:val="right"/>
              <w:rPr>
                <w:rFonts w:ascii="PT Astra Serif" w:hAnsi="PT Astra Serif"/>
                <w:sz w:val="26"/>
                <w:szCs w:val="26"/>
              </w:rPr>
            </w:pPr>
            <w:r w:rsidRPr="00D57EF8">
              <w:rPr>
                <w:rFonts w:ascii="PT Astra Serif" w:hAnsi="PT Astra Serif"/>
                <w:sz w:val="26"/>
                <w:szCs w:val="26"/>
              </w:rPr>
              <w:t>2</w:t>
            </w:r>
            <w:r w:rsidR="0016407F">
              <w:rPr>
                <w:rFonts w:ascii="PT Astra Serif" w:hAnsi="PT Astra Serif"/>
                <w:sz w:val="26"/>
                <w:szCs w:val="26"/>
              </w:rPr>
              <w:t>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keepNext/>
              <w:keepLines/>
              <w:spacing w:after="120"/>
              <w:ind w:hanging="23"/>
              <w:rPr>
                <w:rFonts w:ascii="PT Astra Serif" w:hAnsi="PT Astra Serif"/>
                <w:sz w:val="26"/>
                <w:szCs w:val="26"/>
              </w:rPr>
            </w:pPr>
            <w:r w:rsidRPr="00D57EF8">
              <w:rPr>
                <w:rFonts w:ascii="PT Astra Serif" w:hAnsi="PT Astra Serif"/>
                <w:sz w:val="26"/>
                <w:szCs w:val="26"/>
              </w:rPr>
              <w:t>2.1. Работа государственных учреждений социального обслуживания Ульяновской области</w:t>
            </w:r>
          </w:p>
        </w:tc>
        <w:tc>
          <w:tcPr>
            <w:tcW w:w="1072" w:type="dxa"/>
          </w:tcPr>
          <w:p w:rsidR="000104F6" w:rsidRPr="00D57EF8" w:rsidRDefault="00127583" w:rsidP="0016407F">
            <w:pPr>
              <w:pStyle w:val="ac"/>
              <w:keepNext/>
              <w:keepLines/>
              <w:jc w:val="right"/>
              <w:rPr>
                <w:rFonts w:ascii="PT Astra Serif" w:hAnsi="PT Astra Serif"/>
                <w:sz w:val="26"/>
                <w:szCs w:val="26"/>
              </w:rPr>
            </w:pPr>
            <w:r w:rsidRPr="00D57EF8">
              <w:rPr>
                <w:rFonts w:ascii="PT Astra Serif" w:hAnsi="PT Astra Serif"/>
                <w:sz w:val="26"/>
                <w:szCs w:val="26"/>
              </w:rPr>
              <w:t>2</w:t>
            </w:r>
            <w:r w:rsidR="0016407F">
              <w:rPr>
                <w:rFonts w:ascii="PT Astra Serif" w:hAnsi="PT Astra Serif"/>
                <w:sz w:val="26"/>
                <w:szCs w:val="26"/>
              </w:rPr>
              <w:t>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keepNext/>
              <w:keepLines/>
              <w:shd w:val="clear" w:color="auto" w:fill="FFFFFF"/>
              <w:tabs>
                <w:tab w:val="left" w:pos="2850"/>
              </w:tabs>
              <w:spacing w:after="120"/>
              <w:ind w:hanging="23"/>
              <w:rPr>
                <w:rFonts w:ascii="PT Astra Serif" w:hAnsi="PT Astra Serif"/>
                <w:sz w:val="26"/>
                <w:szCs w:val="26"/>
              </w:rPr>
            </w:pPr>
            <w:r w:rsidRPr="00D57EF8">
              <w:rPr>
                <w:rFonts w:ascii="PT Astra Serif" w:hAnsi="PT Astra Serif"/>
                <w:sz w:val="26"/>
                <w:szCs w:val="26"/>
              </w:rPr>
              <w:t>2.2. Система долговременного ухода</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27</w:t>
            </w:r>
          </w:p>
        </w:tc>
      </w:tr>
      <w:tr w:rsidR="00A47128" w:rsidRPr="00D57EF8" w:rsidTr="009A08F2">
        <w:tc>
          <w:tcPr>
            <w:tcW w:w="541" w:type="dxa"/>
            <w:vMerge/>
          </w:tcPr>
          <w:p w:rsidR="00A47128" w:rsidRPr="00D57EF8" w:rsidRDefault="00A47128" w:rsidP="003E2A2A">
            <w:pPr>
              <w:pStyle w:val="ac"/>
              <w:keepNext/>
              <w:keepLines/>
              <w:jc w:val="center"/>
              <w:rPr>
                <w:rFonts w:ascii="PT Astra Serif" w:hAnsi="PT Astra Serif"/>
                <w:sz w:val="26"/>
                <w:szCs w:val="26"/>
              </w:rPr>
            </w:pPr>
          </w:p>
        </w:tc>
        <w:tc>
          <w:tcPr>
            <w:tcW w:w="7968" w:type="dxa"/>
          </w:tcPr>
          <w:p w:rsidR="00A47128" w:rsidRPr="00D57EF8" w:rsidRDefault="00A47128" w:rsidP="003E2A2A">
            <w:pPr>
              <w:keepNext/>
              <w:keepLines/>
              <w:shd w:val="clear" w:color="auto" w:fill="FFFFFF"/>
              <w:tabs>
                <w:tab w:val="left" w:pos="2850"/>
              </w:tabs>
              <w:spacing w:after="120"/>
              <w:ind w:hanging="23"/>
              <w:rPr>
                <w:rFonts w:ascii="PT Astra Serif" w:hAnsi="PT Astra Serif"/>
                <w:sz w:val="26"/>
                <w:szCs w:val="26"/>
              </w:rPr>
            </w:pPr>
            <w:r w:rsidRPr="00D57EF8">
              <w:rPr>
                <w:rFonts w:ascii="PT Astra Serif" w:hAnsi="PT Astra Serif"/>
                <w:sz w:val="26"/>
                <w:szCs w:val="26"/>
              </w:rPr>
              <w:t>2.3. Работа с инвалидами</w:t>
            </w:r>
          </w:p>
        </w:tc>
        <w:tc>
          <w:tcPr>
            <w:tcW w:w="1072" w:type="dxa"/>
          </w:tcPr>
          <w:p w:rsidR="00A47128"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29</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A47128" w:rsidP="003E2A2A">
            <w:pPr>
              <w:keepNext/>
              <w:keepLines/>
              <w:spacing w:after="120"/>
              <w:ind w:hanging="23"/>
              <w:rPr>
                <w:rFonts w:ascii="PT Astra Serif" w:hAnsi="PT Astra Serif"/>
                <w:sz w:val="26"/>
                <w:szCs w:val="26"/>
              </w:rPr>
            </w:pPr>
            <w:r w:rsidRPr="00D57EF8">
              <w:rPr>
                <w:rFonts w:ascii="PT Astra Serif" w:hAnsi="PT Astra Serif"/>
                <w:sz w:val="26"/>
                <w:szCs w:val="26"/>
              </w:rPr>
              <w:t>2.4</w:t>
            </w:r>
            <w:r w:rsidR="000104F6" w:rsidRPr="00D57EF8">
              <w:rPr>
                <w:rFonts w:ascii="PT Astra Serif" w:hAnsi="PT Astra Serif"/>
                <w:sz w:val="26"/>
                <w:szCs w:val="26"/>
              </w:rPr>
              <w:t>. Работа с ветеранами</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32</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A47128" w:rsidP="003E2A2A">
            <w:pPr>
              <w:keepNext/>
              <w:keepLines/>
              <w:shd w:val="clear" w:color="auto" w:fill="FFFFFF"/>
              <w:spacing w:after="120"/>
              <w:ind w:hanging="23"/>
              <w:rPr>
                <w:rFonts w:ascii="PT Astra Serif" w:hAnsi="PT Astra Serif"/>
                <w:sz w:val="26"/>
                <w:szCs w:val="26"/>
              </w:rPr>
            </w:pPr>
            <w:r w:rsidRPr="00D57EF8">
              <w:rPr>
                <w:rFonts w:ascii="PT Astra Serif" w:eastAsia="Times New Roman" w:hAnsi="PT Astra Serif" w:cs="Arial"/>
                <w:bCs/>
                <w:color w:val="262626"/>
                <w:sz w:val="26"/>
                <w:szCs w:val="26"/>
                <w:lang w:eastAsia="ru-RU"/>
              </w:rPr>
              <w:t>2.5</w:t>
            </w:r>
            <w:r w:rsidR="000104F6" w:rsidRPr="00D57EF8">
              <w:rPr>
                <w:rFonts w:ascii="PT Astra Serif" w:eastAsia="Times New Roman" w:hAnsi="PT Astra Serif" w:cs="Arial"/>
                <w:bCs/>
                <w:color w:val="262626"/>
                <w:sz w:val="26"/>
                <w:szCs w:val="26"/>
                <w:lang w:eastAsia="ru-RU"/>
              </w:rPr>
              <w:t>. Реализация проекта «Активное долголетие»</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35</w:t>
            </w:r>
          </w:p>
        </w:tc>
      </w:tr>
      <w:tr w:rsidR="003E2A2A" w:rsidRPr="00D57EF8" w:rsidTr="009A08F2">
        <w:tc>
          <w:tcPr>
            <w:tcW w:w="541" w:type="dxa"/>
          </w:tcPr>
          <w:p w:rsidR="003E2A2A" w:rsidRPr="000C60FD" w:rsidRDefault="003E2A2A" w:rsidP="003E2A2A">
            <w:pPr>
              <w:pStyle w:val="ac"/>
              <w:keepNext/>
              <w:keepLines/>
              <w:jc w:val="center"/>
              <w:rPr>
                <w:rFonts w:ascii="PT Astra Serif" w:hAnsi="PT Astra Serif"/>
                <w:sz w:val="26"/>
                <w:szCs w:val="26"/>
              </w:rPr>
            </w:pPr>
          </w:p>
        </w:tc>
        <w:tc>
          <w:tcPr>
            <w:tcW w:w="7968" w:type="dxa"/>
          </w:tcPr>
          <w:p w:rsidR="003E2A2A" w:rsidRPr="000C60FD" w:rsidRDefault="003E2A2A" w:rsidP="003E2A2A">
            <w:pPr>
              <w:keepNext/>
              <w:keepLines/>
              <w:shd w:val="clear" w:color="auto" w:fill="FFFFFF"/>
              <w:spacing w:after="120"/>
              <w:ind w:hanging="23"/>
              <w:rPr>
                <w:rFonts w:ascii="PT Astra Serif" w:eastAsia="Times New Roman" w:hAnsi="PT Astra Serif" w:cs="Arial"/>
                <w:bCs/>
                <w:color w:val="262626"/>
                <w:sz w:val="26"/>
                <w:szCs w:val="26"/>
                <w:lang w:eastAsia="ru-RU"/>
              </w:rPr>
            </w:pPr>
            <w:r w:rsidRPr="000C60FD">
              <w:rPr>
                <w:rFonts w:ascii="PT Astra Serif" w:eastAsia="Times New Roman" w:hAnsi="PT Astra Serif" w:cs="Arial"/>
                <w:bCs/>
                <w:color w:val="262626"/>
                <w:sz w:val="26"/>
                <w:szCs w:val="26"/>
                <w:lang w:eastAsia="ru-RU"/>
              </w:rPr>
              <w:t>2.6.Развитие сети учреждений и укрепление материально- технической базы государственных учреждений социального обслуживания</w:t>
            </w:r>
          </w:p>
        </w:tc>
        <w:tc>
          <w:tcPr>
            <w:tcW w:w="1072" w:type="dxa"/>
          </w:tcPr>
          <w:p w:rsidR="003E2A2A" w:rsidRPr="0016407F" w:rsidRDefault="0016407F" w:rsidP="003E2A2A">
            <w:pPr>
              <w:pStyle w:val="ac"/>
              <w:keepNext/>
              <w:keepLines/>
              <w:jc w:val="right"/>
              <w:rPr>
                <w:rFonts w:ascii="PT Astra Serif" w:hAnsi="PT Astra Serif"/>
                <w:sz w:val="26"/>
                <w:szCs w:val="26"/>
              </w:rPr>
            </w:pPr>
            <w:r>
              <w:rPr>
                <w:rFonts w:ascii="PT Astra Serif" w:hAnsi="PT Astra Serif"/>
                <w:sz w:val="26"/>
                <w:szCs w:val="26"/>
              </w:rPr>
              <w:t>37</w:t>
            </w:r>
          </w:p>
        </w:tc>
      </w:tr>
      <w:tr w:rsidR="00037F31" w:rsidRPr="00D57EF8" w:rsidTr="009A08F2">
        <w:tc>
          <w:tcPr>
            <w:tcW w:w="541" w:type="dxa"/>
          </w:tcPr>
          <w:p w:rsidR="00037F31" w:rsidRPr="00D57EF8" w:rsidRDefault="00037F31" w:rsidP="003E2A2A">
            <w:pPr>
              <w:pStyle w:val="ac"/>
              <w:keepNext/>
              <w:keepLines/>
              <w:jc w:val="center"/>
              <w:rPr>
                <w:rFonts w:ascii="PT Astra Serif" w:hAnsi="PT Astra Serif"/>
                <w:sz w:val="26"/>
                <w:szCs w:val="26"/>
              </w:rPr>
            </w:pPr>
            <w:r w:rsidRPr="00D57EF8">
              <w:rPr>
                <w:rFonts w:ascii="PT Astra Serif" w:hAnsi="PT Astra Serif"/>
                <w:sz w:val="26"/>
                <w:szCs w:val="26"/>
              </w:rPr>
              <w:t>3</w:t>
            </w:r>
          </w:p>
        </w:tc>
        <w:tc>
          <w:tcPr>
            <w:tcW w:w="7968" w:type="dxa"/>
          </w:tcPr>
          <w:p w:rsidR="00037F31" w:rsidRPr="00D57EF8" w:rsidRDefault="00037F31" w:rsidP="003E2A2A">
            <w:pPr>
              <w:pStyle w:val="ac"/>
              <w:keepNext/>
              <w:keepLines/>
              <w:spacing w:line="360" w:lineRule="auto"/>
              <w:rPr>
                <w:rFonts w:ascii="PT Astra Serif" w:hAnsi="PT Astra Serif" w:cs="Arial"/>
                <w:bCs/>
                <w:color w:val="262626"/>
                <w:sz w:val="26"/>
                <w:szCs w:val="26"/>
              </w:rPr>
            </w:pPr>
            <w:r w:rsidRPr="00D57EF8">
              <w:rPr>
                <w:rFonts w:ascii="PT Astra Serif" w:hAnsi="PT Astra Serif"/>
                <w:b/>
                <w:sz w:val="26"/>
                <w:szCs w:val="26"/>
              </w:rPr>
              <w:t>Снижение бедности в Ульяновской области</w:t>
            </w:r>
          </w:p>
        </w:tc>
        <w:tc>
          <w:tcPr>
            <w:tcW w:w="1072" w:type="dxa"/>
          </w:tcPr>
          <w:p w:rsidR="00037F31" w:rsidRPr="00D57EF8" w:rsidRDefault="0016407F" w:rsidP="0082310C">
            <w:pPr>
              <w:pStyle w:val="ac"/>
              <w:keepNext/>
              <w:keepLines/>
              <w:jc w:val="right"/>
              <w:rPr>
                <w:rFonts w:ascii="PT Astra Serif" w:hAnsi="PT Astra Serif"/>
                <w:sz w:val="26"/>
                <w:szCs w:val="26"/>
              </w:rPr>
            </w:pPr>
            <w:r>
              <w:rPr>
                <w:rFonts w:ascii="PT Astra Serif" w:hAnsi="PT Astra Serif"/>
                <w:sz w:val="26"/>
                <w:szCs w:val="26"/>
              </w:rPr>
              <w:t>43</w:t>
            </w:r>
          </w:p>
        </w:tc>
      </w:tr>
      <w:tr w:rsidR="00037F31" w:rsidRPr="00D57EF8" w:rsidTr="009A08F2">
        <w:tc>
          <w:tcPr>
            <w:tcW w:w="541" w:type="dxa"/>
          </w:tcPr>
          <w:p w:rsidR="00037F31" w:rsidRPr="00D57EF8" w:rsidRDefault="00037F31" w:rsidP="003E2A2A">
            <w:pPr>
              <w:pStyle w:val="ac"/>
              <w:keepNext/>
              <w:keepLines/>
              <w:jc w:val="center"/>
              <w:rPr>
                <w:rFonts w:ascii="PT Astra Serif" w:hAnsi="PT Astra Serif"/>
                <w:sz w:val="26"/>
                <w:szCs w:val="26"/>
              </w:rPr>
            </w:pPr>
          </w:p>
        </w:tc>
        <w:tc>
          <w:tcPr>
            <w:tcW w:w="7968" w:type="dxa"/>
          </w:tcPr>
          <w:p w:rsidR="00037F31" w:rsidRPr="00D57EF8" w:rsidRDefault="00037F31" w:rsidP="003E2A2A">
            <w:pPr>
              <w:pStyle w:val="ac"/>
              <w:keepNext/>
              <w:keepLines/>
              <w:spacing w:line="240" w:lineRule="auto"/>
              <w:rPr>
                <w:rFonts w:ascii="PT Astra Serif" w:hAnsi="PT Astra Serif" w:cs="Arial"/>
                <w:bCs/>
                <w:color w:val="262626"/>
                <w:sz w:val="26"/>
                <w:szCs w:val="26"/>
              </w:rPr>
            </w:pPr>
            <w:r w:rsidRPr="00D57EF8">
              <w:rPr>
                <w:rFonts w:ascii="PT Astra Serif" w:hAnsi="PT Astra Serif"/>
                <w:sz w:val="26"/>
                <w:szCs w:val="26"/>
              </w:rPr>
              <w:t>3.1.</w:t>
            </w:r>
            <w:r w:rsidRPr="00D57EF8">
              <w:rPr>
                <w:rFonts w:ascii="PT Astra Serif" w:hAnsi="PT Astra Serif"/>
                <w:b/>
                <w:color w:val="002060"/>
                <w:sz w:val="26"/>
                <w:szCs w:val="26"/>
              </w:rPr>
              <w:t xml:space="preserve"> </w:t>
            </w:r>
            <w:r w:rsidRPr="00D57EF8">
              <w:rPr>
                <w:rFonts w:ascii="PT Astra Serif" w:hAnsi="PT Astra Serif"/>
                <w:sz w:val="26"/>
                <w:szCs w:val="26"/>
              </w:rPr>
              <w:t>Предоставления субсидий и компенсаций на оплату ЖКУ</w:t>
            </w:r>
          </w:p>
        </w:tc>
        <w:tc>
          <w:tcPr>
            <w:tcW w:w="1072" w:type="dxa"/>
          </w:tcPr>
          <w:p w:rsidR="00037F31" w:rsidRPr="00D57EF8" w:rsidRDefault="0016407F" w:rsidP="0082310C">
            <w:pPr>
              <w:pStyle w:val="ac"/>
              <w:keepNext/>
              <w:keepLines/>
              <w:jc w:val="right"/>
              <w:rPr>
                <w:rFonts w:ascii="PT Astra Serif" w:hAnsi="PT Astra Serif"/>
                <w:sz w:val="26"/>
                <w:szCs w:val="26"/>
              </w:rPr>
            </w:pPr>
            <w:r>
              <w:rPr>
                <w:rFonts w:ascii="PT Astra Serif" w:hAnsi="PT Astra Serif"/>
                <w:sz w:val="26"/>
                <w:szCs w:val="26"/>
              </w:rPr>
              <w:t>44</w:t>
            </w:r>
          </w:p>
        </w:tc>
      </w:tr>
      <w:tr w:rsidR="00037F31" w:rsidRPr="00D57EF8" w:rsidTr="009A08F2">
        <w:tc>
          <w:tcPr>
            <w:tcW w:w="541" w:type="dxa"/>
          </w:tcPr>
          <w:p w:rsidR="00037F31" w:rsidRPr="00D57EF8" w:rsidRDefault="00037F31" w:rsidP="003E2A2A">
            <w:pPr>
              <w:pStyle w:val="ac"/>
              <w:keepNext/>
              <w:keepLines/>
              <w:jc w:val="center"/>
              <w:rPr>
                <w:rFonts w:ascii="PT Astra Serif" w:hAnsi="PT Astra Serif"/>
                <w:sz w:val="26"/>
                <w:szCs w:val="26"/>
              </w:rPr>
            </w:pPr>
          </w:p>
        </w:tc>
        <w:tc>
          <w:tcPr>
            <w:tcW w:w="7968" w:type="dxa"/>
          </w:tcPr>
          <w:p w:rsidR="00037F31" w:rsidRPr="00D57EF8" w:rsidRDefault="00037F31" w:rsidP="003E2A2A">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PT Astra Serif" w:eastAsia="Times New Roman" w:hAnsi="PT Astra Serif" w:cs="Arial"/>
                <w:bCs/>
                <w:color w:val="262626"/>
                <w:sz w:val="26"/>
                <w:szCs w:val="26"/>
                <w:lang w:eastAsia="ru-RU"/>
              </w:rPr>
            </w:pPr>
            <w:r w:rsidRPr="00D57EF8">
              <w:rPr>
                <w:rFonts w:ascii="PT Astra Serif" w:hAnsi="PT Astra Serif"/>
                <w:sz w:val="26"/>
                <w:szCs w:val="26"/>
              </w:rPr>
              <w:t>3.2.</w:t>
            </w:r>
            <w:r w:rsidRPr="00D57EF8">
              <w:rPr>
                <w:rFonts w:ascii="PT Astra Serif" w:hAnsi="PT Astra Serif"/>
                <w:b/>
                <w:bCs/>
                <w:color w:val="002060"/>
                <w:sz w:val="26"/>
                <w:szCs w:val="26"/>
              </w:rPr>
              <w:t xml:space="preserve"> </w:t>
            </w:r>
            <w:r w:rsidRPr="00D57EF8">
              <w:rPr>
                <w:rFonts w:ascii="PT Astra Serif" w:hAnsi="PT Astra Serif"/>
                <w:bCs/>
                <w:sz w:val="26"/>
                <w:szCs w:val="26"/>
              </w:rPr>
              <w:t>Оказание адресной материальной помощи гражданам Ульяновской области</w:t>
            </w:r>
          </w:p>
        </w:tc>
        <w:tc>
          <w:tcPr>
            <w:tcW w:w="1072" w:type="dxa"/>
          </w:tcPr>
          <w:p w:rsidR="00037F31"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48</w:t>
            </w:r>
          </w:p>
        </w:tc>
      </w:tr>
      <w:tr w:rsidR="00037F31" w:rsidRPr="00D57EF8" w:rsidTr="009A08F2">
        <w:tc>
          <w:tcPr>
            <w:tcW w:w="541" w:type="dxa"/>
          </w:tcPr>
          <w:p w:rsidR="00037F31" w:rsidRPr="00D57EF8" w:rsidRDefault="00037F31" w:rsidP="003E2A2A">
            <w:pPr>
              <w:pStyle w:val="ac"/>
              <w:keepNext/>
              <w:keepLines/>
              <w:jc w:val="center"/>
              <w:rPr>
                <w:rFonts w:ascii="PT Astra Serif" w:hAnsi="PT Astra Serif"/>
                <w:sz w:val="26"/>
                <w:szCs w:val="26"/>
              </w:rPr>
            </w:pPr>
          </w:p>
        </w:tc>
        <w:tc>
          <w:tcPr>
            <w:tcW w:w="7968" w:type="dxa"/>
          </w:tcPr>
          <w:p w:rsidR="00037F31" w:rsidRPr="00D57EF8" w:rsidRDefault="00037F31" w:rsidP="003E2A2A">
            <w:pPr>
              <w:tabs>
                <w:tab w:val="left" w:pos="851"/>
              </w:tabs>
              <w:spacing w:after="0" w:line="240" w:lineRule="auto"/>
              <w:jc w:val="both"/>
              <w:rPr>
                <w:rFonts w:ascii="PT Astra Serif" w:eastAsia="Times New Roman" w:hAnsi="PT Astra Serif" w:cs="Arial"/>
                <w:bCs/>
                <w:color w:val="262626"/>
                <w:sz w:val="26"/>
                <w:szCs w:val="26"/>
                <w:lang w:eastAsia="ru-RU"/>
              </w:rPr>
            </w:pPr>
            <w:r w:rsidRPr="00D57EF8">
              <w:rPr>
                <w:rFonts w:ascii="PT Astra Serif" w:hAnsi="PT Astra Serif"/>
                <w:bCs/>
                <w:sz w:val="26"/>
                <w:szCs w:val="26"/>
              </w:rPr>
              <w:t>3.3.</w:t>
            </w:r>
            <w:r w:rsidRPr="00D57EF8">
              <w:rPr>
                <w:rFonts w:ascii="PT Astra Serif" w:hAnsi="PT Astra Serif"/>
                <w:sz w:val="26"/>
                <w:szCs w:val="26"/>
                <w:lang/>
              </w:rPr>
              <w:t xml:space="preserve"> Государственная социальная помощь на основании социального контракта</w:t>
            </w:r>
          </w:p>
        </w:tc>
        <w:tc>
          <w:tcPr>
            <w:tcW w:w="1072" w:type="dxa"/>
          </w:tcPr>
          <w:p w:rsidR="00037F31"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49</w:t>
            </w:r>
          </w:p>
        </w:tc>
      </w:tr>
      <w:tr w:rsidR="00037F31" w:rsidRPr="00D57EF8" w:rsidTr="009A08F2">
        <w:tc>
          <w:tcPr>
            <w:tcW w:w="541" w:type="dxa"/>
          </w:tcPr>
          <w:p w:rsidR="00037F31" w:rsidRPr="00D57EF8" w:rsidRDefault="00037F31" w:rsidP="003E2A2A">
            <w:pPr>
              <w:pStyle w:val="ac"/>
              <w:keepNext/>
              <w:keepLines/>
              <w:jc w:val="center"/>
              <w:rPr>
                <w:rFonts w:ascii="PT Astra Serif" w:hAnsi="PT Astra Serif"/>
                <w:sz w:val="26"/>
                <w:szCs w:val="26"/>
              </w:rPr>
            </w:pPr>
          </w:p>
        </w:tc>
        <w:tc>
          <w:tcPr>
            <w:tcW w:w="7968" w:type="dxa"/>
          </w:tcPr>
          <w:p w:rsidR="00037F31" w:rsidRPr="00D57EF8" w:rsidRDefault="00037F31" w:rsidP="003E2A2A">
            <w:pPr>
              <w:keepNext/>
              <w:keepLines/>
              <w:shd w:val="clear" w:color="auto" w:fill="FFFFFF"/>
              <w:spacing w:after="120" w:line="240" w:lineRule="auto"/>
              <w:ind w:hanging="23"/>
              <w:rPr>
                <w:rFonts w:ascii="PT Astra Serif" w:eastAsia="Times New Roman" w:hAnsi="PT Astra Serif" w:cs="Arial"/>
                <w:bCs/>
                <w:color w:val="262626"/>
                <w:sz w:val="26"/>
                <w:szCs w:val="26"/>
                <w:lang w:eastAsia="ru-RU"/>
              </w:rPr>
            </w:pPr>
            <w:r w:rsidRPr="00D57EF8">
              <w:rPr>
                <w:rFonts w:ascii="PT Astra Serif" w:hAnsi="PT Astra Serif"/>
                <w:sz w:val="26"/>
                <w:szCs w:val="26"/>
                <w:lang/>
              </w:rPr>
              <w:t>3.4. «Электронная социальная продовольственная карта»</w:t>
            </w:r>
          </w:p>
        </w:tc>
        <w:tc>
          <w:tcPr>
            <w:tcW w:w="1072" w:type="dxa"/>
          </w:tcPr>
          <w:p w:rsidR="00037F31"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51</w:t>
            </w:r>
          </w:p>
        </w:tc>
      </w:tr>
      <w:tr w:rsidR="000104F6" w:rsidRPr="00D57EF8" w:rsidTr="009A08F2">
        <w:tc>
          <w:tcPr>
            <w:tcW w:w="541" w:type="dxa"/>
            <w:vMerge w:val="restart"/>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4.</w:t>
            </w:r>
          </w:p>
        </w:tc>
        <w:tc>
          <w:tcPr>
            <w:tcW w:w="7968" w:type="dxa"/>
          </w:tcPr>
          <w:p w:rsidR="000104F6" w:rsidRPr="00D57EF8" w:rsidRDefault="000104F6" w:rsidP="003E2A2A">
            <w:pPr>
              <w:pStyle w:val="ac"/>
              <w:keepNext/>
              <w:keepLines/>
              <w:rPr>
                <w:rFonts w:ascii="PT Astra Serif" w:hAnsi="PT Astra Serif"/>
                <w:b/>
                <w:sz w:val="26"/>
                <w:szCs w:val="26"/>
              </w:rPr>
            </w:pPr>
            <w:r w:rsidRPr="00D57EF8">
              <w:rPr>
                <w:rFonts w:ascii="PT Astra Serif" w:hAnsi="PT Astra Serif"/>
                <w:b/>
                <w:sz w:val="26"/>
                <w:szCs w:val="26"/>
              </w:rPr>
              <w:t>Реализация семейной и демографической политики</w:t>
            </w:r>
          </w:p>
        </w:tc>
        <w:tc>
          <w:tcPr>
            <w:tcW w:w="1072" w:type="dxa"/>
          </w:tcPr>
          <w:p w:rsidR="000104F6" w:rsidRPr="00D57EF8" w:rsidRDefault="0016407F" w:rsidP="0082310C">
            <w:pPr>
              <w:pStyle w:val="ac"/>
              <w:keepNext/>
              <w:keepLines/>
              <w:jc w:val="right"/>
              <w:rPr>
                <w:rFonts w:ascii="PT Astra Serif" w:hAnsi="PT Astra Serif"/>
                <w:sz w:val="26"/>
                <w:szCs w:val="26"/>
              </w:rPr>
            </w:pPr>
            <w:r>
              <w:rPr>
                <w:rFonts w:ascii="PT Astra Serif" w:hAnsi="PT Astra Serif"/>
                <w:sz w:val="26"/>
                <w:szCs w:val="26"/>
              </w:rPr>
              <w:t>53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4.1. Мероприятия, направленные на пропаганду семейных ценностей</w:t>
            </w:r>
          </w:p>
        </w:tc>
        <w:tc>
          <w:tcPr>
            <w:tcW w:w="1072" w:type="dxa"/>
          </w:tcPr>
          <w:p w:rsidR="000104F6" w:rsidRPr="00D57EF8" w:rsidRDefault="009A08F2" w:rsidP="0016407F">
            <w:pPr>
              <w:pStyle w:val="ac"/>
              <w:keepNext/>
              <w:keepLines/>
              <w:jc w:val="right"/>
              <w:rPr>
                <w:rFonts w:ascii="PT Astra Serif" w:hAnsi="PT Astra Serif"/>
                <w:sz w:val="26"/>
                <w:szCs w:val="26"/>
              </w:rPr>
            </w:pPr>
            <w:r w:rsidRPr="00D57EF8">
              <w:rPr>
                <w:rFonts w:ascii="PT Astra Serif" w:hAnsi="PT Astra Serif"/>
                <w:sz w:val="26"/>
                <w:szCs w:val="26"/>
              </w:rPr>
              <w:t>5</w:t>
            </w:r>
            <w:r w:rsidR="0016407F">
              <w:rPr>
                <w:rFonts w:ascii="PT Astra Serif" w:hAnsi="PT Astra Serif"/>
                <w:sz w:val="26"/>
                <w:szCs w:val="26"/>
              </w:rPr>
              <w:t>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4.2. Реализация акции «Роди патриота в День России»</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57</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4.3. Работа  по взысканию алиментов</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59</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4.4. «Детство без опасности»</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59</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 xml:space="preserve">4.5. «Счастливое материнство» </w:t>
            </w:r>
          </w:p>
        </w:tc>
        <w:tc>
          <w:tcPr>
            <w:tcW w:w="1072" w:type="dxa"/>
          </w:tcPr>
          <w:p w:rsidR="000104F6" w:rsidRPr="00D57EF8" w:rsidRDefault="0016407F" w:rsidP="0082310C">
            <w:pPr>
              <w:pStyle w:val="ac"/>
              <w:keepNext/>
              <w:keepLines/>
              <w:jc w:val="right"/>
              <w:rPr>
                <w:rFonts w:ascii="PT Astra Serif" w:hAnsi="PT Astra Serif"/>
                <w:sz w:val="26"/>
                <w:szCs w:val="26"/>
              </w:rPr>
            </w:pPr>
            <w:r>
              <w:rPr>
                <w:rFonts w:ascii="PT Astra Serif" w:hAnsi="PT Astra Serif"/>
                <w:sz w:val="26"/>
                <w:szCs w:val="26"/>
              </w:rPr>
              <w:t>61</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4.6. Областная благотворительная новогодняя акция «Подарим детям праздник»</w:t>
            </w:r>
          </w:p>
        </w:tc>
        <w:tc>
          <w:tcPr>
            <w:tcW w:w="1072" w:type="dxa"/>
          </w:tcPr>
          <w:p w:rsidR="000104F6" w:rsidRPr="00D57EF8" w:rsidRDefault="009A08F2" w:rsidP="0016407F">
            <w:pPr>
              <w:pStyle w:val="ac"/>
              <w:keepNext/>
              <w:keepLines/>
              <w:jc w:val="right"/>
              <w:rPr>
                <w:rFonts w:ascii="PT Astra Serif" w:hAnsi="PT Astra Serif"/>
                <w:sz w:val="26"/>
                <w:szCs w:val="26"/>
              </w:rPr>
            </w:pPr>
            <w:r w:rsidRPr="00D57EF8">
              <w:rPr>
                <w:rFonts w:ascii="PT Astra Serif" w:hAnsi="PT Astra Serif"/>
                <w:sz w:val="26"/>
                <w:szCs w:val="26"/>
              </w:rPr>
              <w:t>6</w:t>
            </w:r>
            <w:r w:rsidR="0016407F">
              <w:rPr>
                <w:rFonts w:ascii="PT Astra Serif" w:hAnsi="PT Astra Serif"/>
                <w:sz w:val="26"/>
                <w:szCs w:val="26"/>
              </w:rPr>
              <w:t>2</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4.7. Областная благотворительная акция «Помоги собраться в школу»</w:t>
            </w:r>
          </w:p>
        </w:tc>
        <w:tc>
          <w:tcPr>
            <w:tcW w:w="1072" w:type="dxa"/>
          </w:tcPr>
          <w:p w:rsidR="000104F6" w:rsidRPr="00D57EF8" w:rsidRDefault="009A08F2" w:rsidP="0016407F">
            <w:pPr>
              <w:pStyle w:val="ac"/>
              <w:keepNext/>
              <w:keepLines/>
              <w:jc w:val="right"/>
              <w:rPr>
                <w:rFonts w:ascii="PT Astra Serif" w:hAnsi="PT Astra Serif"/>
                <w:sz w:val="26"/>
                <w:szCs w:val="26"/>
              </w:rPr>
            </w:pPr>
            <w:r w:rsidRPr="00D57EF8">
              <w:rPr>
                <w:rFonts w:ascii="PT Astra Serif" w:hAnsi="PT Astra Serif"/>
                <w:sz w:val="26"/>
                <w:szCs w:val="26"/>
              </w:rPr>
              <w:t>6</w:t>
            </w:r>
            <w:r w:rsidR="0016407F">
              <w:rPr>
                <w:rFonts w:ascii="PT Astra Serif" w:hAnsi="PT Astra Serif"/>
                <w:sz w:val="26"/>
                <w:szCs w:val="26"/>
              </w:rPr>
              <w:t>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4.8. Обеспечение школьников вещевой помощью,  канцтоварами, компьютерной техникой, продуктовыми наборами</w:t>
            </w:r>
          </w:p>
        </w:tc>
        <w:tc>
          <w:tcPr>
            <w:tcW w:w="1072" w:type="dxa"/>
          </w:tcPr>
          <w:p w:rsidR="000104F6" w:rsidRPr="00D57EF8" w:rsidRDefault="009A08F2" w:rsidP="0016407F">
            <w:pPr>
              <w:pStyle w:val="ac"/>
              <w:keepNext/>
              <w:keepLines/>
              <w:jc w:val="right"/>
              <w:rPr>
                <w:rFonts w:ascii="PT Astra Serif" w:hAnsi="PT Astra Serif"/>
                <w:sz w:val="26"/>
                <w:szCs w:val="26"/>
              </w:rPr>
            </w:pPr>
            <w:r w:rsidRPr="00D57EF8">
              <w:rPr>
                <w:rFonts w:ascii="PT Astra Serif" w:hAnsi="PT Astra Serif"/>
                <w:sz w:val="26"/>
                <w:szCs w:val="26"/>
              </w:rPr>
              <w:t>6</w:t>
            </w:r>
            <w:r w:rsidR="0016407F">
              <w:rPr>
                <w:rFonts w:ascii="PT Astra Serif" w:hAnsi="PT Astra Serif"/>
                <w:sz w:val="26"/>
                <w:szCs w:val="26"/>
              </w:rPr>
              <w:t>3</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5.</w:t>
            </w:r>
          </w:p>
        </w:tc>
        <w:tc>
          <w:tcPr>
            <w:tcW w:w="7968" w:type="dxa"/>
          </w:tcPr>
          <w:p w:rsidR="000104F6" w:rsidRPr="00D57EF8" w:rsidRDefault="000104F6" w:rsidP="003E2A2A">
            <w:pPr>
              <w:pStyle w:val="ac"/>
              <w:keepNext/>
              <w:keepLines/>
              <w:rPr>
                <w:rFonts w:ascii="PT Astra Serif" w:hAnsi="PT Astra Serif"/>
                <w:b/>
                <w:sz w:val="26"/>
                <w:szCs w:val="26"/>
              </w:rPr>
            </w:pPr>
            <w:r w:rsidRPr="00D57EF8">
              <w:rPr>
                <w:rFonts w:ascii="PT Astra Serif" w:hAnsi="PT Astra Serif"/>
                <w:b/>
                <w:sz w:val="26"/>
                <w:szCs w:val="26"/>
              </w:rPr>
              <w:t>Охрана прав несовершеннолетних</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65</w:t>
            </w:r>
          </w:p>
        </w:tc>
      </w:tr>
      <w:tr w:rsidR="000104F6" w:rsidRPr="00D57EF8" w:rsidTr="009A08F2">
        <w:tc>
          <w:tcPr>
            <w:tcW w:w="541" w:type="dxa"/>
            <w:vMerge w:val="restart"/>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6.</w:t>
            </w:r>
          </w:p>
        </w:tc>
        <w:tc>
          <w:tcPr>
            <w:tcW w:w="7968" w:type="dxa"/>
          </w:tcPr>
          <w:p w:rsidR="000104F6" w:rsidRPr="00D57EF8" w:rsidRDefault="000104F6" w:rsidP="003E2A2A">
            <w:pPr>
              <w:keepNext/>
              <w:keepLines/>
              <w:spacing w:after="120"/>
              <w:rPr>
                <w:rFonts w:ascii="PT Astra Serif" w:hAnsi="PT Astra Serif"/>
                <w:b/>
                <w:sz w:val="26"/>
                <w:szCs w:val="26"/>
              </w:rPr>
            </w:pPr>
            <w:r w:rsidRPr="00D57EF8">
              <w:rPr>
                <w:rFonts w:ascii="PT Astra Serif" w:eastAsia="Times New Roman" w:hAnsi="PT Astra Serif" w:cs="Times New Roman"/>
                <w:b/>
                <w:sz w:val="26"/>
                <w:szCs w:val="26"/>
                <w:lang w:eastAsia="ru-RU"/>
              </w:rPr>
              <w:t>Реализация национального проекта «Демография»</w:t>
            </w:r>
          </w:p>
        </w:tc>
        <w:tc>
          <w:tcPr>
            <w:tcW w:w="1072" w:type="dxa"/>
          </w:tcPr>
          <w:p w:rsidR="000104F6" w:rsidRPr="00D57EF8" w:rsidRDefault="0016407F" w:rsidP="003E2A2A">
            <w:pPr>
              <w:pStyle w:val="ac"/>
              <w:keepNext/>
              <w:keepLines/>
              <w:jc w:val="right"/>
              <w:rPr>
                <w:rFonts w:ascii="PT Astra Serif" w:hAnsi="PT Astra Serif"/>
                <w:sz w:val="26"/>
                <w:szCs w:val="26"/>
              </w:rPr>
            </w:pPr>
            <w:r>
              <w:rPr>
                <w:rFonts w:ascii="PT Astra Serif" w:hAnsi="PT Astra Serif"/>
                <w:sz w:val="26"/>
                <w:szCs w:val="26"/>
              </w:rPr>
              <w:t>83</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6.1.Региональный проект «Финансовая поддержка семей при рождении детей»</w:t>
            </w:r>
          </w:p>
        </w:tc>
        <w:tc>
          <w:tcPr>
            <w:tcW w:w="1072" w:type="dxa"/>
          </w:tcPr>
          <w:p w:rsidR="000104F6" w:rsidRPr="00D57EF8" w:rsidRDefault="0016407F" w:rsidP="0016407F">
            <w:pPr>
              <w:pStyle w:val="ac"/>
              <w:keepNext/>
              <w:keepLines/>
              <w:jc w:val="right"/>
              <w:rPr>
                <w:rFonts w:ascii="PT Astra Serif" w:hAnsi="PT Astra Serif"/>
                <w:sz w:val="26"/>
                <w:szCs w:val="26"/>
              </w:rPr>
            </w:pPr>
            <w:r>
              <w:rPr>
                <w:rFonts w:ascii="PT Astra Serif" w:hAnsi="PT Astra Serif"/>
                <w:sz w:val="26"/>
                <w:szCs w:val="26"/>
              </w:rPr>
              <w:t>84</w:t>
            </w:r>
          </w:p>
        </w:tc>
      </w:tr>
      <w:tr w:rsidR="000104F6" w:rsidRPr="00D57EF8" w:rsidTr="009A08F2">
        <w:tc>
          <w:tcPr>
            <w:tcW w:w="541" w:type="dxa"/>
            <w:vMerge/>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 xml:space="preserve">6.2. </w:t>
            </w:r>
            <w:r w:rsidR="00D13CFB" w:rsidRPr="00D57EF8">
              <w:rPr>
                <w:rFonts w:ascii="PT Astra Serif" w:hAnsi="PT Astra Serif"/>
                <w:sz w:val="26"/>
                <w:szCs w:val="26"/>
              </w:rPr>
              <w:t>Р</w:t>
            </w:r>
            <w:r w:rsidRPr="00D57EF8">
              <w:rPr>
                <w:rFonts w:ascii="PT Astra Serif" w:hAnsi="PT Astra Serif"/>
                <w:sz w:val="26"/>
                <w:szCs w:val="26"/>
              </w:rPr>
              <w:t>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072" w:type="dxa"/>
          </w:tcPr>
          <w:p w:rsidR="000104F6" w:rsidRPr="00D57EF8" w:rsidRDefault="00B4235B" w:rsidP="003E2A2A">
            <w:pPr>
              <w:pStyle w:val="ac"/>
              <w:keepNext/>
              <w:keepLines/>
              <w:jc w:val="right"/>
              <w:rPr>
                <w:rFonts w:ascii="PT Astra Serif" w:hAnsi="PT Astra Serif"/>
                <w:sz w:val="26"/>
                <w:szCs w:val="26"/>
              </w:rPr>
            </w:pPr>
            <w:r>
              <w:rPr>
                <w:rFonts w:ascii="PT Astra Serif" w:hAnsi="PT Astra Serif"/>
                <w:sz w:val="26"/>
                <w:szCs w:val="26"/>
              </w:rPr>
              <w:t>86</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7.</w:t>
            </w:r>
          </w:p>
        </w:tc>
        <w:tc>
          <w:tcPr>
            <w:tcW w:w="7968" w:type="dxa"/>
          </w:tcPr>
          <w:p w:rsidR="000104F6" w:rsidRPr="00D57EF8" w:rsidRDefault="00096109" w:rsidP="003E2A2A">
            <w:pPr>
              <w:pStyle w:val="ac"/>
              <w:keepNext/>
              <w:keepLines/>
              <w:rPr>
                <w:rFonts w:ascii="PT Astra Serif" w:hAnsi="PT Astra Serif"/>
                <w:b/>
                <w:sz w:val="26"/>
                <w:szCs w:val="26"/>
              </w:rPr>
            </w:pPr>
            <w:r w:rsidRPr="00D57EF8">
              <w:rPr>
                <w:rFonts w:ascii="PT Astra Serif" w:hAnsi="PT Astra Serif"/>
                <w:b/>
                <w:sz w:val="26"/>
                <w:szCs w:val="26"/>
              </w:rPr>
              <w:t>Реализация</w:t>
            </w:r>
            <w:r w:rsidR="000104F6" w:rsidRPr="00D57EF8">
              <w:rPr>
                <w:rFonts w:ascii="PT Astra Serif" w:hAnsi="PT Astra Serif"/>
                <w:b/>
                <w:sz w:val="26"/>
                <w:szCs w:val="26"/>
              </w:rPr>
              <w:t xml:space="preserve"> Указа Президента Российской Федерации от 07 мая 2012 года № 596 «О долгосрочной государственной экономической политике»</w:t>
            </w:r>
          </w:p>
        </w:tc>
        <w:tc>
          <w:tcPr>
            <w:tcW w:w="1072" w:type="dxa"/>
          </w:tcPr>
          <w:p w:rsidR="000104F6" w:rsidRPr="00D57EF8" w:rsidRDefault="00B4235B" w:rsidP="0082310C">
            <w:pPr>
              <w:pStyle w:val="ac"/>
              <w:keepNext/>
              <w:keepLines/>
              <w:jc w:val="right"/>
              <w:rPr>
                <w:rFonts w:ascii="PT Astra Serif" w:hAnsi="PT Astra Serif"/>
                <w:sz w:val="26"/>
                <w:szCs w:val="26"/>
              </w:rPr>
            </w:pPr>
            <w:r>
              <w:rPr>
                <w:rFonts w:ascii="PT Astra Serif" w:hAnsi="PT Astra Serif"/>
                <w:sz w:val="26"/>
                <w:szCs w:val="26"/>
              </w:rPr>
              <w:t>88</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8.</w:t>
            </w:r>
          </w:p>
        </w:tc>
        <w:tc>
          <w:tcPr>
            <w:tcW w:w="7968" w:type="dxa"/>
          </w:tcPr>
          <w:p w:rsidR="000104F6" w:rsidRPr="00D57EF8" w:rsidRDefault="000104F6" w:rsidP="003E2A2A">
            <w:pPr>
              <w:pStyle w:val="ac"/>
              <w:keepNext/>
              <w:keepLines/>
              <w:rPr>
                <w:rFonts w:ascii="PT Astra Serif" w:hAnsi="PT Astra Serif"/>
                <w:b/>
                <w:sz w:val="26"/>
                <w:szCs w:val="26"/>
              </w:rPr>
            </w:pPr>
            <w:r w:rsidRPr="00D57EF8">
              <w:rPr>
                <w:rFonts w:ascii="PT Astra Serif" w:hAnsi="PT Astra Serif"/>
                <w:b/>
                <w:sz w:val="26"/>
                <w:szCs w:val="26"/>
              </w:rPr>
              <w:t xml:space="preserve">Цифровизация </w:t>
            </w:r>
            <w:r w:rsidR="00D13CFB" w:rsidRPr="00D57EF8">
              <w:rPr>
                <w:rFonts w:ascii="PT Astra Serif" w:hAnsi="PT Astra Serif"/>
                <w:b/>
                <w:sz w:val="26"/>
                <w:szCs w:val="26"/>
              </w:rPr>
              <w:t>социальных услуг</w:t>
            </w:r>
          </w:p>
        </w:tc>
        <w:tc>
          <w:tcPr>
            <w:tcW w:w="1072" w:type="dxa"/>
          </w:tcPr>
          <w:p w:rsidR="000104F6" w:rsidRPr="00D57EF8" w:rsidRDefault="00B4235B" w:rsidP="0082310C">
            <w:pPr>
              <w:pStyle w:val="ac"/>
              <w:keepNext/>
              <w:keepLines/>
              <w:jc w:val="right"/>
              <w:rPr>
                <w:rFonts w:ascii="PT Astra Serif" w:hAnsi="PT Astra Serif"/>
                <w:sz w:val="26"/>
                <w:szCs w:val="26"/>
              </w:rPr>
            </w:pPr>
            <w:r>
              <w:rPr>
                <w:rFonts w:ascii="PT Astra Serif" w:hAnsi="PT Astra Serif"/>
                <w:sz w:val="26"/>
                <w:szCs w:val="26"/>
              </w:rPr>
              <w:t>89</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r w:rsidRPr="00D57EF8">
              <w:rPr>
                <w:rFonts w:ascii="PT Astra Serif" w:hAnsi="PT Astra Serif"/>
                <w:sz w:val="26"/>
                <w:szCs w:val="26"/>
              </w:rPr>
              <w:t>9.</w:t>
            </w:r>
          </w:p>
        </w:tc>
        <w:tc>
          <w:tcPr>
            <w:tcW w:w="7968" w:type="dxa"/>
          </w:tcPr>
          <w:p w:rsidR="000104F6" w:rsidRPr="00D57EF8" w:rsidRDefault="000104F6" w:rsidP="003E2A2A">
            <w:pPr>
              <w:pStyle w:val="ac"/>
              <w:keepNext/>
              <w:keepLines/>
              <w:rPr>
                <w:rFonts w:ascii="PT Astra Serif" w:hAnsi="PT Astra Serif"/>
                <w:b/>
                <w:sz w:val="26"/>
                <w:szCs w:val="26"/>
              </w:rPr>
            </w:pPr>
            <w:r w:rsidRPr="00D57EF8">
              <w:rPr>
                <w:rFonts w:ascii="PT Astra Serif" w:hAnsi="PT Astra Serif"/>
                <w:b/>
                <w:sz w:val="26"/>
                <w:szCs w:val="26"/>
              </w:rPr>
              <w:t>Кадровая политика. Нормотворчество</w:t>
            </w:r>
          </w:p>
        </w:tc>
        <w:tc>
          <w:tcPr>
            <w:tcW w:w="1072" w:type="dxa"/>
          </w:tcPr>
          <w:p w:rsidR="000104F6" w:rsidRPr="00D57EF8" w:rsidRDefault="00B4235B" w:rsidP="003E2A2A">
            <w:pPr>
              <w:pStyle w:val="ac"/>
              <w:keepNext/>
              <w:keepLines/>
              <w:jc w:val="right"/>
              <w:rPr>
                <w:rFonts w:ascii="PT Astra Serif" w:hAnsi="PT Astra Serif"/>
                <w:sz w:val="26"/>
                <w:szCs w:val="26"/>
              </w:rPr>
            </w:pPr>
            <w:r>
              <w:rPr>
                <w:rFonts w:ascii="PT Astra Serif" w:hAnsi="PT Astra Serif"/>
                <w:sz w:val="26"/>
                <w:szCs w:val="26"/>
              </w:rPr>
              <w:t>91</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9.1. Кадровая политика</w:t>
            </w:r>
          </w:p>
        </w:tc>
        <w:tc>
          <w:tcPr>
            <w:tcW w:w="1072" w:type="dxa"/>
          </w:tcPr>
          <w:p w:rsidR="000104F6" w:rsidRPr="00D57EF8" w:rsidRDefault="00B4235B" w:rsidP="003E2A2A">
            <w:pPr>
              <w:pStyle w:val="ac"/>
              <w:keepNext/>
              <w:keepLines/>
              <w:jc w:val="right"/>
              <w:rPr>
                <w:rFonts w:ascii="PT Astra Serif" w:hAnsi="PT Astra Serif"/>
                <w:sz w:val="26"/>
                <w:szCs w:val="26"/>
              </w:rPr>
            </w:pPr>
            <w:r>
              <w:rPr>
                <w:rFonts w:ascii="PT Astra Serif" w:hAnsi="PT Astra Serif"/>
                <w:sz w:val="26"/>
                <w:szCs w:val="26"/>
              </w:rPr>
              <w:t>91</w:t>
            </w:r>
          </w:p>
        </w:tc>
      </w:tr>
      <w:tr w:rsidR="000104F6" w:rsidRPr="00D57EF8" w:rsidTr="009A08F2">
        <w:tc>
          <w:tcPr>
            <w:tcW w:w="541" w:type="dxa"/>
          </w:tcPr>
          <w:p w:rsidR="000104F6" w:rsidRPr="00D57EF8" w:rsidRDefault="000104F6" w:rsidP="003E2A2A">
            <w:pPr>
              <w:pStyle w:val="ac"/>
              <w:keepNext/>
              <w:keepLines/>
              <w:jc w:val="center"/>
              <w:rPr>
                <w:rFonts w:ascii="PT Astra Serif" w:hAnsi="PT Astra Serif"/>
                <w:sz w:val="26"/>
                <w:szCs w:val="26"/>
              </w:rPr>
            </w:pPr>
          </w:p>
        </w:tc>
        <w:tc>
          <w:tcPr>
            <w:tcW w:w="7968" w:type="dxa"/>
          </w:tcPr>
          <w:p w:rsidR="000104F6" w:rsidRPr="00D57EF8" w:rsidRDefault="000104F6" w:rsidP="003E2A2A">
            <w:pPr>
              <w:pStyle w:val="ac"/>
              <w:keepNext/>
              <w:keepLines/>
              <w:rPr>
                <w:rFonts w:ascii="PT Astra Serif" w:hAnsi="PT Astra Serif"/>
                <w:sz w:val="26"/>
                <w:szCs w:val="26"/>
              </w:rPr>
            </w:pPr>
            <w:r w:rsidRPr="00D57EF8">
              <w:rPr>
                <w:rFonts w:ascii="PT Astra Serif" w:hAnsi="PT Astra Serif"/>
                <w:sz w:val="26"/>
                <w:szCs w:val="26"/>
              </w:rPr>
              <w:t>9.2. Нормотворчество. Судебная практика. Противодействие коррупции.</w:t>
            </w:r>
          </w:p>
        </w:tc>
        <w:tc>
          <w:tcPr>
            <w:tcW w:w="1072" w:type="dxa"/>
          </w:tcPr>
          <w:p w:rsidR="000104F6" w:rsidRPr="00D57EF8" w:rsidRDefault="00B4235B" w:rsidP="003E2A2A">
            <w:pPr>
              <w:pStyle w:val="ac"/>
              <w:keepNext/>
              <w:keepLines/>
              <w:jc w:val="right"/>
              <w:rPr>
                <w:rFonts w:ascii="PT Astra Serif" w:hAnsi="PT Astra Serif"/>
                <w:sz w:val="26"/>
                <w:szCs w:val="26"/>
              </w:rPr>
            </w:pPr>
            <w:r>
              <w:rPr>
                <w:rFonts w:ascii="PT Astra Serif" w:hAnsi="PT Astra Serif"/>
                <w:sz w:val="26"/>
                <w:szCs w:val="26"/>
              </w:rPr>
              <w:t>93</w:t>
            </w:r>
          </w:p>
        </w:tc>
      </w:tr>
      <w:tr w:rsidR="00BA1E82" w:rsidRPr="00D57EF8" w:rsidTr="009A08F2">
        <w:tc>
          <w:tcPr>
            <w:tcW w:w="541" w:type="dxa"/>
          </w:tcPr>
          <w:p w:rsidR="00BA1E82" w:rsidRPr="00D57EF8" w:rsidRDefault="00BA1E82" w:rsidP="003E2A2A">
            <w:pPr>
              <w:pStyle w:val="ac"/>
              <w:keepNext/>
              <w:keepLines/>
              <w:jc w:val="center"/>
              <w:rPr>
                <w:rFonts w:ascii="PT Astra Serif" w:hAnsi="PT Astra Serif"/>
                <w:sz w:val="26"/>
                <w:szCs w:val="26"/>
              </w:rPr>
            </w:pPr>
            <w:r w:rsidRPr="00D57EF8">
              <w:rPr>
                <w:rFonts w:ascii="PT Astra Serif" w:hAnsi="PT Astra Serif"/>
                <w:sz w:val="26"/>
                <w:szCs w:val="26"/>
              </w:rPr>
              <w:t>10.</w:t>
            </w:r>
          </w:p>
        </w:tc>
        <w:tc>
          <w:tcPr>
            <w:tcW w:w="7968" w:type="dxa"/>
          </w:tcPr>
          <w:p w:rsidR="00995C02" w:rsidRPr="00D57EF8" w:rsidRDefault="00BA1E82" w:rsidP="003E2A2A">
            <w:pPr>
              <w:pStyle w:val="ac"/>
              <w:keepNext/>
              <w:keepLines/>
              <w:rPr>
                <w:rFonts w:ascii="PT Astra Serif" w:hAnsi="PT Astra Serif"/>
                <w:b/>
                <w:sz w:val="26"/>
                <w:szCs w:val="26"/>
              </w:rPr>
            </w:pPr>
            <w:r w:rsidRPr="00D57EF8">
              <w:rPr>
                <w:rFonts w:ascii="PT Astra Serif" w:hAnsi="PT Astra Serif"/>
                <w:b/>
                <w:sz w:val="26"/>
                <w:szCs w:val="26"/>
              </w:rPr>
              <w:t>Работа с гражданами в период пандемии</w:t>
            </w:r>
          </w:p>
        </w:tc>
        <w:tc>
          <w:tcPr>
            <w:tcW w:w="1072" w:type="dxa"/>
          </w:tcPr>
          <w:p w:rsidR="00BA1E82" w:rsidRPr="00D57EF8" w:rsidRDefault="00B4235B" w:rsidP="0082310C">
            <w:pPr>
              <w:pStyle w:val="ac"/>
              <w:keepNext/>
              <w:keepLines/>
              <w:jc w:val="right"/>
              <w:rPr>
                <w:rFonts w:ascii="PT Astra Serif" w:hAnsi="PT Astra Serif"/>
                <w:sz w:val="26"/>
                <w:szCs w:val="26"/>
              </w:rPr>
            </w:pPr>
            <w:r>
              <w:rPr>
                <w:rFonts w:ascii="PT Astra Serif" w:hAnsi="PT Astra Serif"/>
                <w:sz w:val="26"/>
                <w:szCs w:val="26"/>
              </w:rPr>
              <w:t>97</w:t>
            </w:r>
          </w:p>
        </w:tc>
      </w:tr>
      <w:tr w:rsidR="00995C02" w:rsidRPr="00D57EF8" w:rsidTr="009A08F2">
        <w:tc>
          <w:tcPr>
            <w:tcW w:w="541" w:type="dxa"/>
          </w:tcPr>
          <w:p w:rsidR="00995C02" w:rsidRPr="00D57EF8" w:rsidRDefault="00995C02" w:rsidP="003E2A2A">
            <w:pPr>
              <w:pStyle w:val="ac"/>
              <w:keepNext/>
              <w:keepLines/>
              <w:jc w:val="center"/>
              <w:rPr>
                <w:rFonts w:ascii="PT Astra Serif" w:hAnsi="PT Astra Serif"/>
                <w:sz w:val="26"/>
                <w:szCs w:val="26"/>
              </w:rPr>
            </w:pPr>
            <w:r w:rsidRPr="00D57EF8">
              <w:rPr>
                <w:rFonts w:ascii="PT Astra Serif" w:hAnsi="PT Astra Serif"/>
                <w:sz w:val="26"/>
                <w:szCs w:val="26"/>
              </w:rPr>
              <w:t>11.</w:t>
            </w:r>
          </w:p>
        </w:tc>
        <w:tc>
          <w:tcPr>
            <w:tcW w:w="7968" w:type="dxa"/>
          </w:tcPr>
          <w:p w:rsidR="00995C02" w:rsidRPr="00D57EF8" w:rsidRDefault="00995C02" w:rsidP="003E2A2A">
            <w:pPr>
              <w:pStyle w:val="ac"/>
              <w:keepNext/>
              <w:keepLines/>
              <w:rPr>
                <w:rFonts w:ascii="PT Astra Serif" w:hAnsi="PT Astra Serif"/>
                <w:b/>
                <w:sz w:val="26"/>
                <w:szCs w:val="26"/>
              </w:rPr>
            </w:pPr>
            <w:r w:rsidRPr="00D57EF8">
              <w:rPr>
                <w:rFonts w:ascii="PT Astra Serif" w:hAnsi="PT Astra Serif"/>
                <w:b/>
                <w:sz w:val="26"/>
                <w:szCs w:val="26"/>
              </w:rPr>
              <w:t>Основные задачи на 2021 год</w:t>
            </w:r>
          </w:p>
          <w:p w:rsidR="00037F31" w:rsidRPr="00D57EF8" w:rsidRDefault="00037F31" w:rsidP="003E2A2A">
            <w:pPr>
              <w:pStyle w:val="ac"/>
              <w:keepNext/>
              <w:keepLines/>
              <w:rPr>
                <w:rFonts w:ascii="PT Astra Serif" w:hAnsi="PT Astra Serif"/>
                <w:b/>
                <w:sz w:val="26"/>
                <w:szCs w:val="26"/>
              </w:rPr>
            </w:pPr>
          </w:p>
        </w:tc>
        <w:tc>
          <w:tcPr>
            <w:tcW w:w="1072" w:type="dxa"/>
          </w:tcPr>
          <w:p w:rsidR="00995C02" w:rsidRPr="00D57EF8" w:rsidRDefault="00B4235B" w:rsidP="0082310C">
            <w:pPr>
              <w:pStyle w:val="ac"/>
              <w:keepNext/>
              <w:keepLines/>
              <w:jc w:val="right"/>
              <w:rPr>
                <w:rFonts w:ascii="PT Astra Serif" w:hAnsi="PT Astra Serif"/>
                <w:sz w:val="26"/>
                <w:szCs w:val="26"/>
              </w:rPr>
            </w:pPr>
            <w:r>
              <w:rPr>
                <w:rFonts w:ascii="PT Astra Serif" w:hAnsi="PT Astra Serif"/>
                <w:sz w:val="26"/>
                <w:szCs w:val="26"/>
              </w:rPr>
              <w:t>98</w:t>
            </w:r>
          </w:p>
        </w:tc>
      </w:tr>
    </w:tbl>
    <w:p w:rsidR="00B05761" w:rsidRPr="00D57EF8" w:rsidRDefault="00B05761" w:rsidP="00754100">
      <w:pPr>
        <w:pStyle w:val="ac"/>
        <w:keepNext/>
        <w:keepLines/>
        <w:spacing w:after="0"/>
        <w:ind w:left="57" w:firstLine="709"/>
        <w:jc w:val="center"/>
        <w:rPr>
          <w:rFonts w:ascii="PT Astra Serif" w:hAnsi="PT Astra Serif"/>
          <w:b/>
          <w:sz w:val="26"/>
          <w:szCs w:val="26"/>
        </w:rPr>
      </w:pPr>
    </w:p>
    <w:p w:rsidR="000104F6" w:rsidRPr="00D57EF8" w:rsidRDefault="000104F6" w:rsidP="00754100">
      <w:pPr>
        <w:keepNext/>
        <w:keepLines/>
        <w:spacing w:after="0" w:line="240" w:lineRule="auto"/>
        <w:ind w:firstLine="708"/>
        <w:jc w:val="center"/>
        <w:rPr>
          <w:rFonts w:ascii="PT Astra Serif" w:hAnsi="PT Astra Serif"/>
          <w:b/>
          <w:sz w:val="28"/>
          <w:szCs w:val="28"/>
        </w:rPr>
      </w:pPr>
    </w:p>
    <w:p w:rsidR="000104F6" w:rsidRPr="00D57EF8" w:rsidRDefault="000104F6" w:rsidP="00754100">
      <w:pPr>
        <w:keepNext/>
        <w:keepLines/>
        <w:spacing w:after="0" w:line="240" w:lineRule="auto"/>
        <w:ind w:firstLine="708"/>
        <w:jc w:val="center"/>
        <w:rPr>
          <w:rFonts w:ascii="PT Astra Serif" w:hAnsi="PT Astra Serif"/>
          <w:b/>
          <w:sz w:val="28"/>
          <w:szCs w:val="28"/>
        </w:rPr>
      </w:pPr>
    </w:p>
    <w:p w:rsidR="000104F6" w:rsidRPr="00D57EF8" w:rsidRDefault="000104F6" w:rsidP="00754100">
      <w:pPr>
        <w:keepNext/>
        <w:keepLines/>
        <w:spacing w:after="0" w:line="240" w:lineRule="auto"/>
        <w:ind w:firstLine="708"/>
        <w:jc w:val="center"/>
        <w:rPr>
          <w:rFonts w:ascii="PT Astra Serif" w:hAnsi="PT Astra Serif"/>
          <w:b/>
          <w:sz w:val="28"/>
          <w:szCs w:val="28"/>
        </w:rPr>
      </w:pPr>
    </w:p>
    <w:p w:rsidR="000104F6" w:rsidRPr="00D57EF8" w:rsidRDefault="000104F6" w:rsidP="00754100">
      <w:pPr>
        <w:keepNext/>
        <w:keepLines/>
        <w:spacing w:after="0" w:line="240" w:lineRule="auto"/>
        <w:ind w:firstLine="708"/>
        <w:jc w:val="center"/>
        <w:rPr>
          <w:rFonts w:ascii="PT Astra Serif" w:hAnsi="PT Astra Serif"/>
          <w:b/>
          <w:sz w:val="28"/>
          <w:szCs w:val="28"/>
        </w:rPr>
      </w:pPr>
    </w:p>
    <w:p w:rsidR="00D13D2F" w:rsidRPr="00D57EF8" w:rsidRDefault="00D13D2F" w:rsidP="00754100">
      <w:pPr>
        <w:keepNext/>
        <w:keepLines/>
        <w:spacing w:after="0" w:line="240" w:lineRule="auto"/>
        <w:ind w:firstLine="708"/>
        <w:jc w:val="center"/>
        <w:rPr>
          <w:rFonts w:ascii="PT Astra Serif" w:hAnsi="PT Astra Serif"/>
          <w:b/>
          <w:sz w:val="28"/>
          <w:szCs w:val="28"/>
        </w:rPr>
      </w:pPr>
    </w:p>
    <w:p w:rsidR="00D13D2F" w:rsidRPr="00D57EF8" w:rsidRDefault="00D13D2F" w:rsidP="00754100">
      <w:pPr>
        <w:keepNext/>
        <w:keepLines/>
        <w:spacing w:after="0" w:line="240" w:lineRule="auto"/>
        <w:ind w:firstLine="708"/>
        <w:jc w:val="center"/>
        <w:rPr>
          <w:rFonts w:ascii="PT Astra Serif" w:hAnsi="PT Astra Serif"/>
          <w:b/>
          <w:sz w:val="28"/>
          <w:szCs w:val="28"/>
        </w:rPr>
      </w:pPr>
    </w:p>
    <w:p w:rsidR="00D13D2F" w:rsidRPr="00D57EF8" w:rsidRDefault="00D13D2F" w:rsidP="00754100">
      <w:pPr>
        <w:keepNext/>
        <w:keepLines/>
        <w:spacing w:after="0" w:line="240" w:lineRule="auto"/>
        <w:ind w:firstLine="708"/>
        <w:jc w:val="center"/>
        <w:rPr>
          <w:rFonts w:ascii="PT Astra Serif" w:hAnsi="PT Astra Serif"/>
          <w:b/>
          <w:sz w:val="28"/>
          <w:szCs w:val="28"/>
        </w:rPr>
      </w:pPr>
    </w:p>
    <w:p w:rsidR="00827F85" w:rsidRPr="00D57EF8" w:rsidRDefault="005F0A58" w:rsidP="00754100">
      <w:pPr>
        <w:keepNext/>
        <w:keepLines/>
        <w:spacing w:after="0" w:line="240" w:lineRule="auto"/>
        <w:ind w:firstLine="708"/>
        <w:jc w:val="center"/>
        <w:rPr>
          <w:rStyle w:val="afd"/>
          <w:sz w:val="28"/>
        </w:rPr>
      </w:pPr>
      <w:r w:rsidRPr="00D57EF8">
        <w:rPr>
          <w:rStyle w:val="afd"/>
          <w:sz w:val="28"/>
        </w:rPr>
        <w:lastRenderedPageBreak/>
        <w:t xml:space="preserve">1. </w:t>
      </w:r>
      <w:r w:rsidR="00827F85" w:rsidRPr="00D57EF8">
        <w:rPr>
          <w:rStyle w:val="afd"/>
          <w:sz w:val="28"/>
        </w:rPr>
        <w:t>Финансирование отрасли</w:t>
      </w:r>
    </w:p>
    <w:p w:rsidR="00827F85" w:rsidRPr="00D57EF8" w:rsidRDefault="00827F85" w:rsidP="00754100">
      <w:pPr>
        <w:keepNext/>
        <w:keepLines/>
        <w:spacing w:after="0" w:line="240" w:lineRule="auto"/>
        <w:ind w:firstLine="708"/>
        <w:jc w:val="both"/>
        <w:rPr>
          <w:rFonts w:ascii="PT Astra Serif" w:hAnsi="PT Astra Serif"/>
          <w:sz w:val="28"/>
          <w:szCs w:val="28"/>
        </w:rPr>
      </w:pPr>
    </w:p>
    <w:p w:rsidR="00AD1DBD" w:rsidRPr="00D57EF8" w:rsidRDefault="00AD1DBD" w:rsidP="00754100">
      <w:pPr>
        <w:keepNext/>
        <w:keepLines/>
        <w:spacing w:after="0" w:line="240" w:lineRule="auto"/>
        <w:ind w:firstLine="708"/>
        <w:jc w:val="both"/>
        <w:rPr>
          <w:rFonts w:ascii="PT Astra Serif" w:eastAsia="FreeSans" w:hAnsi="PT Astra Serif"/>
          <w:color w:val="000000"/>
          <w:sz w:val="28"/>
          <w:szCs w:val="28"/>
        </w:rPr>
      </w:pPr>
      <w:r w:rsidRPr="00D57EF8">
        <w:rPr>
          <w:rFonts w:ascii="PT Astra Serif" w:hAnsi="PT Astra Serif"/>
          <w:sz w:val="28"/>
          <w:szCs w:val="28"/>
        </w:rPr>
        <w:t>С</w:t>
      </w:r>
      <w:r w:rsidRPr="00D57EF8">
        <w:rPr>
          <w:rFonts w:ascii="PT Astra Serif" w:eastAsia="FreeSans" w:hAnsi="PT Astra Serif"/>
          <w:color w:val="000000"/>
          <w:sz w:val="28"/>
          <w:szCs w:val="28"/>
        </w:rPr>
        <w:t>истема социальной защиты населения представляет собой самостоятельную, разветвлённую, многопрофильную отрасль, объёмы работы которой за последние годы значительно возрастают. Об этом свидетельствует и увеличение объемов денежных средств, направляемых в нашу сферу.</w:t>
      </w:r>
    </w:p>
    <w:p w:rsidR="00AD1DBD" w:rsidRPr="00D57EF8" w:rsidRDefault="00AD1DBD"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Финансирование отрасли «Социальная политика» является приоритетным направлением, объём выделенных средств составляет </w:t>
      </w:r>
      <w:r w:rsidR="0076326E" w:rsidRPr="00D57EF8">
        <w:rPr>
          <w:rFonts w:ascii="PT Astra Serif" w:hAnsi="PT Astra Serif"/>
          <w:sz w:val="28"/>
          <w:szCs w:val="28"/>
        </w:rPr>
        <w:t>18</w:t>
      </w:r>
      <w:r w:rsidR="001106FA" w:rsidRPr="00D57EF8">
        <w:rPr>
          <w:rFonts w:ascii="PT Astra Serif" w:hAnsi="PT Astra Serif"/>
          <w:sz w:val="28"/>
          <w:szCs w:val="28"/>
        </w:rPr>
        <w:t>,</w:t>
      </w:r>
      <w:r w:rsidR="004C0C12" w:rsidRPr="00D57EF8">
        <w:rPr>
          <w:rFonts w:ascii="PT Astra Serif" w:hAnsi="PT Astra Serif"/>
          <w:sz w:val="28"/>
          <w:szCs w:val="28"/>
        </w:rPr>
        <w:t>8</w:t>
      </w:r>
      <w:r w:rsidR="001106FA" w:rsidRPr="00D57EF8">
        <w:rPr>
          <w:rFonts w:ascii="PT Astra Serif" w:hAnsi="PT Astra Serif"/>
          <w:b/>
          <w:sz w:val="28"/>
          <w:szCs w:val="28"/>
        </w:rPr>
        <w:t xml:space="preserve"> </w:t>
      </w:r>
      <w:r w:rsidRPr="00D57EF8">
        <w:rPr>
          <w:rFonts w:ascii="PT Astra Serif" w:hAnsi="PT Astra Serif"/>
          <w:sz w:val="28"/>
          <w:szCs w:val="28"/>
        </w:rPr>
        <w:t>процентов всего бюджета Ульяновской области.</w:t>
      </w:r>
    </w:p>
    <w:p w:rsidR="00325E50"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Бюджетные ассигнования </w:t>
      </w:r>
      <w:r w:rsidRPr="00D57EF8">
        <w:rPr>
          <w:rFonts w:ascii="PT Astra Serif" w:hAnsi="PT Astra Serif"/>
          <w:b/>
          <w:sz w:val="28"/>
          <w:szCs w:val="28"/>
        </w:rPr>
        <w:t xml:space="preserve">Министерству </w:t>
      </w:r>
      <w:r w:rsidR="00AD1DBD" w:rsidRPr="00D57EF8">
        <w:rPr>
          <w:rFonts w:ascii="PT Astra Serif" w:hAnsi="PT Astra Serif"/>
          <w:b/>
          <w:sz w:val="28"/>
          <w:szCs w:val="28"/>
          <w:lang w:eastAsia="ru-RU"/>
        </w:rPr>
        <w:t>семе</w:t>
      </w:r>
      <w:r w:rsidR="00DC26F4" w:rsidRPr="00D57EF8">
        <w:rPr>
          <w:rFonts w:ascii="PT Astra Serif" w:hAnsi="PT Astra Serif"/>
          <w:b/>
          <w:sz w:val="28"/>
          <w:szCs w:val="28"/>
          <w:lang w:eastAsia="ru-RU"/>
        </w:rPr>
        <w:t xml:space="preserve">йной, демографической политики </w:t>
      </w:r>
      <w:r w:rsidR="00AD1DBD" w:rsidRPr="00D57EF8">
        <w:rPr>
          <w:rFonts w:ascii="PT Astra Serif" w:hAnsi="PT Astra Serif"/>
          <w:b/>
          <w:sz w:val="28"/>
          <w:szCs w:val="28"/>
          <w:lang w:eastAsia="ru-RU"/>
        </w:rPr>
        <w:t xml:space="preserve">и  социального благополучия </w:t>
      </w:r>
      <w:r w:rsidR="00DC26F4" w:rsidRPr="00D57EF8">
        <w:rPr>
          <w:rFonts w:ascii="PT Astra Serif" w:hAnsi="PT Astra Serif"/>
          <w:sz w:val="28"/>
          <w:szCs w:val="28"/>
          <w:lang w:eastAsia="ru-RU"/>
        </w:rPr>
        <w:t xml:space="preserve">(далее – Министерство) </w:t>
      </w:r>
      <w:r w:rsidRPr="00D57EF8">
        <w:rPr>
          <w:rFonts w:ascii="PT Astra Serif" w:hAnsi="PT Astra Serif"/>
          <w:sz w:val="28"/>
          <w:szCs w:val="28"/>
        </w:rPr>
        <w:t>Ульяновской области</w:t>
      </w:r>
      <w:r w:rsidR="00D473CA" w:rsidRPr="00D57EF8">
        <w:rPr>
          <w:rFonts w:ascii="PT Astra Serif" w:hAnsi="PT Astra Serif"/>
          <w:sz w:val="28"/>
          <w:szCs w:val="28"/>
        </w:rPr>
        <w:t xml:space="preserve"> на </w:t>
      </w:r>
      <w:r w:rsidRPr="00D57EF8">
        <w:rPr>
          <w:rFonts w:ascii="PT Astra Serif" w:hAnsi="PT Astra Serif"/>
          <w:sz w:val="28"/>
          <w:szCs w:val="28"/>
        </w:rPr>
        <w:t>20</w:t>
      </w:r>
      <w:r w:rsidR="00B10065" w:rsidRPr="00D57EF8">
        <w:rPr>
          <w:rFonts w:ascii="PT Astra Serif" w:hAnsi="PT Astra Serif"/>
          <w:sz w:val="28"/>
          <w:szCs w:val="28"/>
        </w:rPr>
        <w:t>20</w:t>
      </w:r>
      <w:r w:rsidRPr="00D57EF8">
        <w:rPr>
          <w:rFonts w:ascii="PT Astra Serif" w:hAnsi="PT Astra Serif"/>
          <w:sz w:val="28"/>
          <w:szCs w:val="28"/>
        </w:rPr>
        <w:t xml:space="preserve"> год по состоянию на </w:t>
      </w:r>
      <w:r w:rsidR="000B45D0" w:rsidRPr="00D57EF8">
        <w:rPr>
          <w:rFonts w:ascii="PT Astra Serif" w:hAnsi="PT Astra Serif"/>
          <w:sz w:val="28"/>
          <w:szCs w:val="28"/>
        </w:rPr>
        <w:t>31</w:t>
      </w:r>
      <w:r w:rsidRPr="00D57EF8">
        <w:rPr>
          <w:rFonts w:ascii="PT Astra Serif" w:hAnsi="PT Astra Serif"/>
          <w:sz w:val="28"/>
          <w:szCs w:val="28"/>
        </w:rPr>
        <w:t>.</w:t>
      </w:r>
      <w:r w:rsidR="000B45D0" w:rsidRPr="00D57EF8">
        <w:rPr>
          <w:rFonts w:ascii="PT Astra Serif" w:hAnsi="PT Astra Serif"/>
          <w:sz w:val="28"/>
          <w:szCs w:val="28"/>
        </w:rPr>
        <w:t>12.</w:t>
      </w:r>
      <w:r w:rsidR="00B10065" w:rsidRPr="00D57EF8">
        <w:rPr>
          <w:rFonts w:ascii="PT Astra Serif" w:hAnsi="PT Astra Serif"/>
          <w:sz w:val="28"/>
          <w:szCs w:val="28"/>
        </w:rPr>
        <w:t>2020</w:t>
      </w:r>
      <w:r w:rsidRPr="00D57EF8">
        <w:rPr>
          <w:rFonts w:ascii="PT Astra Serif" w:hAnsi="PT Astra Serif"/>
          <w:sz w:val="28"/>
          <w:szCs w:val="28"/>
        </w:rPr>
        <w:t xml:space="preserve"> утверждены в сумме </w:t>
      </w:r>
      <w:r w:rsidR="000B45D0" w:rsidRPr="00D57EF8">
        <w:rPr>
          <w:rFonts w:ascii="PT Astra Serif" w:hAnsi="PT Astra Serif"/>
          <w:b/>
          <w:sz w:val="28"/>
          <w:szCs w:val="28"/>
        </w:rPr>
        <w:t>15 742 532,8</w:t>
      </w:r>
      <w:r w:rsidR="004617BC"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из которых </w:t>
      </w: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b/>
          <w:sz w:val="28"/>
          <w:szCs w:val="28"/>
        </w:rPr>
        <w:t xml:space="preserve">средства областного бюджета </w:t>
      </w:r>
      <w:r w:rsidR="000B45D0" w:rsidRPr="00D57EF8">
        <w:rPr>
          <w:rFonts w:ascii="PT Astra Serif" w:hAnsi="PT Astra Serif"/>
          <w:b/>
          <w:bCs/>
          <w:sz w:val="28"/>
          <w:szCs w:val="28"/>
          <w:lang w:eastAsia="ru-RU"/>
        </w:rPr>
        <w:t xml:space="preserve">10 429 077,6 </w:t>
      </w:r>
      <w:r w:rsidR="00BE4664" w:rsidRPr="00D57EF8">
        <w:rPr>
          <w:rFonts w:ascii="PT Astra Serif" w:hAnsi="PT Astra Serif"/>
          <w:b/>
          <w:bCs/>
          <w:sz w:val="28"/>
          <w:szCs w:val="28"/>
          <w:lang w:eastAsia="ru-RU"/>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в том числе: </w:t>
      </w:r>
    </w:p>
    <w:p w:rsidR="00E652F4" w:rsidRPr="00D57EF8" w:rsidRDefault="00E652F4" w:rsidP="00754100">
      <w:pPr>
        <w:keepNext/>
        <w:keepLines/>
        <w:widowControl w:val="0"/>
        <w:spacing w:after="0" w:line="240" w:lineRule="auto"/>
        <w:ind w:firstLine="709"/>
        <w:jc w:val="both"/>
        <w:rPr>
          <w:rFonts w:ascii="PT Astra Serif" w:hAnsi="PT Astra Serif"/>
          <w:b/>
          <w:sz w:val="28"/>
          <w:szCs w:val="28"/>
        </w:rPr>
      </w:pPr>
      <w:r w:rsidRPr="00D57EF8">
        <w:rPr>
          <w:rFonts w:ascii="PT Astra Serif" w:hAnsi="PT Astra Serif"/>
          <w:sz w:val="28"/>
          <w:szCs w:val="28"/>
        </w:rPr>
        <w:t xml:space="preserve">- на исполнение полномочий социальной поддержки </w:t>
      </w:r>
      <w:r w:rsidR="000B45D0" w:rsidRPr="00D57EF8">
        <w:rPr>
          <w:rFonts w:ascii="PT Astra Serif" w:hAnsi="PT Astra Serif"/>
          <w:b/>
          <w:sz w:val="28"/>
          <w:szCs w:val="28"/>
        </w:rPr>
        <w:t>10 324 656,0</w:t>
      </w:r>
      <w:r w:rsidR="00E5129A" w:rsidRPr="00D57EF8">
        <w:rPr>
          <w:rFonts w:ascii="PT Astra Serif" w:hAnsi="PT Astra Serif"/>
          <w:b/>
          <w:sz w:val="28"/>
          <w:szCs w:val="28"/>
        </w:rPr>
        <w:t xml:space="preserve"> </w:t>
      </w:r>
      <w:r w:rsidRPr="00D57EF8">
        <w:rPr>
          <w:rFonts w:ascii="PT Astra Serif" w:hAnsi="PT Astra Serif"/>
          <w:b/>
          <w:sz w:val="28"/>
          <w:szCs w:val="28"/>
        </w:rPr>
        <w:t>тыс. рублей;</w:t>
      </w: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на содержание аппарата управления и территориальн</w:t>
      </w:r>
      <w:r w:rsidR="00AD1DBD" w:rsidRPr="00D57EF8">
        <w:rPr>
          <w:rFonts w:ascii="PT Astra Serif" w:hAnsi="PT Astra Serif"/>
          <w:sz w:val="28"/>
          <w:szCs w:val="28"/>
        </w:rPr>
        <w:t>ого</w:t>
      </w:r>
      <w:r w:rsidRPr="00D57EF8">
        <w:rPr>
          <w:rFonts w:ascii="PT Astra Serif" w:hAnsi="PT Astra Serif"/>
          <w:sz w:val="28"/>
          <w:szCs w:val="28"/>
        </w:rPr>
        <w:t xml:space="preserve"> </w:t>
      </w:r>
      <w:r w:rsidR="00AD1DBD" w:rsidRPr="00D57EF8">
        <w:rPr>
          <w:rFonts w:ascii="PT Astra Serif" w:hAnsi="PT Astra Serif"/>
          <w:sz w:val="28"/>
          <w:szCs w:val="28"/>
        </w:rPr>
        <w:t xml:space="preserve">департамента </w:t>
      </w:r>
      <w:r w:rsidR="000B45D0" w:rsidRPr="00D57EF8">
        <w:rPr>
          <w:rFonts w:ascii="PT Astra Serif" w:hAnsi="PT Astra Serif"/>
          <w:b/>
          <w:sz w:val="28"/>
          <w:szCs w:val="28"/>
        </w:rPr>
        <w:t>104 421,6</w:t>
      </w:r>
      <w:r w:rsidR="00C43C7B"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w:t>
      </w:r>
    </w:p>
    <w:p w:rsidR="00E652F4" w:rsidRPr="00D57EF8" w:rsidRDefault="00E652F4" w:rsidP="00754100">
      <w:pPr>
        <w:keepNext/>
        <w:keepLines/>
        <w:widowControl w:val="0"/>
        <w:spacing w:after="0" w:line="240" w:lineRule="auto"/>
        <w:ind w:firstLine="709"/>
        <w:jc w:val="both"/>
        <w:rPr>
          <w:rFonts w:ascii="PT Astra Serif" w:hAnsi="PT Astra Serif"/>
          <w:b/>
          <w:sz w:val="28"/>
          <w:szCs w:val="28"/>
        </w:rPr>
      </w:pPr>
      <w:r w:rsidRPr="00D57EF8">
        <w:rPr>
          <w:rFonts w:ascii="PT Astra Serif" w:hAnsi="PT Astra Serif"/>
          <w:b/>
          <w:sz w:val="28"/>
          <w:szCs w:val="28"/>
        </w:rPr>
        <w:t xml:space="preserve">средства федерального бюджета </w:t>
      </w:r>
      <w:r w:rsidR="000B45D0" w:rsidRPr="00D57EF8">
        <w:rPr>
          <w:rFonts w:ascii="PT Astra Serif" w:hAnsi="PT Astra Serif"/>
          <w:b/>
          <w:sz w:val="28"/>
          <w:szCs w:val="28"/>
        </w:rPr>
        <w:t>5 313 455,2</w:t>
      </w:r>
      <w:r w:rsidR="00D106B4" w:rsidRPr="00D57EF8">
        <w:rPr>
          <w:rFonts w:ascii="PT Astra Serif" w:hAnsi="PT Astra Serif"/>
          <w:b/>
          <w:sz w:val="28"/>
          <w:szCs w:val="28"/>
        </w:rPr>
        <w:t xml:space="preserve"> </w:t>
      </w:r>
      <w:r w:rsidRPr="00D57EF8">
        <w:rPr>
          <w:rFonts w:ascii="PT Astra Serif" w:hAnsi="PT Astra Serif"/>
          <w:b/>
          <w:sz w:val="28"/>
          <w:szCs w:val="28"/>
        </w:rPr>
        <w:t>тыс. рублей.</w:t>
      </w:r>
    </w:p>
    <w:p w:rsidR="00E652F4" w:rsidRPr="00D57EF8" w:rsidRDefault="00E652F4" w:rsidP="00B01A58">
      <w:pPr>
        <w:keepNext/>
        <w:keepLines/>
        <w:widowControl w:val="0"/>
        <w:spacing w:after="0" w:line="240" w:lineRule="auto"/>
        <w:ind w:firstLine="709"/>
        <w:jc w:val="center"/>
        <w:rPr>
          <w:rFonts w:ascii="PT Astra Serif" w:hAnsi="PT Astra Serif"/>
          <w:b/>
          <w:sz w:val="28"/>
          <w:szCs w:val="28"/>
        </w:rPr>
      </w:pPr>
    </w:p>
    <w:p w:rsidR="00E652F4" w:rsidRPr="00D57EF8" w:rsidRDefault="005F0A58" w:rsidP="00754100">
      <w:pPr>
        <w:keepNext/>
        <w:keepLines/>
        <w:widowControl w:val="0"/>
        <w:spacing w:after="0" w:line="240" w:lineRule="auto"/>
        <w:ind w:firstLine="708"/>
        <w:jc w:val="both"/>
        <w:rPr>
          <w:rFonts w:ascii="PT Astra Serif" w:hAnsi="PT Astra Serif"/>
          <w:b/>
          <w:sz w:val="28"/>
          <w:szCs w:val="28"/>
        </w:rPr>
      </w:pPr>
      <w:r w:rsidRPr="00D57EF8">
        <w:rPr>
          <w:rFonts w:ascii="PT Astra Serif" w:hAnsi="PT Astra Serif"/>
          <w:b/>
          <w:sz w:val="28"/>
          <w:szCs w:val="28"/>
        </w:rPr>
        <w:t xml:space="preserve">1.1. </w:t>
      </w:r>
      <w:r w:rsidR="00E652F4" w:rsidRPr="00D57EF8">
        <w:rPr>
          <w:rFonts w:ascii="PT Astra Serif" w:hAnsi="PT Astra Serif"/>
          <w:b/>
          <w:sz w:val="28"/>
          <w:szCs w:val="28"/>
        </w:rPr>
        <w:t>Реализация федеральных и областных государственных программ</w:t>
      </w:r>
    </w:p>
    <w:p w:rsidR="00E652F4" w:rsidRPr="00D57EF8" w:rsidRDefault="00E652F4" w:rsidP="00754100">
      <w:pPr>
        <w:keepNext/>
        <w:keepLines/>
        <w:widowControl w:val="0"/>
        <w:spacing w:after="0" w:line="240" w:lineRule="auto"/>
        <w:ind w:firstLine="709"/>
        <w:jc w:val="both"/>
        <w:rPr>
          <w:rFonts w:ascii="PT Astra Serif" w:hAnsi="PT Astra Serif"/>
          <w:b/>
          <w:sz w:val="28"/>
          <w:szCs w:val="28"/>
        </w:rPr>
      </w:pP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Областной б</w:t>
      </w:r>
      <w:r w:rsidR="00272F3B" w:rsidRPr="00D57EF8">
        <w:rPr>
          <w:rFonts w:ascii="PT Astra Serif" w:hAnsi="PT Astra Serif"/>
          <w:sz w:val="28"/>
          <w:szCs w:val="28"/>
        </w:rPr>
        <w:t>юджет Ульяновской области на 2020</w:t>
      </w:r>
      <w:r w:rsidRPr="00D57EF8">
        <w:rPr>
          <w:rFonts w:ascii="PT Astra Serif" w:hAnsi="PT Astra Serif"/>
          <w:sz w:val="28"/>
          <w:szCs w:val="28"/>
        </w:rPr>
        <w:t xml:space="preserve"> год в полном объё</w:t>
      </w:r>
      <w:r w:rsidR="00A6202D" w:rsidRPr="00D57EF8">
        <w:rPr>
          <w:rFonts w:ascii="PT Astra Serif" w:hAnsi="PT Astra Serif"/>
          <w:sz w:val="28"/>
          <w:szCs w:val="28"/>
        </w:rPr>
        <w:t>ме сформирован в «программном»</w:t>
      </w:r>
      <w:r w:rsidRPr="00D57EF8">
        <w:rPr>
          <w:rFonts w:ascii="PT Astra Serif" w:hAnsi="PT Astra Serif"/>
          <w:sz w:val="28"/>
          <w:szCs w:val="28"/>
        </w:rPr>
        <w:t xml:space="preserve"> формате в увязке с целями государственной политики, с учётом возможностей областного бюджета Ульяновской области. В 20</w:t>
      </w:r>
      <w:r w:rsidR="00272F3B" w:rsidRPr="00D57EF8">
        <w:rPr>
          <w:rFonts w:ascii="PT Astra Serif" w:hAnsi="PT Astra Serif"/>
          <w:sz w:val="28"/>
          <w:szCs w:val="28"/>
        </w:rPr>
        <w:t>20</w:t>
      </w:r>
      <w:r w:rsidRPr="00D57EF8">
        <w:rPr>
          <w:rFonts w:ascii="PT Astra Serif" w:hAnsi="PT Astra Serif"/>
          <w:sz w:val="28"/>
          <w:szCs w:val="28"/>
        </w:rPr>
        <w:t xml:space="preserve"> году осуществляется реализация следующих государственных </w:t>
      </w:r>
      <w:r w:rsidRPr="00D57EF8">
        <w:rPr>
          <w:rFonts w:ascii="PT Astra Serif" w:hAnsi="PT Astra Serif"/>
          <w:sz w:val="28"/>
          <w:szCs w:val="28"/>
        </w:rPr>
        <w:br/>
        <w:t>и региональных программ и внепрограммных мероприятий</w:t>
      </w:r>
      <w:r w:rsidR="003667F8" w:rsidRPr="00D57EF8">
        <w:rPr>
          <w:rFonts w:ascii="PT Astra Serif" w:hAnsi="PT Astra Serif"/>
          <w:sz w:val="28"/>
          <w:szCs w:val="28"/>
        </w:rPr>
        <w:t>,</w:t>
      </w:r>
      <w:r w:rsidRPr="00D57EF8">
        <w:rPr>
          <w:rFonts w:ascii="PT Astra Serif" w:hAnsi="PT Astra Serif"/>
          <w:sz w:val="28"/>
          <w:szCs w:val="28"/>
        </w:rPr>
        <w:t xml:space="preserve"> в которые включены средства как областного</w:t>
      </w:r>
      <w:r w:rsidR="003667F8" w:rsidRPr="00D57EF8">
        <w:rPr>
          <w:rFonts w:ascii="PT Astra Serif" w:hAnsi="PT Astra Serif"/>
          <w:sz w:val="28"/>
          <w:szCs w:val="28"/>
        </w:rPr>
        <w:t>,</w:t>
      </w:r>
      <w:r w:rsidRPr="00D57EF8">
        <w:rPr>
          <w:rFonts w:ascii="PT Astra Serif" w:hAnsi="PT Astra Serif"/>
          <w:sz w:val="28"/>
          <w:szCs w:val="28"/>
        </w:rPr>
        <w:t xml:space="preserve"> так и федерального бюджетов.</w:t>
      </w: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u w:val="single"/>
          <w:lang w:eastAsia="ru-RU"/>
        </w:rPr>
        <w:t>Государственная программа «Социальная поддержка и защита населения</w:t>
      </w:r>
      <w:r w:rsidR="004D0A84" w:rsidRPr="00D57EF8">
        <w:rPr>
          <w:rFonts w:ascii="PT Astra Serif" w:hAnsi="PT Astra Serif"/>
          <w:sz w:val="28"/>
          <w:szCs w:val="28"/>
          <w:u w:val="single"/>
          <w:lang w:eastAsia="ru-RU"/>
        </w:rPr>
        <w:t xml:space="preserve"> на территории</w:t>
      </w:r>
      <w:r w:rsidRPr="00D57EF8">
        <w:rPr>
          <w:rFonts w:ascii="PT Astra Serif" w:hAnsi="PT Astra Serif"/>
          <w:sz w:val="28"/>
          <w:szCs w:val="28"/>
          <w:u w:val="single"/>
          <w:lang w:eastAsia="ru-RU"/>
        </w:rPr>
        <w:t xml:space="preserve"> Ульяновской области» </w:t>
      </w:r>
      <w:r w:rsidRPr="00D57EF8">
        <w:rPr>
          <w:rFonts w:ascii="PT Astra Serif" w:hAnsi="PT Astra Serif"/>
          <w:sz w:val="28"/>
          <w:szCs w:val="28"/>
        </w:rPr>
        <w:t xml:space="preserve">утверждённая постановлением Правительства Ульяновской области от </w:t>
      </w:r>
      <w:r w:rsidR="004D0A84" w:rsidRPr="00D57EF8">
        <w:rPr>
          <w:rFonts w:ascii="PT Astra Serif" w:hAnsi="PT Astra Serif"/>
          <w:sz w:val="28"/>
          <w:szCs w:val="28"/>
        </w:rPr>
        <w:t>14.11.2019</w:t>
      </w:r>
      <w:r w:rsidRPr="00D57EF8">
        <w:rPr>
          <w:rFonts w:ascii="PT Astra Serif" w:hAnsi="PT Astra Serif"/>
          <w:sz w:val="28"/>
          <w:szCs w:val="28"/>
        </w:rPr>
        <w:t xml:space="preserve"> </w:t>
      </w:r>
      <w:r w:rsidR="00A6202D" w:rsidRPr="00D57EF8">
        <w:rPr>
          <w:rFonts w:ascii="PT Astra Serif" w:hAnsi="PT Astra Serif"/>
          <w:sz w:val="28"/>
          <w:szCs w:val="28"/>
        </w:rPr>
        <w:br/>
      </w:r>
      <w:r w:rsidRPr="00D57EF8">
        <w:rPr>
          <w:rFonts w:ascii="PT Astra Serif" w:hAnsi="PT Astra Serif"/>
          <w:sz w:val="28"/>
          <w:szCs w:val="28"/>
        </w:rPr>
        <w:t xml:space="preserve">№ </w:t>
      </w:r>
      <w:r w:rsidR="004D0A84" w:rsidRPr="00D57EF8">
        <w:rPr>
          <w:rFonts w:ascii="PT Astra Serif" w:hAnsi="PT Astra Serif"/>
          <w:sz w:val="28"/>
          <w:szCs w:val="28"/>
        </w:rPr>
        <w:t>26/567</w:t>
      </w:r>
      <w:r w:rsidRPr="00D57EF8">
        <w:rPr>
          <w:rFonts w:ascii="PT Astra Serif" w:hAnsi="PT Astra Serif"/>
          <w:sz w:val="28"/>
          <w:szCs w:val="28"/>
        </w:rPr>
        <w:t>-П</w:t>
      </w:r>
      <w:r w:rsidRPr="00D57EF8">
        <w:rPr>
          <w:rFonts w:ascii="PT Astra Serif" w:hAnsi="PT Astra Serif"/>
          <w:sz w:val="28"/>
          <w:szCs w:val="28"/>
          <w:lang w:eastAsia="ru-RU"/>
        </w:rPr>
        <w:t xml:space="preserve">, общий объём утверждённых ассигнований </w:t>
      </w:r>
      <w:r w:rsidR="00F262AF" w:rsidRPr="00D57EF8">
        <w:rPr>
          <w:rFonts w:ascii="PT Astra Serif" w:hAnsi="PT Astra Serif"/>
          <w:b/>
          <w:sz w:val="28"/>
          <w:szCs w:val="28"/>
          <w:lang w:eastAsia="ru-RU"/>
        </w:rPr>
        <w:t>15 114 941,1</w:t>
      </w:r>
      <w:r w:rsidR="0051532F" w:rsidRPr="00D57EF8">
        <w:rPr>
          <w:rFonts w:ascii="PT Astra Serif" w:hAnsi="PT Astra Serif"/>
          <w:b/>
          <w:sz w:val="28"/>
          <w:szCs w:val="28"/>
          <w:lang w:eastAsia="ru-RU"/>
        </w:rPr>
        <w:t xml:space="preserve"> </w:t>
      </w:r>
      <w:r w:rsidRPr="00D57EF8">
        <w:rPr>
          <w:rFonts w:ascii="PT Astra Serif" w:hAnsi="PT Astra Serif"/>
          <w:b/>
          <w:sz w:val="28"/>
          <w:szCs w:val="28"/>
          <w:lang w:eastAsia="ru-RU"/>
        </w:rPr>
        <w:t xml:space="preserve">тыс. рублей, </w:t>
      </w:r>
      <w:r w:rsidRPr="00D57EF8">
        <w:rPr>
          <w:rFonts w:ascii="PT Astra Serif" w:hAnsi="PT Astra Serif"/>
          <w:sz w:val="28"/>
          <w:szCs w:val="28"/>
          <w:lang w:eastAsia="ru-RU"/>
        </w:rPr>
        <w:t xml:space="preserve">в том числе областной бюджет </w:t>
      </w:r>
      <w:r w:rsidR="00F262AF" w:rsidRPr="00D57EF8">
        <w:rPr>
          <w:rFonts w:ascii="PT Astra Serif" w:hAnsi="PT Astra Serif"/>
          <w:sz w:val="28"/>
          <w:szCs w:val="28"/>
          <w:lang w:eastAsia="ru-RU"/>
        </w:rPr>
        <w:t>10 012 154,2</w:t>
      </w:r>
      <w:r w:rsidR="0098252A" w:rsidRPr="00D57EF8">
        <w:rPr>
          <w:rFonts w:ascii="PT Astra Serif" w:hAnsi="PT Astra Serif"/>
          <w:sz w:val="28"/>
          <w:szCs w:val="28"/>
          <w:lang w:eastAsia="ru-RU"/>
        </w:rPr>
        <w:t xml:space="preserve"> </w:t>
      </w:r>
      <w:r w:rsidRPr="00D57EF8">
        <w:rPr>
          <w:rFonts w:ascii="PT Astra Serif" w:hAnsi="PT Astra Serif"/>
          <w:sz w:val="28"/>
          <w:szCs w:val="28"/>
          <w:lang w:eastAsia="ru-RU"/>
        </w:rPr>
        <w:t xml:space="preserve">тыс. рублей, федеральный бюджет </w:t>
      </w:r>
      <w:r w:rsidR="00F262AF" w:rsidRPr="00D57EF8">
        <w:rPr>
          <w:rFonts w:ascii="PT Astra Serif" w:hAnsi="PT Astra Serif"/>
          <w:sz w:val="28"/>
          <w:szCs w:val="28"/>
          <w:lang w:eastAsia="ru-RU"/>
        </w:rPr>
        <w:t>5 102 786,9</w:t>
      </w:r>
      <w:r w:rsidR="00A751E9" w:rsidRPr="00D57EF8">
        <w:rPr>
          <w:rFonts w:ascii="PT Astra Serif" w:hAnsi="PT Astra Serif"/>
          <w:sz w:val="28"/>
          <w:szCs w:val="28"/>
          <w:lang w:eastAsia="ru-RU"/>
        </w:rPr>
        <w:t xml:space="preserve"> </w:t>
      </w:r>
      <w:r w:rsidRPr="00D57EF8">
        <w:rPr>
          <w:rFonts w:ascii="PT Astra Serif" w:hAnsi="PT Astra Serif"/>
          <w:sz w:val="28"/>
          <w:szCs w:val="28"/>
          <w:lang w:eastAsia="ru-RU"/>
        </w:rPr>
        <w:t>тыс. рублей</w:t>
      </w:r>
      <w:r w:rsidR="00D473CA" w:rsidRPr="00D57EF8">
        <w:rPr>
          <w:rFonts w:ascii="PT Astra Serif" w:hAnsi="PT Astra Serif"/>
          <w:sz w:val="28"/>
          <w:szCs w:val="28"/>
          <w:lang w:eastAsia="ru-RU"/>
        </w:rPr>
        <w:t>,</w:t>
      </w:r>
      <w:r w:rsidRPr="00D57EF8">
        <w:rPr>
          <w:rFonts w:ascii="PT Astra Serif" w:hAnsi="PT Astra Serif"/>
          <w:sz w:val="28"/>
          <w:szCs w:val="28"/>
          <w:lang w:eastAsia="ru-RU"/>
        </w:rPr>
        <w:t xml:space="preserve"> </w:t>
      </w:r>
      <w:r w:rsidR="00D473CA" w:rsidRPr="00D57EF8">
        <w:rPr>
          <w:rFonts w:ascii="PT Astra Serif" w:hAnsi="PT Astra Serif"/>
          <w:sz w:val="28"/>
          <w:szCs w:val="28"/>
        </w:rPr>
        <w:t>и</w:t>
      </w:r>
      <w:r w:rsidR="0067115F" w:rsidRPr="00D57EF8">
        <w:rPr>
          <w:rFonts w:ascii="PT Astra Serif" w:hAnsi="PT Astra Serif"/>
          <w:sz w:val="28"/>
          <w:szCs w:val="28"/>
        </w:rPr>
        <w:t xml:space="preserve">сполнение </w:t>
      </w:r>
      <w:r w:rsidR="00D473CA" w:rsidRPr="00D57EF8">
        <w:rPr>
          <w:rFonts w:ascii="PT Astra Serif" w:hAnsi="PT Astra Serif"/>
          <w:sz w:val="28"/>
          <w:szCs w:val="28"/>
        </w:rPr>
        <w:t>за</w:t>
      </w:r>
      <w:r w:rsidR="005503F3" w:rsidRPr="00D57EF8">
        <w:rPr>
          <w:rFonts w:ascii="PT Astra Serif" w:hAnsi="PT Astra Serif"/>
          <w:sz w:val="28"/>
          <w:szCs w:val="28"/>
        </w:rPr>
        <w:t xml:space="preserve"> </w:t>
      </w:r>
      <w:r w:rsidR="00D00429" w:rsidRPr="00D57EF8">
        <w:rPr>
          <w:rFonts w:ascii="PT Astra Serif" w:hAnsi="PT Astra Serif"/>
          <w:sz w:val="28"/>
          <w:szCs w:val="28"/>
        </w:rPr>
        <w:t>2020</w:t>
      </w:r>
      <w:r w:rsidR="00D473CA" w:rsidRPr="00D57EF8">
        <w:rPr>
          <w:rFonts w:ascii="PT Astra Serif" w:hAnsi="PT Astra Serif"/>
          <w:sz w:val="28"/>
          <w:szCs w:val="28"/>
        </w:rPr>
        <w:t xml:space="preserve"> год </w:t>
      </w:r>
      <w:r w:rsidR="0067115F" w:rsidRPr="00D57EF8">
        <w:rPr>
          <w:rFonts w:ascii="PT Astra Serif" w:hAnsi="PT Astra Serif"/>
          <w:sz w:val="28"/>
          <w:szCs w:val="28"/>
        </w:rPr>
        <w:t xml:space="preserve">составляет </w:t>
      </w:r>
      <w:r w:rsidR="00F262AF" w:rsidRPr="00D57EF8">
        <w:rPr>
          <w:rFonts w:ascii="PT Astra Serif" w:hAnsi="PT Astra Serif"/>
          <w:b/>
          <w:sz w:val="28"/>
          <w:szCs w:val="28"/>
        </w:rPr>
        <w:t>15 027 815,4</w:t>
      </w:r>
      <w:r w:rsidR="00F21D09" w:rsidRPr="00D57EF8">
        <w:rPr>
          <w:rFonts w:ascii="PT Astra Serif" w:hAnsi="PT Astra Serif"/>
          <w:b/>
          <w:sz w:val="28"/>
          <w:szCs w:val="28"/>
        </w:rPr>
        <w:t xml:space="preserve"> </w:t>
      </w:r>
      <w:r w:rsidR="00D473CA" w:rsidRPr="00D57EF8">
        <w:rPr>
          <w:rFonts w:ascii="PT Astra Serif" w:hAnsi="PT Astra Serif"/>
          <w:sz w:val="28"/>
          <w:szCs w:val="28"/>
        </w:rPr>
        <w:t xml:space="preserve">тыс. рублей или </w:t>
      </w:r>
      <w:r w:rsidR="00F262AF" w:rsidRPr="00D57EF8">
        <w:rPr>
          <w:rFonts w:ascii="PT Astra Serif" w:hAnsi="PT Astra Serif"/>
          <w:sz w:val="28"/>
          <w:szCs w:val="28"/>
        </w:rPr>
        <w:t>99,4</w:t>
      </w:r>
      <w:r w:rsidR="00D473CA" w:rsidRPr="00D57EF8">
        <w:rPr>
          <w:rFonts w:ascii="PT Astra Serif" w:hAnsi="PT Astra Serif"/>
          <w:sz w:val="28"/>
          <w:szCs w:val="28"/>
        </w:rPr>
        <w:t xml:space="preserve"> процент</w:t>
      </w:r>
      <w:r w:rsidR="008325BD" w:rsidRPr="00D57EF8">
        <w:rPr>
          <w:rFonts w:ascii="PT Astra Serif" w:hAnsi="PT Astra Serif"/>
          <w:sz w:val="28"/>
          <w:szCs w:val="28"/>
        </w:rPr>
        <w:t>а</w:t>
      </w:r>
      <w:r w:rsidR="00D473CA" w:rsidRPr="00D57EF8">
        <w:rPr>
          <w:rFonts w:ascii="PT Astra Serif" w:hAnsi="PT Astra Serif"/>
          <w:sz w:val="28"/>
          <w:szCs w:val="28"/>
        </w:rPr>
        <w:t xml:space="preserve"> от утверждённых ассигнований</w:t>
      </w:r>
      <w:r w:rsidRPr="00D57EF8">
        <w:rPr>
          <w:rFonts w:ascii="PT Astra Serif" w:hAnsi="PT Astra Serif"/>
          <w:sz w:val="28"/>
          <w:szCs w:val="28"/>
          <w:lang w:eastAsia="ru-RU"/>
        </w:rPr>
        <w:t xml:space="preserve">, в рамках программы реализуются следующие </w:t>
      </w:r>
      <w:r w:rsidR="00960B4E" w:rsidRPr="00D57EF8">
        <w:rPr>
          <w:rFonts w:ascii="PT Astra Serif" w:hAnsi="PT Astra Serif"/>
          <w:sz w:val="28"/>
          <w:szCs w:val="28"/>
        </w:rPr>
        <w:t>подпрограммы</w:t>
      </w:r>
      <w:r w:rsidRPr="00D57EF8">
        <w:rPr>
          <w:rFonts w:ascii="PT Astra Serif" w:hAnsi="PT Astra Serif"/>
          <w:sz w:val="28"/>
          <w:szCs w:val="28"/>
        </w:rPr>
        <w:t>:</w:t>
      </w:r>
    </w:p>
    <w:p w:rsidR="00B92DB3" w:rsidRPr="00D57EF8" w:rsidRDefault="00B92DB3" w:rsidP="00754100">
      <w:pPr>
        <w:keepNext/>
        <w:keepLines/>
        <w:widowControl w:val="0"/>
        <w:spacing w:after="0" w:line="240" w:lineRule="auto"/>
        <w:ind w:firstLine="709"/>
        <w:jc w:val="both"/>
        <w:rPr>
          <w:rFonts w:ascii="PT Astra Serif" w:hAnsi="PT Astra Serif"/>
          <w:sz w:val="28"/>
          <w:szCs w:val="28"/>
        </w:rPr>
      </w:pP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Развитие мер социальной поддержки отдельных категорий граждан», ресурсное обеспечение которой составляет </w:t>
      </w:r>
      <w:r w:rsidR="00F262AF" w:rsidRPr="00D57EF8">
        <w:rPr>
          <w:rFonts w:ascii="PT Astra Serif" w:hAnsi="PT Astra Serif"/>
          <w:b/>
          <w:sz w:val="28"/>
          <w:szCs w:val="28"/>
        </w:rPr>
        <w:t>6 572 659,1</w:t>
      </w:r>
      <w:r w:rsidR="002B00F3"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в том числе средства областного бюджета </w:t>
      </w:r>
      <w:r w:rsidR="00F262AF" w:rsidRPr="00D57EF8">
        <w:rPr>
          <w:rFonts w:ascii="PT Astra Serif" w:hAnsi="PT Astra Serif"/>
          <w:sz w:val="28"/>
          <w:szCs w:val="28"/>
        </w:rPr>
        <w:t>5 510 195,9</w:t>
      </w:r>
      <w:r w:rsidR="00777000" w:rsidRPr="00D57EF8">
        <w:rPr>
          <w:rFonts w:ascii="PT Astra Serif" w:hAnsi="PT Astra Serif"/>
          <w:sz w:val="28"/>
          <w:szCs w:val="28"/>
        </w:rPr>
        <w:t xml:space="preserve"> </w:t>
      </w:r>
      <w:r w:rsidRPr="00D57EF8">
        <w:rPr>
          <w:rFonts w:ascii="PT Astra Serif" w:hAnsi="PT Astra Serif"/>
          <w:sz w:val="28"/>
          <w:szCs w:val="28"/>
        </w:rPr>
        <w:t xml:space="preserve">тыс. рублей, средства федерального бюджета </w:t>
      </w:r>
      <w:r w:rsidR="00F262AF" w:rsidRPr="00D57EF8">
        <w:rPr>
          <w:rFonts w:ascii="PT Astra Serif" w:hAnsi="PT Astra Serif"/>
          <w:sz w:val="28"/>
          <w:szCs w:val="28"/>
        </w:rPr>
        <w:t>1 062 463,2</w:t>
      </w:r>
      <w:r w:rsidR="00C35039" w:rsidRPr="00D57EF8">
        <w:rPr>
          <w:rFonts w:ascii="PT Astra Serif" w:hAnsi="PT Astra Serif"/>
          <w:sz w:val="28"/>
          <w:szCs w:val="28"/>
        </w:rPr>
        <w:t xml:space="preserve"> </w:t>
      </w:r>
      <w:r w:rsidRPr="00D57EF8">
        <w:rPr>
          <w:rFonts w:ascii="PT Astra Serif" w:hAnsi="PT Astra Serif"/>
          <w:sz w:val="28"/>
          <w:szCs w:val="28"/>
        </w:rPr>
        <w:t>тыс. рублей, исполнение</w:t>
      </w:r>
      <w:r w:rsidR="00C35039" w:rsidRPr="00D57EF8">
        <w:rPr>
          <w:rFonts w:ascii="PT Astra Serif" w:hAnsi="PT Astra Serif"/>
          <w:sz w:val="28"/>
          <w:szCs w:val="28"/>
        </w:rPr>
        <w:t xml:space="preserve"> </w:t>
      </w:r>
      <w:r w:rsidR="00F262AF" w:rsidRPr="00D57EF8">
        <w:rPr>
          <w:rFonts w:ascii="PT Astra Serif" w:hAnsi="PT Astra Serif"/>
          <w:sz w:val="28"/>
          <w:szCs w:val="28"/>
        </w:rPr>
        <w:t>за</w:t>
      </w:r>
      <w:r w:rsidR="002B00F3" w:rsidRPr="00D57EF8">
        <w:rPr>
          <w:rFonts w:ascii="PT Astra Serif" w:hAnsi="PT Astra Serif"/>
          <w:sz w:val="28"/>
          <w:szCs w:val="28"/>
        </w:rPr>
        <w:t xml:space="preserve"> </w:t>
      </w:r>
      <w:r w:rsidRPr="00D57EF8">
        <w:rPr>
          <w:rFonts w:ascii="PT Astra Serif" w:hAnsi="PT Astra Serif"/>
          <w:sz w:val="28"/>
          <w:szCs w:val="28"/>
        </w:rPr>
        <w:t xml:space="preserve">2020 год составляет </w:t>
      </w:r>
      <w:r w:rsidR="00F262AF" w:rsidRPr="00D57EF8">
        <w:rPr>
          <w:rFonts w:ascii="PT Astra Serif" w:hAnsi="PT Astra Serif"/>
          <w:sz w:val="28"/>
          <w:szCs w:val="28"/>
        </w:rPr>
        <w:t>6 500 044,5</w:t>
      </w:r>
      <w:r w:rsidR="002B00F3" w:rsidRPr="00D57EF8">
        <w:rPr>
          <w:rFonts w:ascii="PT Astra Serif" w:hAnsi="PT Astra Serif"/>
          <w:sz w:val="28"/>
          <w:szCs w:val="28"/>
        </w:rPr>
        <w:t xml:space="preserve"> </w:t>
      </w:r>
      <w:r w:rsidRPr="00D57EF8">
        <w:rPr>
          <w:rFonts w:ascii="PT Astra Serif" w:hAnsi="PT Astra Serif"/>
          <w:sz w:val="28"/>
          <w:szCs w:val="28"/>
        </w:rPr>
        <w:t xml:space="preserve">тыс. рублей или </w:t>
      </w:r>
      <w:r w:rsidR="00F262AF" w:rsidRPr="00D57EF8">
        <w:rPr>
          <w:rFonts w:ascii="PT Astra Serif" w:hAnsi="PT Astra Serif"/>
          <w:sz w:val="28"/>
          <w:szCs w:val="28"/>
        </w:rPr>
        <w:t>98,9</w:t>
      </w:r>
      <w:r w:rsidRPr="00D57EF8">
        <w:rPr>
          <w:rFonts w:ascii="PT Astra Serif" w:hAnsi="PT Astra Serif"/>
          <w:sz w:val="28"/>
          <w:szCs w:val="28"/>
        </w:rPr>
        <w:t xml:space="preserve"> процентов </w:t>
      </w:r>
      <w:r w:rsidR="0046697E" w:rsidRPr="00D57EF8">
        <w:rPr>
          <w:rFonts w:ascii="PT Astra Serif" w:hAnsi="PT Astra Serif"/>
          <w:sz w:val="28"/>
          <w:szCs w:val="28"/>
        </w:rPr>
        <w:br/>
      </w:r>
      <w:r w:rsidRPr="00D57EF8">
        <w:rPr>
          <w:rFonts w:ascii="PT Astra Serif" w:hAnsi="PT Astra Serif"/>
          <w:sz w:val="28"/>
          <w:szCs w:val="28"/>
        </w:rPr>
        <w:t>от утверждённых ассигнований;</w:t>
      </w: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«Семья и дети», ресурсное обеспечение которой составляет </w:t>
      </w:r>
      <w:r w:rsidRPr="00D57EF8">
        <w:rPr>
          <w:rFonts w:ascii="PT Astra Serif" w:hAnsi="PT Astra Serif"/>
          <w:sz w:val="28"/>
          <w:szCs w:val="28"/>
        </w:rPr>
        <w:br/>
      </w:r>
      <w:r w:rsidR="00EC65FB" w:rsidRPr="00D57EF8">
        <w:rPr>
          <w:rFonts w:ascii="PT Astra Serif" w:hAnsi="PT Astra Serif"/>
          <w:b/>
          <w:sz w:val="28"/>
          <w:szCs w:val="28"/>
        </w:rPr>
        <w:t>5 879 712,7</w:t>
      </w:r>
      <w:r w:rsidR="00517F97"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в том числе средства областного бюджета </w:t>
      </w:r>
      <w:r w:rsidRPr="00D57EF8">
        <w:rPr>
          <w:rFonts w:ascii="PT Astra Serif" w:hAnsi="PT Astra Serif"/>
          <w:sz w:val="28"/>
          <w:szCs w:val="28"/>
        </w:rPr>
        <w:br/>
      </w:r>
      <w:r w:rsidR="00EC65FB" w:rsidRPr="00D57EF8">
        <w:rPr>
          <w:rFonts w:ascii="PT Astra Serif" w:hAnsi="PT Astra Serif"/>
          <w:sz w:val="28"/>
          <w:szCs w:val="28"/>
        </w:rPr>
        <w:t>1 850 844,0</w:t>
      </w:r>
      <w:r w:rsidR="001B6010" w:rsidRPr="00D57EF8">
        <w:rPr>
          <w:rFonts w:ascii="PT Astra Serif" w:hAnsi="PT Astra Serif"/>
          <w:sz w:val="28"/>
          <w:szCs w:val="28"/>
        </w:rPr>
        <w:t xml:space="preserve"> </w:t>
      </w:r>
      <w:r w:rsidRPr="00D57EF8">
        <w:rPr>
          <w:rFonts w:ascii="PT Astra Serif" w:hAnsi="PT Astra Serif"/>
          <w:sz w:val="28"/>
          <w:szCs w:val="28"/>
        </w:rPr>
        <w:t xml:space="preserve">тыс. рублей, средства федерального бюджета </w:t>
      </w:r>
      <w:r w:rsidR="00EC65FB" w:rsidRPr="00D57EF8">
        <w:rPr>
          <w:rFonts w:ascii="PT Astra Serif" w:hAnsi="PT Astra Serif"/>
          <w:sz w:val="28"/>
          <w:szCs w:val="28"/>
        </w:rPr>
        <w:t>4 028 868,7</w:t>
      </w:r>
      <w:r w:rsidR="007A3CE1" w:rsidRPr="00D57EF8">
        <w:rPr>
          <w:rFonts w:ascii="PT Astra Serif" w:hAnsi="PT Astra Serif"/>
          <w:sz w:val="28"/>
          <w:szCs w:val="28"/>
        </w:rPr>
        <w:t xml:space="preserve"> </w:t>
      </w:r>
      <w:r w:rsidR="003B28F5" w:rsidRPr="00D57EF8">
        <w:rPr>
          <w:rFonts w:ascii="PT Astra Serif" w:hAnsi="PT Astra Serif"/>
          <w:sz w:val="28"/>
          <w:szCs w:val="28"/>
        </w:rPr>
        <w:t xml:space="preserve"> </w:t>
      </w:r>
      <w:r w:rsidRPr="00D57EF8">
        <w:rPr>
          <w:rFonts w:ascii="PT Astra Serif" w:hAnsi="PT Astra Serif"/>
          <w:sz w:val="28"/>
          <w:szCs w:val="28"/>
        </w:rPr>
        <w:t xml:space="preserve">тыс. рублей, исполнение за 2020 год составляет </w:t>
      </w:r>
      <w:r w:rsidR="00EC65FB" w:rsidRPr="00D57EF8">
        <w:rPr>
          <w:rFonts w:ascii="PT Astra Serif" w:hAnsi="PT Astra Serif"/>
          <w:sz w:val="28"/>
          <w:szCs w:val="28"/>
        </w:rPr>
        <w:t>5 873 475,9</w:t>
      </w:r>
      <w:r w:rsidR="00BE627C" w:rsidRPr="00D57EF8">
        <w:rPr>
          <w:rFonts w:ascii="PT Astra Serif" w:hAnsi="PT Astra Serif"/>
          <w:sz w:val="28"/>
          <w:szCs w:val="28"/>
        </w:rPr>
        <w:t xml:space="preserve"> </w:t>
      </w:r>
      <w:r w:rsidRPr="00D57EF8">
        <w:rPr>
          <w:rFonts w:ascii="PT Astra Serif" w:hAnsi="PT Astra Serif"/>
          <w:sz w:val="28"/>
          <w:szCs w:val="28"/>
        </w:rPr>
        <w:t xml:space="preserve"> тыс. рублей или </w:t>
      </w:r>
      <w:r w:rsidR="00EC65FB" w:rsidRPr="00D57EF8">
        <w:rPr>
          <w:rFonts w:ascii="PT Astra Serif" w:hAnsi="PT Astra Serif"/>
          <w:sz w:val="28"/>
          <w:szCs w:val="28"/>
        </w:rPr>
        <w:t>99,9</w:t>
      </w:r>
      <w:r w:rsidRPr="00D57EF8">
        <w:rPr>
          <w:rFonts w:ascii="PT Astra Serif" w:hAnsi="PT Astra Serif"/>
          <w:sz w:val="28"/>
          <w:szCs w:val="28"/>
        </w:rPr>
        <w:t xml:space="preserve"> процентов от утверждённых ассигнований;</w:t>
      </w: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«Доступная среда», ресурсное обеспечение которой </w:t>
      </w:r>
      <w:r w:rsidR="005476DB" w:rsidRPr="00D57EF8">
        <w:rPr>
          <w:rFonts w:ascii="PT Astra Serif" w:hAnsi="PT Astra Serif"/>
          <w:sz w:val="28"/>
          <w:szCs w:val="28"/>
        </w:rPr>
        <w:t xml:space="preserve">за счёт средств областного бюджета </w:t>
      </w:r>
      <w:r w:rsidRPr="00D57EF8">
        <w:rPr>
          <w:rFonts w:ascii="PT Astra Serif" w:hAnsi="PT Astra Serif"/>
          <w:sz w:val="28"/>
          <w:szCs w:val="28"/>
        </w:rPr>
        <w:t xml:space="preserve">составляет </w:t>
      </w:r>
      <w:r w:rsidR="00EC65FB" w:rsidRPr="00D57EF8">
        <w:rPr>
          <w:rFonts w:ascii="PT Astra Serif" w:hAnsi="PT Astra Serif"/>
          <w:b/>
          <w:sz w:val="28"/>
          <w:szCs w:val="28"/>
        </w:rPr>
        <w:t>10 170,3</w:t>
      </w:r>
      <w:r w:rsidR="001206E9" w:rsidRPr="00D57EF8">
        <w:rPr>
          <w:rFonts w:ascii="PT Astra Serif" w:hAnsi="PT Astra Serif"/>
          <w:b/>
          <w:sz w:val="28"/>
          <w:szCs w:val="28"/>
        </w:rPr>
        <w:t xml:space="preserve"> </w:t>
      </w:r>
      <w:r w:rsidRPr="00D57EF8">
        <w:rPr>
          <w:rFonts w:ascii="PT Astra Serif" w:hAnsi="PT Astra Serif"/>
          <w:b/>
          <w:sz w:val="28"/>
          <w:szCs w:val="28"/>
        </w:rPr>
        <w:t>тыс. рублей</w:t>
      </w:r>
      <w:r w:rsidR="001206E9" w:rsidRPr="00D57EF8">
        <w:rPr>
          <w:rFonts w:ascii="PT Astra Serif" w:hAnsi="PT Astra Serif"/>
          <w:sz w:val="28"/>
          <w:szCs w:val="28"/>
        </w:rPr>
        <w:t>,</w:t>
      </w:r>
      <w:r w:rsidRPr="00D57EF8">
        <w:rPr>
          <w:rFonts w:ascii="PT Astra Serif" w:hAnsi="PT Astra Serif"/>
          <w:sz w:val="28"/>
          <w:szCs w:val="28"/>
        </w:rPr>
        <w:t xml:space="preserve"> исполнение за </w:t>
      </w:r>
      <w:r w:rsidR="00377BC5" w:rsidRPr="00D57EF8">
        <w:rPr>
          <w:rFonts w:ascii="PT Astra Serif" w:hAnsi="PT Astra Serif"/>
          <w:sz w:val="28"/>
          <w:szCs w:val="28"/>
        </w:rPr>
        <w:br/>
      </w:r>
      <w:r w:rsidRPr="00D57EF8">
        <w:rPr>
          <w:rFonts w:ascii="PT Astra Serif" w:hAnsi="PT Astra Serif"/>
          <w:sz w:val="28"/>
          <w:szCs w:val="28"/>
        </w:rPr>
        <w:t xml:space="preserve">2020 год составляет </w:t>
      </w:r>
      <w:r w:rsidR="00EC65FB" w:rsidRPr="00D57EF8">
        <w:rPr>
          <w:rFonts w:ascii="PT Astra Serif" w:hAnsi="PT Astra Serif"/>
          <w:sz w:val="28"/>
          <w:szCs w:val="28"/>
        </w:rPr>
        <w:t>10 170,1</w:t>
      </w:r>
      <w:r w:rsidR="001206E9" w:rsidRPr="00D57EF8">
        <w:rPr>
          <w:rFonts w:ascii="PT Astra Serif" w:hAnsi="PT Astra Serif"/>
          <w:sz w:val="28"/>
          <w:szCs w:val="28"/>
        </w:rPr>
        <w:t xml:space="preserve"> </w:t>
      </w:r>
      <w:r w:rsidRPr="00D57EF8">
        <w:rPr>
          <w:rFonts w:ascii="PT Astra Serif" w:hAnsi="PT Astra Serif"/>
          <w:sz w:val="28"/>
          <w:szCs w:val="28"/>
        </w:rPr>
        <w:t xml:space="preserve">тыс. рублей или </w:t>
      </w:r>
      <w:r w:rsidR="00EC65FB" w:rsidRPr="00D57EF8">
        <w:rPr>
          <w:rFonts w:ascii="PT Astra Serif" w:hAnsi="PT Astra Serif"/>
          <w:sz w:val="28"/>
          <w:szCs w:val="28"/>
        </w:rPr>
        <w:t>100</w:t>
      </w:r>
      <w:r w:rsidRPr="00D57EF8">
        <w:rPr>
          <w:rFonts w:ascii="PT Astra Serif" w:hAnsi="PT Astra Serif"/>
          <w:sz w:val="28"/>
          <w:szCs w:val="28"/>
        </w:rPr>
        <w:t xml:space="preserve"> процент</w:t>
      </w:r>
      <w:r w:rsidR="003C5246" w:rsidRPr="00D57EF8">
        <w:rPr>
          <w:rFonts w:ascii="PT Astra Serif" w:hAnsi="PT Astra Serif"/>
          <w:sz w:val="28"/>
          <w:szCs w:val="28"/>
        </w:rPr>
        <w:t>ов</w:t>
      </w:r>
      <w:r w:rsidRPr="00D57EF8">
        <w:rPr>
          <w:rFonts w:ascii="PT Astra Serif" w:hAnsi="PT Astra Serif"/>
          <w:sz w:val="28"/>
          <w:szCs w:val="28"/>
        </w:rPr>
        <w:t xml:space="preserve"> </w:t>
      </w:r>
      <w:r w:rsidR="00377BC5" w:rsidRPr="00D57EF8">
        <w:rPr>
          <w:rFonts w:ascii="PT Astra Serif" w:hAnsi="PT Astra Serif"/>
          <w:sz w:val="28"/>
          <w:szCs w:val="28"/>
        </w:rPr>
        <w:br/>
      </w:r>
      <w:r w:rsidRPr="00D57EF8">
        <w:rPr>
          <w:rFonts w:ascii="PT Astra Serif" w:hAnsi="PT Astra Serif"/>
          <w:sz w:val="28"/>
          <w:szCs w:val="28"/>
        </w:rPr>
        <w:t>от утверждённых ассигнований.</w:t>
      </w:r>
    </w:p>
    <w:p w:rsidR="00CB1546" w:rsidRPr="00D57EF8" w:rsidRDefault="00CB154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Средства областного бюджета направлены на реализацию следующих мероприятий:</w:t>
      </w:r>
    </w:p>
    <w:p w:rsidR="00CB1546" w:rsidRPr="00D57EF8" w:rsidRDefault="004F395B" w:rsidP="00754100">
      <w:pPr>
        <w:keepNext/>
        <w:keepLines/>
        <w:widowControl w:val="0"/>
        <w:tabs>
          <w:tab w:val="left" w:pos="0"/>
          <w:tab w:val="left" w:pos="993"/>
          <w:tab w:val="left" w:pos="1276"/>
        </w:tab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w:t>
      </w:r>
      <w:r w:rsidR="00EC65FB" w:rsidRPr="00D57EF8">
        <w:rPr>
          <w:rFonts w:ascii="PT Astra Serif" w:hAnsi="PT Astra Serif"/>
          <w:sz w:val="28"/>
          <w:szCs w:val="28"/>
        </w:rPr>
        <w:t>985,2</w:t>
      </w:r>
      <w:r w:rsidRPr="00D57EF8">
        <w:rPr>
          <w:rFonts w:ascii="PT Astra Serif" w:hAnsi="PT Astra Serif"/>
          <w:sz w:val="28"/>
          <w:szCs w:val="28"/>
        </w:rPr>
        <w:t xml:space="preserve"> </w:t>
      </w:r>
      <w:r w:rsidR="00CB1546" w:rsidRPr="00D57EF8">
        <w:rPr>
          <w:rFonts w:ascii="PT Astra Serif" w:hAnsi="PT Astra Serif"/>
          <w:sz w:val="28"/>
          <w:szCs w:val="28"/>
        </w:rPr>
        <w:t xml:space="preserve">тыс. руб. на комплекс информационных, просветительских и общественных мероприятий, в том числе: организация курса лекций по применению жестового языка для родителей детей-инвалидов с нарушением слуха, проведение месячника «Белая трость», Международного дня глухих, Дня больных рассеянным склерозом, Дня больных сахарным диабетом, участие сборных команд Ульяновской области в межрегиональных и всероссийских соревнованиях среди инвалидов, «Парад ангелов», День инвалидов и др. </w:t>
      </w:r>
      <w:r w:rsidR="00EC65FB" w:rsidRPr="00D57EF8">
        <w:rPr>
          <w:rFonts w:ascii="PT Astra Serif" w:hAnsi="PT Astra Serif"/>
          <w:sz w:val="28"/>
          <w:szCs w:val="28"/>
        </w:rPr>
        <w:t xml:space="preserve"> </w:t>
      </w:r>
      <w:r w:rsidR="00CB1546" w:rsidRPr="00D57EF8">
        <w:rPr>
          <w:rFonts w:ascii="PT Astra Serif" w:eastAsia="Times New Roman" w:hAnsi="PT Astra Serif"/>
          <w:sz w:val="28"/>
          <w:szCs w:val="28"/>
          <w:lang w:eastAsia="ru-RU"/>
        </w:rPr>
        <w:t xml:space="preserve">Исполнение составляет </w:t>
      </w:r>
      <w:r w:rsidR="00EC65FB" w:rsidRPr="00D57EF8">
        <w:rPr>
          <w:rFonts w:ascii="PT Astra Serif" w:eastAsia="Times New Roman" w:hAnsi="PT Astra Serif"/>
          <w:sz w:val="28"/>
          <w:szCs w:val="28"/>
          <w:lang w:eastAsia="ru-RU"/>
        </w:rPr>
        <w:t>985,201</w:t>
      </w:r>
      <w:r w:rsidR="00CB1546" w:rsidRPr="00D57EF8">
        <w:rPr>
          <w:rFonts w:ascii="PT Astra Serif" w:eastAsia="Times New Roman" w:hAnsi="PT Astra Serif"/>
          <w:sz w:val="28"/>
          <w:szCs w:val="28"/>
          <w:lang w:eastAsia="ru-RU"/>
        </w:rPr>
        <w:t xml:space="preserve"> тыс. рублей или </w:t>
      </w:r>
      <w:r w:rsidR="00EC65FB" w:rsidRPr="00D57EF8">
        <w:rPr>
          <w:rFonts w:ascii="PT Astra Serif" w:eastAsia="Times New Roman" w:hAnsi="PT Astra Serif"/>
          <w:sz w:val="28"/>
          <w:szCs w:val="28"/>
          <w:lang w:eastAsia="ru-RU"/>
        </w:rPr>
        <w:t>100</w:t>
      </w:r>
      <w:r w:rsidR="00CB1546" w:rsidRPr="00D57EF8">
        <w:rPr>
          <w:rFonts w:ascii="PT Astra Serif" w:eastAsia="Times New Roman" w:hAnsi="PT Astra Serif"/>
          <w:sz w:val="28"/>
          <w:szCs w:val="28"/>
          <w:lang w:eastAsia="ru-RU"/>
        </w:rPr>
        <w:t xml:space="preserve"> </w:t>
      </w:r>
      <w:r w:rsidR="00CB1546" w:rsidRPr="00D57EF8">
        <w:rPr>
          <w:rFonts w:ascii="PT Astra Serif" w:hAnsi="PT Astra Serif"/>
          <w:sz w:val="28"/>
          <w:szCs w:val="28"/>
        </w:rPr>
        <w:t>процент</w:t>
      </w:r>
      <w:r w:rsidRPr="00D57EF8">
        <w:rPr>
          <w:rFonts w:ascii="PT Astra Serif" w:hAnsi="PT Astra Serif"/>
          <w:sz w:val="28"/>
          <w:szCs w:val="28"/>
        </w:rPr>
        <w:t>ов</w:t>
      </w:r>
      <w:r w:rsidR="00CB1546" w:rsidRPr="00D57EF8">
        <w:rPr>
          <w:rFonts w:ascii="PT Astra Serif" w:hAnsi="PT Astra Serif"/>
          <w:sz w:val="28"/>
          <w:szCs w:val="28"/>
        </w:rPr>
        <w:t xml:space="preserve"> </w:t>
      </w:r>
      <w:r w:rsidR="00F74304" w:rsidRPr="00D57EF8">
        <w:rPr>
          <w:rFonts w:ascii="PT Astra Serif" w:hAnsi="PT Astra Serif"/>
          <w:sz w:val="28"/>
          <w:szCs w:val="28"/>
        </w:rPr>
        <w:t>от утверждённых ассигнований;</w:t>
      </w:r>
    </w:p>
    <w:p w:rsidR="00CB1546" w:rsidRPr="00D57EF8" w:rsidRDefault="00CB1546" w:rsidP="00754100">
      <w:pPr>
        <w:keepNext/>
        <w:keepLines/>
        <w:tabs>
          <w:tab w:val="left" w:pos="0"/>
          <w:tab w:val="left" w:pos="993"/>
          <w:tab w:val="left" w:pos="1276"/>
        </w:tab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w:t>
      </w:r>
      <w:r w:rsidR="00EC65FB" w:rsidRPr="00D57EF8">
        <w:rPr>
          <w:rFonts w:ascii="PT Astra Serif" w:hAnsi="PT Astra Serif"/>
          <w:sz w:val="28"/>
          <w:szCs w:val="28"/>
        </w:rPr>
        <w:t>6 411,6</w:t>
      </w:r>
      <w:r w:rsidR="007940CD" w:rsidRPr="00D57EF8">
        <w:rPr>
          <w:rFonts w:ascii="PT Astra Serif" w:hAnsi="PT Astra Serif"/>
          <w:sz w:val="28"/>
          <w:szCs w:val="28"/>
        </w:rPr>
        <w:t xml:space="preserve"> </w:t>
      </w:r>
      <w:r w:rsidRPr="00D57EF8">
        <w:rPr>
          <w:rFonts w:ascii="PT Astra Serif" w:hAnsi="PT Astra Serif"/>
          <w:sz w:val="28"/>
          <w:szCs w:val="28"/>
        </w:rPr>
        <w:t>тыс. руб. на выполнение мероприятий по повышению уровня доступности приоритетных объект</w:t>
      </w:r>
      <w:r w:rsidR="006F34B3" w:rsidRPr="00D57EF8">
        <w:rPr>
          <w:rFonts w:ascii="PT Astra Serif" w:hAnsi="PT Astra Serif"/>
          <w:sz w:val="28"/>
          <w:szCs w:val="28"/>
        </w:rPr>
        <w:t>ов социальной защиты населения, кассовы</w:t>
      </w:r>
      <w:r w:rsidR="0098252A" w:rsidRPr="00D57EF8">
        <w:rPr>
          <w:rFonts w:ascii="PT Astra Serif" w:hAnsi="PT Astra Serif"/>
          <w:sz w:val="28"/>
          <w:szCs w:val="28"/>
        </w:rPr>
        <w:t xml:space="preserve">й </w:t>
      </w:r>
      <w:r w:rsidR="006F34B3" w:rsidRPr="00D57EF8">
        <w:rPr>
          <w:rFonts w:ascii="PT Astra Serif" w:hAnsi="PT Astra Serif"/>
          <w:sz w:val="28"/>
          <w:szCs w:val="28"/>
        </w:rPr>
        <w:t>расход за 2020 год</w:t>
      </w:r>
      <w:r w:rsidR="007940CD" w:rsidRPr="00D57EF8">
        <w:rPr>
          <w:rFonts w:ascii="PT Astra Serif" w:hAnsi="PT Astra Serif"/>
          <w:sz w:val="28"/>
          <w:szCs w:val="28"/>
        </w:rPr>
        <w:t xml:space="preserve"> составляет </w:t>
      </w:r>
      <w:r w:rsidR="00EC65FB" w:rsidRPr="00D57EF8">
        <w:rPr>
          <w:rFonts w:ascii="PT Astra Serif" w:hAnsi="PT Astra Serif"/>
          <w:sz w:val="28"/>
          <w:szCs w:val="28"/>
        </w:rPr>
        <w:t>6 411,4</w:t>
      </w:r>
      <w:r w:rsidR="007940CD" w:rsidRPr="00D57EF8">
        <w:rPr>
          <w:rFonts w:ascii="PT Astra Serif" w:hAnsi="PT Astra Serif"/>
          <w:sz w:val="28"/>
          <w:szCs w:val="28"/>
        </w:rPr>
        <w:t xml:space="preserve"> тыс. рублей и</w:t>
      </w:r>
      <w:r w:rsidR="00EC65FB" w:rsidRPr="00D57EF8">
        <w:rPr>
          <w:rFonts w:ascii="PT Astra Serif" w:hAnsi="PT Astra Serif"/>
          <w:sz w:val="28"/>
          <w:szCs w:val="28"/>
        </w:rPr>
        <w:t xml:space="preserve">ли </w:t>
      </w:r>
      <w:r w:rsidR="007940CD" w:rsidRPr="00D57EF8">
        <w:rPr>
          <w:rFonts w:ascii="PT Astra Serif" w:hAnsi="PT Astra Serif"/>
          <w:sz w:val="28"/>
          <w:szCs w:val="28"/>
        </w:rPr>
        <w:t xml:space="preserve"> </w:t>
      </w:r>
      <w:r w:rsidR="00EC65FB" w:rsidRPr="00D57EF8">
        <w:rPr>
          <w:rFonts w:ascii="PT Astra Serif" w:hAnsi="PT Astra Serif"/>
          <w:sz w:val="28"/>
          <w:szCs w:val="28"/>
        </w:rPr>
        <w:t>100</w:t>
      </w:r>
      <w:r w:rsidR="007940CD" w:rsidRPr="00D57EF8">
        <w:rPr>
          <w:rFonts w:ascii="PT Astra Serif" w:hAnsi="PT Astra Serif"/>
          <w:sz w:val="28"/>
          <w:szCs w:val="28"/>
        </w:rPr>
        <w:t xml:space="preserve"> процентов</w:t>
      </w:r>
      <w:r w:rsidR="00EC65FB" w:rsidRPr="00D57EF8">
        <w:rPr>
          <w:rFonts w:ascii="PT Astra Serif" w:hAnsi="PT Astra Serif"/>
          <w:sz w:val="28"/>
          <w:szCs w:val="28"/>
        </w:rPr>
        <w:t xml:space="preserve"> от утверждённых ассигнований</w:t>
      </w:r>
      <w:r w:rsidR="00F74304" w:rsidRPr="00D57EF8">
        <w:rPr>
          <w:rFonts w:ascii="PT Astra Serif" w:hAnsi="PT Astra Serif"/>
          <w:sz w:val="28"/>
          <w:szCs w:val="28"/>
        </w:rPr>
        <w:t>;</w:t>
      </w:r>
    </w:p>
    <w:p w:rsidR="00EC65FB" w:rsidRPr="00D57EF8" w:rsidRDefault="00EC65FB" w:rsidP="00754100">
      <w:pPr>
        <w:keepNext/>
        <w:keepLines/>
        <w:tabs>
          <w:tab w:val="left" w:pos="0"/>
          <w:tab w:val="left" w:pos="993"/>
          <w:tab w:val="left" w:pos="1276"/>
        </w:tab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- 268,5 тыс. рублей </w:t>
      </w:r>
      <w:r w:rsidR="003A0726" w:rsidRPr="00D57EF8">
        <w:rPr>
          <w:rFonts w:ascii="PT Astra Serif" w:hAnsi="PT Astra Serif"/>
          <w:sz w:val="28"/>
          <w:szCs w:val="28"/>
        </w:rPr>
        <w:t>на м</w:t>
      </w:r>
      <w:r w:rsidRPr="00D57EF8">
        <w:rPr>
          <w:rFonts w:ascii="PT Astra Serif" w:hAnsi="PT Astra Serif"/>
          <w:sz w:val="28"/>
          <w:szCs w:val="28"/>
        </w:rPr>
        <w:t>ероприятия по повышению уровня доступности и качества реабилитационных услуг для инвалидов, в том числе детей-инвалидов, содействие в их социальной интеграции</w:t>
      </w:r>
      <w:r w:rsidR="003A0726" w:rsidRPr="00D57EF8">
        <w:rPr>
          <w:rFonts w:ascii="PT Astra Serif" w:hAnsi="PT Astra Serif"/>
          <w:sz w:val="28"/>
          <w:szCs w:val="28"/>
        </w:rPr>
        <w:t xml:space="preserve"> кассовый расход за 2020 год составляет 268,5 тыс. рублей или 100 процентов от утверждённых ассигнований,</w:t>
      </w:r>
    </w:p>
    <w:p w:rsidR="00365177" w:rsidRPr="00D57EF8" w:rsidRDefault="00B07EA9" w:rsidP="00754100">
      <w:pPr>
        <w:keepNext/>
        <w:keepLines/>
        <w:tabs>
          <w:tab w:val="left" w:pos="0"/>
          <w:tab w:val="left" w:pos="993"/>
          <w:tab w:val="left" w:pos="1276"/>
        </w:tab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w:t>
      </w:r>
      <w:r w:rsidR="00B62C76" w:rsidRPr="00D57EF8">
        <w:rPr>
          <w:rFonts w:ascii="PT Astra Serif" w:hAnsi="PT Astra Serif"/>
          <w:sz w:val="28"/>
          <w:szCs w:val="28"/>
        </w:rPr>
        <w:t>2 505</w:t>
      </w:r>
      <w:r w:rsidR="00F74304" w:rsidRPr="00D57EF8">
        <w:rPr>
          <w:rFonts w:ascii="PT Astra Serif" w:hAnsi="PT Astra Serif"/>
          <w:sz w:val="28"/>
          <w:szCs w:val="28"/>
        </w:rPr>
        <w:t xml:space="preserve"> тыс. руб. </w:t>
      </w:r>
      <w:r w:rsidR="009311FF" w:rsidRPr="00D57EF8">
        <w:rPr>
          <w:rFonts w:ascii="PT Astra Serif" w:hAnsi="PT Astra Serif"/>
          <w:sz w:val="28"/>
          <w:szCs w:val="28"/>
        </w:rPr>
        <w:t>на приобретение технических средств реабилитации для маломобильных групп населения, не входящих в перечень технических средств реабилитации, для обеспечения пункта проката</w:t>
      </w:r>
      <w:r w:rsidR="00AC3E84" w:rsidRPr="00D57EF8">
        <w:rPr>
          <w:rFonts w:ascii="PT Astra Serif" w:hAnsi="PT Astra Serif"/>
          <w:sz w:val="28"/>
          <w:szCs w:val="28"/>
        </w:rPr>
        <w:t xml:space="preserve"> кассовый расход за </w:t>
      </w:r>
      <w:r w:rsidR="00AC3E84" w:rsidRPr="00D57EF8">
        <w:rPr>
          <w:rFonts w:ascii="PT Astra Serif" w:hAnsi="PT Astra Serif"/>
          <w:sz w:val="28"/>
          <w:szCs w:val="28"/>
        </w:rPr>
        <w:br/>
        <w:t xml:space="preserve">2020 год составляет </w:t>
      </w:r>
      <w:r w:rsidR="00EC65FB" w:rsidRPr="00D57EF8">
        <w:rPr>
          <w:rFonts w:ascii="PT Astra Serif" w:hAnsi="PT Astra Serif"/>
          <w:sz w:val="28"/>
          <w:szCs w:val="28"/>
        </w:rPr>
        <w:t>2 504,9</w:t>
      </w:r>
      <w:r w:rsidR="00AC3E84" w:rsidRPr="00D57EF8">
        <w:rPr>
          <w:rFonts w:ascii="PT Astra Serif" w:hAnsi="PT Astra Serif"/>
          <w:sz w:val="28"/>
          <w:szCs w:val="28"/>
        </w:rPr>
        <w:t xml:space="preserve"> тыс. руб. или </w:t>
      </w:r>
      <w:r w:rsidR="00EC65FB" w:rsidRPr="00D57EF8">
        <w:rPr>
          <w:rFonts w:ascii="PT Astra Serif" w:hAnsi="PT Astra Serif"/>
          <w:sz w:val="28"/>
          <w:szCs w:val="28"/>
        </w:rPr>
        <w:t>100</w:t>
      </w:r>
      <w:r w:rsidR="00AC3E84" w:rsidRPr="00D57EF8">
        <w:rPr>
          <w:rFonts w:ascii="PT Astra Serif" w:hAnsi="PT Astra Serif"/>
          <w:sz w:val="28"/>
          <w:szCs w:val="28"/>
        </w:rPr>
        <w:t xml:space="preserve"> процентов </w:t>
      </w:r>
      <w:r w:rsidR="00AC3E84" w:rsidRPr="00D57EF8">
        <w:rPr>
          <w:rFonts w:ascii="PT Astra Serif" w:hAnsi="PT Astra Serif"/>
          <w:sz w:val="28"/>
          <w:szCs w:val="28"/>
        </w:rPr>
        <w:br/>
        <w:t>от утверждённых ассигнований</w:t>
      </w:r>
      <w:r w:rsidR="009311FF" w:rsidRPr="00D57EF8">
        <w:rPr>
          <w:rFonts w:ascii="PT Astra Serif" w:hAnsi="PT Astra Serif"/>
          <w:sz w:val="28"/>
          <w:szCs w:val="28"/>
        </w:rPr>
        <w:t>.</w:t>
      </w:r>
    </w:p>
    <w:p w:rsidR="003660A2" w:rsidRPr="00D57EF8" w:rsidRDefault="003660A2" w:rsidP="00754100">
      <w:pPr>
        <w:keepNext/>
        <w:keepLines/>
        <w:tabs>
          <w:tab w:val="left" w:pos="0"/>
          <w:tab w:val="left" w:pos="993"/>
          <w:tab w:val="left" w:pos="1276"/>
        </w:tabs>
        <w:spacing w:after="0" w:line="240" w:lineRule="auto"/>
        <w:ind w:firstLine="709"/>
        <w:jc w:val="both"/>
        <w:rPr>
          <w:rFonts w:ascii="PT Astra Serif" w:hAnsi="PT Astra Serif"/>
          <w:sz w:val="28"/>
          <w:szCs w:val="28"/>
        </w:rPr>
      </w:pPr>
    </w:p>
    <w:p w:rsidR="00365177" w:rsidRPr="00D57EF8" w:rsidRDefault="00365177"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«Подпрограмма «Формирование системы комплексной реабилитации и абилитации инвалидов, в том числе детей-инвалидов», ресурсное обеспечение которой составляет </w:t>
      </w:r>
      <w:r w:rsidR="003A0726" w:rsidRPr="00D57EF8">
        <w:rPr>
          <w:rFonts w:ascii="PT Astra Serif" w:hAnsi="PT Astra Serif"/>
          <w:b/>
          <w:sz w:val="28"/>
          <w:szCs w:val="28"/>
        </w:rPr>
        <w:t>11 454,9</w:t>
      </w:r>
      <w:r w:rsidR="004E227E" w:rsidRPr="00D57EF8">
        <w:rPr>
          <w:rFonts w:ascii="PT Astra Serif" w:hAnsi="PT Astra Serif"/>
          <w:b/>
          <w:sz w:val="28"/>
          <w:szCs w:val="28"/>
        </w:rPr>
        <w:t xml:space="preserve"> </w:t>
      </w:r>
      <w:r w:rsidRPr="00D57EF8">
        <w:rPr>
          <w:rFonts w:ascii="PT Astra Serif" w:hAnsi="PT Astra Serif"/>
          <w:b/>
          <w:sz w:val="28"/>
          <w:szCs w:val="28"/>
        </w:rPr>
        <w:t xml:space="preserve">тыс. рублей </w:t>
      </w:r>
      <w:r w:rsidRPr="00D57EF8">
        <w:rPr>
          <w:rFonts w:ascii="PT Astra Serif" w:hAnsi="PT Astra Serif"/>
          <w:sz w:val="28"/>
          <w:szCs w:val="28"/>
        </w:rPr>
        <w:t xml:space="preserve">на условиях софинансирования с Министерством труда и социальной защиты Российской Федерации,  исполнение за </w:t>
      </w:r>
      <w:r w:rsidR="00AC3E84" w:rsidRPr="00D57EF8">
        <w:rPr>
          <w:rFonts w:ascii="PT Astra Serif" w:hAnsi="PT Astra Serif"/>
          <w:sz w:val="28"/>
          <w:szCs w:val="28"/>
        </w:rPr>
        <w:t>2020</w:t>
      </w:r>
      <w:r w:rsidRPr="00D57EF8">
        <w:rPr>
          <w:rFonts w:ascii="PT Astra Serif" w:hAnsi="PT Astra Serif"/>
          <w:sz w:val="28"/>
          <w:szCs w:val="28"/>
        </w:rPr>
        <w:t xml:space="preserve"> год составляет </w:t>
      </w:r>
      <w:r w:rsidR="003A0726" w:rsidRPr="00D57EF8">
        <w:rPr>
          <w:rFonts w:ascii="PT Astra Serif" w:hAnsi="PT Astra Serif"/>
          <w:sz w:val="28"/>
          <w:szCs w:val="28"/>
        </w:rPr>
        <w:t>11 439,7</w:t>
      </w:r>
      <w:r w:rsidR="008624D0" w:rsidRPr="00D57EF8">
        <w:rPr>
          <w:rFonts w:ascii="PT Astra Serif" w:hAnsi="PT Astra Serif"/>
          <w:sz w:val="28"/>
          <w:szCs w:val="28"/>
        </w:rPr>
        <w:t xml:space="preserve"> тыс.</w:t>
      </w:r>
      <w:r w:rsidRPr="00D57EF8">
        <w:rPr>
          <w:rFonts w:ascii="PT Astra Serif" w:hAnsi="PT Astra Serif"/>
          <w:sz w:val="28"/>
          <w:szCs w:val="28"/>
        </w:rPr>
        <w:t xml:space="preserve"> рублей или </w:t>
      </w:r>
      <w:r w:rsidR="003A0726" w:rsidRPr="00D57EF8">
        <w:rPr>
          <w:rFonts w:ascii="PT Astra Serif" w:hAnsi="PT Astra Serif"/>
          <w:sz w:val="28"/>
          <w:szCs w:val="28"/>
        </w:rPr>
        <w:t>99,9</w:t>
      </w:r>
      <w:r w:rsidRPr="00D57EF8">
        <w:rPr>
          <w:rFonts w:ascii="PT Astra Serif" w:hAnsi="PT Astra Serif"/>
          <w:sz w:val="28"/>
          <w:szCs w:val="28"/>
        </w:rPr>
        <w:t xml:space="preserve"> процент</w:t>
      </w:r>
      <w:r w:rsidR="008624D0" w:rsidRPr="00D57EF8">
        <w:rPr>
          <w:rFonts w:ascii="PT Astra Serif" w:hAnsi="PT Astra Serif"/>
          <w:sz w:val="28"/>
          <w:szCs w:val="28"/>
        </w:rPr>
        <w:t>ов</w:t>
      </w:r>
      <w:r w:rsidRPr="00D57EF8">
        <w:rPr>
          <w:rFonts w:ascii="PT Astra Serif" w:hAnsi="PT Astra Serif"/>
          <w:sz w:val="28"/>
          <w:szCs w:val="28"/>
        </w:rPr>
        <w:t xml:space="preserve"> от утверждённых ассигнований</w:t>
      </w:r>
      <w:r w:rsidR="003A0726" w:rsidRPr="00D57EF8">
        <w:rPr>
          <w:rFonts w:ascii="PT Astra Serif" w:hAnsi="PT Astra Serif"/>
          <w:sz w:val="28"/>
          <w:szCs w:val="28"/>
        </w:rPr>
        <w:t>.</w:t>
      </w:r>
    </w:p>
    <w:p w:rsidR="00365177" w:rsidRPr="00D57EF8" w:rsidRDefault="00365177"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Подпрограмма направлена на повышение уровня обеспеченности инвалидов, в том числе детей-инвалидов, реабилитационными </w:t>
      </w:r>
      <w:r w:rsidRPr="00D57EF8">
        <w:rPr>
          <w:rFonts w:ascii="PT Astra Serif" w:hAnsi="PT Astra Serif"/>
          <w:sz w:val="28"/>
          <w:szCs w:val="28"/>
        </w:rPr>
        <w:br/>
        <w:t>и абилитационными услугами, ранней помощью, а также уровня профессионального развития и занятости инвалид</w:t>
      </w:r>
      <w:r w:rsidR="001B0108" w:rsidRPr="00D57EF8">
        <w:rPr>
          <w:rFonts w:ascii="PT Astra Serif" w:hAnsi="PT Astra Serif"/>
          <w:sz w:val="28"/>
          <w:szCs w:val="28"/>
        </w:rPr>
        <w:t xml:space="preserve">ов, в том числе детей-инвалидов </w:t>
      </w:r>
      <w:r w:rsidRPr="00D57EF8">
        <w:rPr>
          <w:rFonts w:ascii="PT Astra Serif" w:hAnsi="PT Astra Serif"/>
          <w:sz w:val="28"/>
          <w:szCs w:val="28"/>
        </w:rPr>
        <w:t xml:space="preserve"> в Ульяновской области.</w:t>
      </w:r>
    </w:p>
    <w:p w:rsidR="00365177" w:rsidRPr="00D57EF8" w:rsidRDefault="00365177"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napToGrid w:val="0"/>
          <w:sz w:val="28"/>
          <w:szCs w:val="28"/>
        </w:rPr>
        <w:t xml:space="preserve">Семьям, воспитывающим детей-инвалидов, предоставляются услуги </w:t>
      </w:r>
      <w:r w:rsidRPr="00D57EF8">
        <w:rPr>
          <w:rFonts w:ascii="PT Astra Serif" w:hAnsi="PT Astra Serif"/>
          <w:snapToGrid w:val="0"/>
          <w:sz w:val="28"/>
          <w:szCs w:val="28"/>
        </w:rPr>
        <w:br/>
        <w:t xml:space="preserve">по социальному обслуживанию в четырёх областных реабилитационных центрах для детей и подростков с ограниченными возможностями здоровья. Кроме того, реабилитационные услуги предоставляются детям </w:t>
      </w:r>
      <w:r w:rsidRPr="00D57EF8">
        <w:rPr>
          <w:rFonts w:ascii="PT Astra Serif" w:hAnsi="PT Astra Serif"/>
          <w:snapToGrid w:val="0"/>
          <w:sz w:val="28"/>
          <w:szCs w:val="28"/>
        </w:rPr>
        <w:br/>
        <w:t xml:space="preserve">с ограниченными возможностями здоровья в трёх центрах социального обслуживания. </w:t>
      </w:r>
      <w:r w:rsidRPr="00D57EF8">
        <w:rPr>
          <w:rFonts w:ascii="PT Astra Serif" w:hAnsi="PT Astra Serif"/>
          <w:sz w:val="28"/>
          <w:szCs w:val="28"/>
        </w:rPr>
        <w:t xml:space="preserve">В ходе исполнения подпрограммы планируется создание системного подхода в проведении комплексной реабилитации инвалидов, в том числе детей-инвалидов, с использованием современных реабилитационных технологий, а также эффективного межведомственного взаимодействия исполнительных органов государственной власти Ульяновской области и организаций. </w:t>
      </w:r>
    </w:p>
    <w:p w:rsidR="00E652F4" w:rsidRPr="00D57EF8" w:rsidRDefault="00E652F4" w:rsidP="00754100">
      <w:pPr>
        <w:keepNext/>
        <w:keepLines/>
        <w:widowControl w:val="0"/>
        <w:tabs>
          <w:tab w:val="left" w:pos="0"/>
          <w:tab w:val="left" w:pos="993"/>
          <w:tab w:val="left" w:pos="1276"/>
        </w:tabs>
        <w:spacing w:after="0" w:line="240" w:lineRule="auto"/>
        <w:ind w:firstLine="709"/>
        <w:jc w:val="both"/>
        <w:rPr>
          <w:rFonts w:ascii="PT Astra Serif" w:hAnsi="PT Astra Serif"/>
          <w:sz w:val="28"/>
          <w:szCs w:val="28"/>
        </w:rPr>
      </w:pP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w:t>
      </w:r>
      <w:r w:rsidR="00D86209" w:rsidRPr="00D57EF8">
        <w:rPr>
          <w:rFonts w:ascii="PT Astra Serif" w:hAnsi="PT Astra Serif"/>
          <w:sz w:val="28"/>
          <w:szCs w:val="28"/>
        </w:rPr>
        <w:t>Обеспечение реализации государственной программы</w:t>
      </w:r>
      <w:r w:rsidRPr="00D57EF8">
        <w:rPr>
          <w:rFonts w:ascii="PT Astra Serif" w:hAnsi="PT Astra Serif"/>
          <w:sz w:val="28"/>
          <w:szCs w:val="28"/>
        </w:rPr>
        <w:t>», ресурсное обеспечение за с</w:t>
      </w:r>
      <w:r w:rsidR="00C73FEB" w:rsidRPr="00D57EF8">
        <w:rPr>
          <w:rFonts w:ascii="PT Astra Serif" w:hAnsi="PT Astra Serif"/>
          <w:sz w:val="28"/>
          <w:szCs w:val="28"/>
        </w:rPr>
        <w:t xml:space="preserve">чёт средств областного бюджета </w:t>
      </w:r>
      <w:r w:rsidRPr="00D57EF8">
        <w:rPr>
          <w:rFonts w:ascii="PT Astra Serif" w:hAnsi="PT Astra Serif"/>
          <w:b/>
          <w:sz w:val="28"/>
          <w:szCs w:val="28"/>
        </w:rPr>
        <w:t xml:space="preserve">составляет </w:t>
      </w:r>
      <w:r w:rsidR="003A0726" w:rsidRPr="00D57EF8">
        <w:rPr>
          <w:rFonts w:ascii="PT Astra Serif" w:hAnsi="PT Astra Serif"/>
          <w:b/>
          <w:sz w:val="28"/>
          <w:szCs w:val="28"/>
        </w:rPr>
        <w:t>2 640 944,0</w:t>
      </w:r>
      <w:r w:rsidR="007B70BD"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w:t>
      </w:r>
      <w:r w:rsidR="00823F7E" w:rsidRPr="00D57EF8">
        <w:rPr>
          <w:rFonts w:ascii="PT Astra Serif" w:hAnsi="PT Astra Serif"/>
          <w:sz w:val="28"/>
          <w:szCs w:val="28"/>
        </w:rPr>
        <w:t xml:space="preserve">исполнение </w:t>
      </w:r>
      <w:r w:rsidR="00535EB2" w:rsidRPr="00D57EF8">
        <w:rPr>
          <w:rFonts w:ascii="PT Astra Serif" w:hAnsi="PT Astra Serif"/>
          <w:sz w:val="28"/>
          <w:szCs w:val="28"/>
        </w:rPr>
        <w:t xml:space="preserve">за </w:t>
      </w:r>
      <w:r w:rsidR="002D2193" w:rsidRPr="00D57EF8">
        <w:rPr>
          <w:rFonts w:ascii="PT Astra Serif" w:hAnsi="PT Astra Serif"/>
          <w:sz w:val="28"/>
          <w:szCs w:val="28"/>
        </w:rPr>
        <w:t>2020</w:t>
      </w:r>
      <w:r w:rsidR="00535EB2" w:rsidRPr="00D57EF8">
        <w:rPr>
          <w:rFonts w:ascii="PT Astra Serif" w:hAnsi="PT Astra Serif"/>
          <w:sz w:val="28"/>
          <w:szCs w:val="28"/>
        </w:rPr>
        <w:t xml:space="preserve"> год </w:t>
      </w:r>
      <w:r w:rsidR="0025089A" w:rsidRPr="00D57EF8">
        <w:rPr>
          <w:rFonts w:ascii="PT Astra Serif" w:hAnsi="PT Astra Serif"/>
          <w:sz w:val="28"/>
          <w:szCs w:val="28"/>
        </w:rPr>
        <w:t xml:space="preserve">составляет </w:t>
      </w:r>
      <w:r w:rsidR="003A0726" w:rsidRPr="00D57EF8">
        <w:rPr>
          <w:rFonts w:ascii="PT Astra Serif" w:hAnsi="PT Astra Serif"/>
          <w:sz w:val="28"/>
          <w:szCs w:val="28"/>
        </w:rPr>
        <w:t>2 632 865,3</w:t>
      </w:r>
      <w:r w:rsidR="007B70BD" w:rsidRPr="00D57EF8">
        <w:rPr>
          <w:rFonts w:ascii="PT Astra Serif" w:hAnsi="PT Astra Serif"/>
          <w:sz w:val="28"/>
          <w:szCs w:val="28"/>
        </w:rPr>
        <w:t xml:space="preserve"> </w:t>
      </w:r>
      <w:r w:rsidRPr="00D57EF8">
        <w:rPr>
          <w:rFonts w:ascii="PT Astra Serif" w:hAnsi="PT Astra Serif"/>
          <w:sz w:val="28"/>
          <w:szCs w:val="28"/>
        </w:rPr>
        <w:t xml:space="preserve">тыс. рублей или </w:t>
      </w:r>
      <w:r w:rsidR="003A0726" w:rsidRPr="00D57EF8">
        <w:rPr>
          <w:rFonts w:ascii="PT Astra Serif" w:hAnsi="PT Astra Serif"/>
          <w:sz w:val="28"/>
          <w:szCs w:val="28"/>
        </w:rPr>
        <w:t>99,7</w:t>
      </w:r>
      <w:r w:rsidRPr="00D57EF8">
        <w:rPr>
          <w:rFonts w:ascii="PT Astra Serif" w:hAnsi="PT Astra Serif"/>
          <w:sz w:val="28"/>
          <w:szCs w:val="28"/>
        </w:rPr>
        <w:t xml:space="preserve"> процент</w:t>
      </w:r>
      <w:r w:rsidR="00016E49" w:rsidRPr="00D57EF8">
        <w:rPr>
          <w:rFonts w:ascii="PT Astra Serif" w:hAnsi="PT Astra Serif"/>
          <w:sz w:val="28"/>
          <w:szCs w:val="28"/>
        </w:rPr>
        <w:t>ов</w:t>
      </w:r>
      <w:r w:rsidRPr="00D57EF8">
        <w:rPr>
          <w:rFonts w:ascii="PT Astra Serif" w:hAnsi="PT Astra Serif"/>
          <w:sz w:val="28"/>
          <w:szCs w:val="28"/>
        </w:rPr>
        <w:t xml:space="preserve"> от утверждённых ассигнований.</w:t>
      </w:r>
    </w:p>
    <w:p w:rsidR="00612385" w:rsidRPr="00D57EF8" w:rsidRDefault="00283A87"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Кроме того, в рамках данной подпрограммы через </w:t>
      </w:r>
      <w:r w:rsidRPr="00D57EF8">
        <w:rPr>
          <w:rFonts w:ascii="PT Astra Serif" w:hAnsi="PT Astra Serif"/>
          <w:b/>
          <w:sz w:val="28"/>
          <w:szCs w:val="28"/>
        </w:rPr>
        <w:t xml:space="preserve">Министерство строительства и архитектуры </w:t>
      </w:r>
      <w:r w:rsidRPr="00D57EF8">
        <w:rPr>
          <w:rFonts w:ascii="PT Astra Serif" w:hAnsi="PT Astra Serif"/>
          <w:b/>
          <w:bCs/>
          <w:sz w:val="28"/>
          <w:szCs w:val="28"/>
        </w:rPr>
        <w:t xml:space="preserve">Ульяновской области </w:t>
      </w:r>
      <w:r w:rsidRPr="00D57EF8">
        <w:rPr>
          <w:rFonts w:ascii="PT Astra Serif" w:hAnsi="PT Astra Serif"/>
          <w:sz w:val="28"/>
          <w:szCs w:val="28"/>
        </w:rPr>
        <w:t xml:space="preserve">на 2020 год определены и реализуются средства в сумме </w:t>
      </w:r>
      <w:r w:rsidR="00DC26F4" w:rsidRPr="00D57EF8">
        <w:rPr>
          <w:rFonts w:ascii="PT Astra Serif" w:hAnsi="PT Astra Serif"/>
          <w:b/>
          <w:sz w:val="28"/>
          <w:szCs w:val="28"/>
        </w:rPr>
        <w:t>81 333,510</w:t>
      </w:r>
      <w:r w:rsidR="00493D74"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w:t>
      </w:r>
      <w:r w:rsidR="00631D4E" w:rsidRPr="00D57EF8">
        <w:rPr>
          <w:rFonts w:ascii="PT Astra Serif" w:hAnsi="PT Astra Serif"/>
          <w:sz w:val="28"/>
          <w:szCs w:val="28"/>
        </w:rPr>
        <w:t>(проведение</w:t>
      </w:r>
      <w:r w:rsidRPr="00D57EF8">
        <w:rPr>
          <w:rFonts w:ascii="PT Astra Serif" w:hAnsi="PT Astra Serif"/>
          <w:sz w:val="28"/>
          <w:szCs w:val="28"/>
        </w:rPr>
        <w:t xml:space="preserve"> капитального ремонта здания ОГАУСО «</w:t>
      </w:r>
      <w:r w:rsidR="007064ED" w:rsidRPr="00D57EF8">
        <w:rPr>
          <w:rFonts w:ascii="PT Astra Serif" w:hAnsi="PT Astra Serif"/>
          <w:sz w:val="28"/>
          <w:szCs w:val="28"/>
        </w:rPr>
        <w:t>Социально-реабилитационный центр им. Е.М. Чучкалова</w:t>
      </w:r>
      <w:r w:rsidRPr="00D57EF8">
        <w:rPr>
          <w:rFonts w:ascii="PT Astra Serif" w:hAnsi="PT Astra Serif"/>
          <w:sz w:val="28"/>
          <w:szCs w:val="28"/>
        </w:rPr>
        <w:t>» (корпус №</w:t>
      </w:r>
      <w:r w:rsidR="007064ED" w:rsidRPr="00D57EF8">
        <w:rPr>
          <w:rFonts w:ascii="PT Astra Serif" w:hAnsi="PT Astra Serif"/>
          <w:sz w:val="28"/>
          <w:szCs w:val="28"/>
        </w:rPr>
        <w:t>3</w:t>
      </w:r>
      <w:r w:rsidR="00BB5899" w:rsidRPr="00D57EF8">
        <w:rPr>
          <w:rFonts w:ascii="PT Astra Serif" w:hAnsi="PT Astra Serif"/>
          <w:sz w:val="28"/>
          <w:szCs w:val="28"/>
        </w:rPr>
        <w:t>),</w:t>
      </w:r>
      <w:r w:rsidRPr="00D57EF8">
        <w:rPr>
          <w:rFonts w:ascii="PT Astra Serif" w:hAnsi="PT Astra Serif"/>
          <w:sz w:val="28"/>
          <w:szCs w:val="28"/>
        </w:rPr>
        <w:t xml:space="preserve"> </w:t>
      </w:r>
      <w:r w:rsidR="00BB5899" w:rsidRPr="00D57EF8">
        <w:rPr>
          <w:rFonts w:ascii="PT Astra Serif" w:hAnsi="PT Astra Serif"/>
          <w:sz w:val="28"/>
          <w:szCs w:val="28"/>
        </w:rPr>
        <w:t xml:space="preserve">строительства </w:t>
      </w:r>
      <w:r w:rsidRPr="00D57EF8">
        <w:rPr>
          <w:rFonts w:ascii="PT Astra Serif" w:hAnsi="PT Astra Serif"/>
          <w:sz w:val="28"/>
          <w:szCs w:val="28"/>
        </w:rPr>
        <w:t>жилого корпуса с пищеблоком в с Водорацк ОГАУСО «Специальный дом-интернат для престарелых и инвалидов в с. Акшуат»</w:t>
      </w:r>
      <w:r w:rsidR="00BB5899" w:rsidRPr="00D57EF8">
        <w:rPr>
          <w:rFonts w:ascii="PT Astra Serif" w:hAnsi="PT Astra Serif"/>
          <w:sz w:val="28"/>
          <w:szCs w:val="28"/>
        </w:rPr>
        <w:t>,</w:t>
      </w:r>
      <w:r w:rsidR="00631D4E" w:rsidRPr="00D57EF8">
        <w:rPr>
          <w:rFonts w:ascii="PT Astra Serif" w:hAnsi="PT Astra Serif"/>
          <w:sz w:val="28"/>
          <w:szCs w:val="28"/>
        </w:rPr>
        <w:t xml:space="preserve"> проведение капитального ремонта здания ОГКУ «Центр социальной адаптации для лиц без определенного места жительства и занятий в г. Ульянов</w:t>
      </w:r>
      <w:r w:rsidR="00895DD7" w:rsidRPr="00D57EF8">
        <w:rPr>
          <w:rFonts w:ascii="PT Astra Serif" w:hAnsi="PT Astra Serif"/>
          <w:sz w:val="28"/>
          <w:szCs w:val="28"/>
        </w:rPr>
        <w:t>с</w:t>
      </w:r>
      <w:r w:rsidR="00BE4EE3" w:rsidRPr="00D57EF8">
        <w:rPr>
          <w:rFonts w:ascii="PT Astra Serif" w:hAnsi="PT Astra Serif"/>
          <w:sz w:val="28"/>
          <w:szCs w:val="28"/>
        </w:rPr>
        <w:t>ке»</w:t>
      </w:r>
      <w:r w:rsidR="003C09FC" w:rsidRPr="00D57EF8">
        <w:rPr>
          <w:rFonts w:ascii="PT Astra Serif" w:hAnsi="PT Astra Serif"/>
          <w:sz w:val="28"/>
          <w:szCs w:val="28"/>
        </w:rPr>
        <w:t>, оплата кредиторской задолженности за проведение капитального ремонта столовой ОГАУСО «Психологический интернат в п. Лесной» Сенгилеевского района за 2019 год</w:t>
      </w:r>
      <w:r w:rsidR="009C5C2F" w:rsidRPr="00D57EF8">
        <w:rPr>
          <w:rFonts w:ascii="PT Astra Serif" w:hAnsi="PT Astra Serif"/>
          <w:sz w:val="28"/>
          <w:szCs w:val="28"/>
        </w:rPr>
        <w:t>, капитальный ремонт продовольственного склада корпуса №1 в ОГАУСО «Геронтологический центр "Забота" в г. Ульяновске»</w:t>
      </w:r>
      <w:r w:rsidR="00DC26F4" w:rsidRPr="00D57EF8">
        <w:rPr>
          <w:rFonts w:ascii="PT Astra Serif" w:hAnsi="PT Astra Serif"/>
          <w:sz w:val="28"/>
          <w:szCs w:val="28"/>
        </w:rPr>
        <w:t xml:space="preserve">, капитальный ремонт здания УОГКУСО «»СРЦН «Алые паруса» в г.Ульяновске, </w:t>
      </w:r>
      <w:r w:rsidR="003660A2" w:rsidRPr="00D57EF8">
        <w:rPr>
          <w:rFonts w:ascii="PT Astra Serif" w:hAnsi="PT Astra Serif"/>
          <w:sz w:val="28"/>
          <w:szCs w:val="28"/>
        </w:rPr>
        <w:t>Капитальный ремонт крыши здания</w:t>
      </w:r>
      <w:r w:rsidR="00DC26F4" w:rsidRPr="00D57EF8">
        <w:rPr>
          <w:rFonts w:ascii="PT Astra Serif" w:hAnsi="PT Astra Serif"/>
          <w:sz w:val="28"/>
          <w:szCs w:val="28"/>
        </w:rPr>
        <w:t xml:space="preserve"> ОГКУ Димитровградский детский дом «Планета»</w:t>
      </w:r>
      <w:r w:rsidR="003C09FC" w:rsidRPr="00D57EF8">
        <w:rPr>
          <w:rFonts w:ascii="PT Astra Serif" w:hAnsi="PT Astra Serif"/>
          <w:sz w:val="28"/>
          <w:szCs w:val="28"/>
        </w:rPr>
        <w:t>.</w:t>
      </w:r>
      <w:r w:rsidR="003660A2" w:rsidRPr="00D57EF8">
        <w:rPr>
          <w:rFonts w:ascii="PT Astra Serif" w:hAnsi="PT Astra Serif"/>
          <w:sz w:val="28"/>
          <w:szCs w:val="28"/>
        </w:rPr>
        <w:t>)</w:t>
      </w:r>
    </w:p>
    <w:p w:rsidR="006C7278" w:rsidRPr="00D57EF8" w:rsidRDefault="006C7278" w:rsidP="00754100">
      <w:pPr>
        <w:keepNext/>
        <w:keepLines/>
        <w:widowControl w:val="0"/>
        <w:spacing w:after="0" w:line="240" w:lineRule="auto"/>
        <w:ind w:firstLine="709"/>
        <w:jc w:val="both"/>
        <w:rPr>
          <w:rFonts w:ascii="PT Astra Serif" w:hAnsi="PT Astra Serif"/>
          <w:sz w:val="28"/>
          <w:szCs w:val="28"/>
        </w:rPr>
      </w:pPr>
    </w:p>
    <w:p w:rsidR="000E2A80" w:rsidRPr="00D57EF8" w:rsidRDefault="000E2A80"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u w:val="single"/>
        </w:rPr>
        <w:t xml:space="preserve">В рамках </w:t>
      </w:r>
      <w:r w:rsidR="006C7278" w:rsidRPr="00D57EF8">
        <w:rPr>
          <w:rFonts w:ascii="PT Astra Serif" w:hAnsi="PT Astra Serif"/>
          <w:sz w:val="28"/>
          <w:szCs w:val="28"/>
          <w:u w:val="single"/>
        </w:rPr>
        <w:t xml:space="preserve">осуществления </w:t>
      </w:r>
      <w:r w:rsidRPr="00D57EF8">
        <w:rPr>
          <w:rFonts w:ascii="PT Astra Serif" w:hAnsi="PT Astra Serif"/>
          <w:sz w:val="28"/>
          <w:szCs w:val="28"/>
          <w:u w:val="single"/>
        </w:rPr>
        <w:t>непрограммных направлений деятельности реализуются следующие мероприятия</w:t>
      </w:r>
      <w:r w:rsidRPr="00D57EF8">
        <w:rPr>
          <w:rFonts w:ascii="PT Astra Serif" w:hAnsi="PT Astra Serif"/>
          <w:sz w:val="28"/>
          <w:szCs w:val="28"/>
        </w:rPr>
        <w:t>.</w:t>
      </w:r>
    </w:p>
    <w:p w:rsidR="007F0520" w:rsidRPr="00D57EF8" w:rsidRDefault="007F0520" w:rsidP="00754100">
      <w:pPr>
        <w:keepNext/>
        <w:keepLines/>
        <w:widowControl w:val="0"/>
        <w:spacing w:after="0" w:line="240" w:lineRule="auto"/>
        <w:ind w:firstLine="709"/>
        <w:jc w:val="both"/>
        <w:rPr>
          <w:rFonts w:ascii="PT Astra Serif" w:hAnsi="PT Astra Serif"/>
          <w:sz w:val="28"/>
          <w:szCs w:val="28"/>
        </w:rPr>
      </w:pPr>
    </w:p>
    <w:p w:rsidR="007F0520" w:rsidRPr="00D57EF8" w:rsidRDefault="007F0520" w:rsidP="00754100">
      <w:pPr>
        <w:keepNext/>
        <w:keepLines/>
        <w:widowControl w:val="0"/>
        <w:spacing w:after="0" w:line="240" w:lineRule="auto"/>
        <w:ind w:firstLine="709"/>
        <w:jc w:val="both"/>
        <w:rPr>
          <w:rFonts w:ascii="PT Astra Serif" w:hAnsi="PT Astra Serif"/>
          <w:b/>
          <w:sz w:val="28"/>
          <w:szCs w:val="28"/>
        </w:rPr>
      </w:pPr>
      <w:r w:rsidRPr="00D57EF8">
        <w:rPr>
          <w:rFonts w:ascii="PT Astra Serif" w:hAnsi="PT Astra Serif"/>
          <w:b/>
          <w:sz w:val="28"/>
          <w:szCs w:val="28"/>
        </w:rPr>
        <w:t>За счёт средств федерального бюджета:</w:t>
      </w:r>
    </w:p>
    <w:p w:rsidR="009E1349" w:rsidRPr="00D57EF8" w:rsidRDefault="005F0A58" w:rsidP="00754100">
      <w:pPr>
        <w:keepNext/>
        <w:keepLines/>
        <w:widowControl w:val="0"/>
        <w:spacing w:after="0" w:line="240" w:lineRule="auto"/>
        <w:ind w:firstLine="709"/>
        <w:jc w:val="both"/>
        <w:rPr>
          <w:rFonts w:ascii="PT Astra Serif" w:hAnsi="PT Astra Serif"/>
          <w:sz w:val="28"/>
          <w:szCs w:val="28"/>
          <w:lang w:eastAsia="ru-RU"/>
        </w:rPr>
      </w:pPr>
      <w:r w:rsidRPr="00D57EF8">
        <w:rPr>
          <w:rFonts w:ascii="PT Astra Serif" w:hAnsi="PT Astra Serif"/>
          <w:sz w:val="28"/>
          <w:szCs w:val="28"/>
        </w:rPr>
        <w:lastRenderedPageBreak/>
        <w:t xml:space="preserve">- </w:t>
      </w:r>
      <w:r w:rsidR="009E1349" w:rsidRPr="00D57EF8">
        <w:rPr>
          <w:rFonts w:ascii="PT Astra Serif" w:hAnsi="PT Astra Serif"/>
          <w:sz w:val="28"/>
          <w:szCs w:val="28"/>
        </w:rPr>
        <w:t xml:space="preserve">Предоставление выплат </w:t>
      </w:r>
      <w:r w:rsidR="009C5C2F" w:rsidRPr="00D57EF8">
        <w:rPr>
          <w:rFonts w:ascii="PT Astra Serif" w:hAnsi="PT Astra Serif"/>
          <w:sz w:val="28"/>
          <w:szCs w:val="28"/>
        </w:rPr>
        <w:t>стимулирующего характера</w:t>
      </w:r>
      <w:r w:rsidR="00195E51" w:rsidRPr="00D57EF8">
        <w:rPr>
          <w:rFonts w:ascii="PT Astra Serif" w:hAnsi="PT Astra Serif"/>
          <w:sz w:val="28"/>
          <w:szCs w:val="28"/>
        </w:rPr>
        <w:t xml:space="preserve">, оплата отпусков и выплата компенсаций </w:t>
      </w:r>
      <w:r w:rsidR="009E1349" w:rsidRPr="00D57EF8">
        <w:rPr>
          <w:rFonts w:ascii="PT Astra Serif" w:hAnsi="PT Astra Serif"/>
          <w:sz w:val="28"/>
          <w:szCs w:val="28"/>
        </w:rPr>
        <w:t xml:space="preserve">сотрудникам стационарных организаций за особые условия труда и дополнительную нагрузку, </w:t>
      </w:r>
      <w:r w:rsidR="000E2A80" w:rsidRPr="00D57EF8">
        <w:rPr>
          <w:rFonts w:ascii="PT Astra Serif" w:hAnsi="PT Astra Serif"/>
          <w:sz w:val="28"/>
          <w:szCs w:val="28"/>
        </w:rPr>
        <w:t xml:space="preserve">в рамках предотвращения распространения новой коронавирусной инфекции на территории Ульяновской области, </w:t>
      </w:r>
      <w:r w:rsidR="009E1349" w:rsidRPr="00D57EF8">
        <w:rPr>
          <w:rFonts w:ascii="PT Astra Serif" w:hAnsi="PT Astra Serif"/>
          <w:sz w:val="28"/>
          <w:szCs w:val="28"/>
        </w:rPr>
        <w:t xml:space="preserve">средства выделены в объеме </w:t>
      </w:r>
      <w:r w:rsidR="007F0520" w:rsidRPr="00D57EF8">
        <w:rPr>
          <w:rFonts w:ascii="PT Astra Serif" w:hAnsi="PT Astra Serif"/>
          <w:sz w:val="28"/>
          <w:szCs w:val="28"/>
        </w:rPr>
        <w:t>198 852,6</w:t>
      </w:r>
      <w:r w:rsidR="009E1349" w:rsidRPr="00D57EF8">
        <w:rPr>
          <w:rFonts w:ascii="PT Astra Serif" w:hAnsi="PT Astra Serif"/>
          <w:sz w:val="28"/>
          <w:szCs w:val="28"/>
        </w:rPr>
        <w:t xml:space="preserve"> тыс. рублей. Исполнение за 2020 год составляет </w:t>
      </w:r>
      <w:r w:rsidR="007F0520" w:rsidRPr="00D57EF8">
        <w:rPr>
          <w:rFonts w:ascii="PT Astra Serif" w:hAnsi="PT Astra Serif"/>
          <w:sz w:val="28"/>
          <w:szCs w:val="28"/>
        </w:rPr>
        <w:t>193 411, 4</w:t>
      </w:r>
      <w:r w:rsidR="009E1349" w:rsidRPr="00D57EF8">
        <w:rPr>
          <w:rFonts w:ascii="PT Astra Serif" w:hAnsi="PT Astra Serif"/>
          <w:sz w:val="28"/>
          <w:szCs w:val="28"/>
        </w:rPr>
        <w:t xml:space="preserve"> тыс. рублей или </w:t>
      </w:r>
      <w:r w:rsidR="007F0520" w:rsidRPr="00D57EF8">
        <w:rPr>
          <w:rFonts w:ascii="PT Astra Serif" w:hAnsi="PT Astra Serif"/>
          <w:sz w:val="28"/>
          <w:szCs w:val="28"/>
        </w:rPr>
        <w:t xml:space="preserve">97,3 </w:t>
      </w:r>
      <w:r w:rsidR="009E1349" w:rsidRPr="00D57EF8">
        <w:rPr>
          <w:rFonts w:ascii="PT Astra Serif" w:hAnsi="PT Astra Serif"/>
          <w:sz w:val="28"/>
          <w:szCs w:val="28"/>
        </w:rPr>
        <w:t>процентов от утверждённых ассигнований.</w:t>
      </w:r>
    </w:p>
    <w:p w:rsidR="000E2A80" w:rsidRPr="00D57EF8" w:rsidRDefault="005F0A58" w:rsidP="00754100">
      <w:pPr>
        <w:keepNext/>
        <w:keepLines/>
        <w:widowControl w:val="0"/>
        <w:spacing w:after="0" w:line="240" w:lineRule="auto"/>
        <w:ind w:firstLine="709"/>
        <w:jc w:val="both"/>
        <w:rPr>
          <w:rFonts w:ascii="PT Astra Serif" w:hAnsi="PT Astra Serif"/>
          <w:sz w:val="28"/>
          <w:szCs w:val="28"/>
          <w:lang w:eastAsia="ru-RU"/>
        </w:rPr>
      </w:pPr>
      <w:r w:rsidRPr="00D57EF8">
        <w:rPr>
          <w:rFonts w:ascii="PT Astra Serif" w:hAnsi="PT Astra Serif"/>
          <w:sz w:val="28"/>
          <w:szCs w:val="28"/>
        </w:rPr>
        <w:t>-</w:t>
      </w:r>
      <w:r w:rsidR="000E2A80" w:rsidRPr="00D57EF8">
        <w:rPr>
          <w:rFonts w:ascii="PT Astra Serif" w:hAnsi="PT Astra Serif"/>
          <w:sz w:val="28"/>
          <w:szCs w:val="28"/>
        </w:rPr>
        <w:t xml:space="preserve"> </w:t>
      </w:r>
      <w:r w:rsidR="000E2A80" w:rsidRPr="00D57EF8">
        <w:rPr>
          <w:rFonts w:ascii="PT Astra Serif" w:hAnsi="PT Astra Serif"/>
          <w:sz w:val="28"/>
          <w:szCs w:val="28"/>
          <w:lang w:eastAsia="ru-RU"/>
        </w:rPr>
        <w:t xml:space="preserve">Так же Министерство участвует в реализации государственной программы РФ «Социальная поддержка граждан» с объёмом финансирования из федерального бюджета </w:t>
      </w:r>
      <w:r w:rsidR="00DC26F4" w:rsidRPr="00D57EF8">
        <w:rPr>
          <w:rFonts w:ascii="PT Astra Serif" w:hAnsi="PT Astra Serif"/>
          <w:sz w:val="28"/>
          <w:szCs w:val="28"/>
          <w:lang w:eastAsia="ru-RU"/>
        </w:rPr>
        <w:t>1 787,6</w:t>
      </w:r>
      <w:r w:rsidR="000E2A80" w:rsidRPr="00D57EF8">
        <w:rPr>
          <w:rFonts w:ascii="PT Astra Serif" w:hAnsi="PT Astra Serif"/>
          <w:sz w:val="28"/>
          <w:szCs w:val="28"/>
          <w:lang w:eastAsia="ru-RU"/>
        </w:rPr>
        <w:t xml:space="preserve"> тыс. рублей на</w:t>
      </w:r>
      <w:r w:rsidR="00DC26F4" w:rsidRPr="00D57EF8">
        <w:rPr>
          <w:rFonts w:ascii="PT Astra Serif" w:hAnsi="PT Astra Serif"/>
          <w:sz w:val="28"/>
          <w:szCs w:val="28"/>
          <w:lang w:eastAsia="ru-RU"/>
        </w:rPr>
        <w:t xml:space="preserve"> социальную поддержку </w:t>
      </w:r>
      <w:r w:rsidR="000E2A80" w:rsidRPr="00D57EF8">
        <w:rPr>
          <w:rFonts w:ascii="PT Astra Serif" w:hAnsi="PT Astra Serif"/>
          <w:sz w:val="28"/>
          <w:szCs w:val="28"/>
          <w:lang w:eastAsia="ru-RU"/>
        </w:rPr>
        <w:t xml:space="preserve"> Героям Советского Союза, Героям Российской Федерации и полных кавалеров ордена Славы. Средства реализованы в полном объёме.</w:t>
      </w:r>
    </w:p>
    <w:p w:rsidR="000E2A80" w:rsidRPr="00D57EF8" w:rsidRDefault="005F0A58"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w:t>
      </w:r>
      <w:r w:rsidR="000E2A80" w:rsidRPr="00D57EF8">
        <w:rPr>
          <w:rFonts w:ascii="PT Astra Serif" w:hAnsi="PT Astra Serif"/>
          <w:sz w:val="28"/>
          <w:szCs w:val="28"/>
        </w:rPr>
        <w:t xml:space="preserve"> Для осуществления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 выделено </w:t>
      </w:r>
      <w:r w:rsidR="007F0520" w:rsidRPr="00D57EF8">
        <w:rPr>
          <w:rFonts w:ascii="PT Astra Serif" w:hAnsi="PT Astra Serif"/>
          <w:sz w:val="28"/>
          <w:szCs w:val="28"/>
        </w:rPr>
        <w:t>9 905,8</w:t>
      </w:r>
      <w:r w:rsidR="000E2A80" w:rsidRPr="00D57EF8">
        <w:rPr>
          <w:rFonts w:ascii="PT Astra Serif" w:hAnsi="PT Astra Serif"/>
          <w:sz w:val="28"/>
          <w:szCs w:val="28"/>
        </w:rPr>
        <w:t xml:space="preserve"> тыс. рублей. Средства реализованы в полном объеме.</w:t>
      </w:r>
    </w:p>
    <w:p w:rsidR="007F0520" w:rsidRPr="00D57EF8" w:rsidRDefault="005F0A58" w:rsidP="00754100">
      <w:pPr>
        <w:keepNext/>
        <w:keepLines/>
        <w:widowControl w:val="0"/>
        <w:spacing w:after="0" w:line="240" w:lineRule="auto"/>
        <w:ind w:firstLine="709"/>
        <w:jc w:val="both"/>
        <w:rPr>
          <w:rFonts w:ascii="PT Astra Serif" w:hAnsi="PT Astra Serif"/>
          <w:sz w:val="28"/>
          <w:szCs w:val="28"/>
          <w:lang w:eastAsia="ru-RU"/>
        </w:rPr>
      </w:pPr>
      <w:r w:rsidRPr="00D57EF8">
        <w:rPr>
          <w:rFonts w:ascii="PT Astra Serif" w:hAnsi="PT Astra Serif"/>
          <w:sz w:val="28"/>
          <w:szCs w:val="28"/>
        </w:rPr>
        <w:t>-</w:t>
      </w:r>
      <w:r w:rsidR="007F0520" w:rsidRPr="00D57EF8">
        <w:rPr>
          <w:rFonts w:ascii="PT Astra Serif" w:hAnsi="PT Astra Serif"/>
          <w:sz w:val="28"/>
          <w:szCs w:val="28"/>
        </w:rPr>
        <w:t xml:space="preserve"> На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 выделено 1 909,9 тыс. рублей</w:t>
      </w:r>
      <w:r w:rsidR="007F0520" w:rsidRPr="00D57EF8">
        <w:rPr>
          <w:rFonts w:ascii="PT Astra Serif" w:hAnsi="PT Astra Serif"/>
          <w:sz w:val="28"/>
          <w:szCs w:val="28"/>
          <w:lang w:eastAsia="ru-RU"/>
        </w:rPr>
        <w:t>. Средства реализованы в полном объёме.</w:t>
      </w:r>
    </w:p>
    <w:p w:rsidR="000E2A80" w:rsidRPr="00D57EF8" w:rsidRDefault="000E2A80" w:rsidP="00754100">
      <w:pPr>
        <w:keepNext/>
        <w:keepLines/>
        <w:widowControl w:val="0"/>
        <w:spacing w:after="0" w:line="240" w:lineRule="auto"/>
        <w:ind w:firstLine="709"/>
        <w:jc w:val="both"/>
        <w:rPr>
          <w:rFonts w:ascii="PT Astra Serif" w:hAnsi="PT Astra Serif"/>
          <w:sz w:val="28"/>
          <w:szCs w:val="28"/>
        </w:rPr>
      </w:pPr>
    </w:p>
    <w:p w:rsidR="00AB7F81" w:rsidRPr="00D57EF8" w:rsidRDefault="00EA40E6" w:rsidP="00754100">
      <w:pPr>
        <w:keepNext/>
        <w:keepLines/>
        <w:widowControl w:val="0"/>
        <w:spacing w:after="0" w:line="240" w:lineRule="auto"/>
        <w:ind w:firstLine="709"/>
        <w:jc w:val="both"/>
        <w:rPr>
          <w:rFonts w:ascii="PT Astra Serif" w:hAnsi="PT Astra Serif"/>
          <w:b/>
          <w:sz w:val="28"/>
          <w:szCs w:val="28"/>
        </w:rPr>
      </w:pPr>
      <w:r w:rsidRPr="00D57EF8">
        <w:rPr>
          <w:rFonts w:ascii="PT Astra Serif" w:hAnsi="PT Astra Serif"/>
          <w:b/>
          <w:sz w:val="28"/>
          <w:szCs w:val="28"/>
        </w:rPr>
        <w:t>З</w:t>
      </w:r>
      <w:r w:rsidR="007633E7" w:rsidRPr="00D57EF8">
        <w:rPr>
          <w:rFonts w:ascii="PT Astra Serif" w:hAnsi="PT Astra Serif"/>
          <w:b/>
          <w:sz w:val="28"/>
          <w:szCs w:val="28"/>
        </w:rPr>
        <w:t xml:space="preserve">а счёт средств областного </w:t>
      </w:r>
      <w:r w:rsidR="000C48F9" w:rsidRPr="00D57EF8">
        <w:rPr>
          <w:rFonts w:ascii="PT Astra Serif" w:hAnsi="PT Astra Serif"/>
          <w:b/>
          <w:sz w:val="28"/>
          <w:szCs w:val="28"/>
        </w:rPr>
        <w:t>бюджета:</w:t>
      </w:r>
    </w:p>
    <w:p w:rsidR="00E4706B" w:rsidRPr="00D57EF8" w:rsidRDefault="00E4706B" w:rsidP="00754100">
      <w:pPr>
        <w:keepNext/>
        <w:keepLines/>
        <w:widowControl w:val="0"/>
        <w:spacing w:after="0" w:line="240" w:lineRule="auto"/>
        <w:ind w:firstLine="709"/>
        <w:jc w:val="both"/>
        <w:rPr>
          <w:rFonts w:ascii="PT Astra Serif" w:hAnsi="PT Astra Serif"/>
          <w:sz w:val="28"/>
          <w:szCs w:val="28"/>
        </w:rPr>
      </w:pPr>
    </w:p>
    <w:p w:rsidR="005F0A58" w:rsidRPr="00D57EF8" w:rsidRDefault="005F0A58"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1) </w:t>
      </w:r>
      <w:r w:rsidR="000E2A80" w:rsidRPr="00D57EF8">
        <w:rPr>
          <w:rFonts w:ascii="PT Astra Serif" w:hAnsi="PT Astra Serif"/>
          <w:b/>
          <w:sz w:val="28"/>
          <w:szCs w:val="28"/>
        </w:rPr>
        <w:t>Реализация мероприятий по предотвращению распространения новой коронавирусной инфекции</w:t>
      </w:r>
      <w:r w:rsidR="000E2A80" w:rsidRPr="00D57EF8">
        <w:rPr>
          <w:rFonts w:ascii="PT Astra Serif" w:hAnsi="PT Astra Serif"/>
          <w:sz w:val="28"/>
          <w:szCs w:val="28"/>
        </w:rPr>
        <w:t xml:space="preserve"> на территории Ульяновской области</w:t>
      </w:r>
      <w:r w:rsidR="00CD6890" w:rsidRPr="00D57EF8">
        <w:rPr>
          <w:rFonts w:ascii="PT Astra Serif" w:hAnsi="PT Astra Serif"/>
          <w:sz w:val="28"/>
          <w:szCs w:val="28"/>
        </w:rPr>
        <w:t>, на данные мероприятия</w:t>
      </w:r>
      <w:r w:rsidR="00DC26F4" w:rsidRPr="00D57EF8">
        <w:rPr>
          <w:rFonts w:ascii="PT Astra Serif" w:hAnsi="PT Astra Serif"/>
          <w:sz w:val="28"/>
          <w:szCs w:val="28"/>
        </w:rPr>
        <w:t xml:space="preserve"> всего предусмотрено средств </w:t>
      </w:r>
      <w:r w:rsidR="00DC26F4" w:rsidRPr="00D57EF8">
        <w:rPr>
          <w:rFonts w:ascii="PT Astra Serif" w:hAnsi="PT Astra Serif"/>
          <w:b/>
          <w:sz w:val="28"/>
          <w:szCs w:val="28"/>
        </w:rPr>
        <w:t xml:space="preserve">в сумме </w:t>
      </w:r>
      <w:r w:rsidR="00CD6890" w:rsidRPr="00D57EF8">
        <w:rPr>
          <w:rFonts w:ascii="PT Astra Serif" w:hAnsi="PT Astra Serif"/>
          <w:b/>
          <w:sz w:val="28"/>
          <w:szCs w:val="28"/>
        </w:rPr>
        <w:t>404 212,2 тыс. рублей</w:t>
      </w:r>
      <w:r w:rsidR="00CD6890" w:rsidRPr="00D57EF8">
        <w:rPr>
          <w:rFonts w:ascii="PT Astra Serif" w:hAnsi="PT Astra Serif"/>
          <w:sz w:val="28"/>
          <w:szCs w:val="28"/>
        </w:rPr>
        <w:t>. Кассовые расходы по 2020 году составили 400 727,3 тыс. рублей или 99,1 процентов от утвержденных ассигнований</w:t>
      </w:r>
      <w:r w:rsidRPr="00D57EF8">
        <w:rPr>
          <w:rFonts w:ascii="PT Astra Serif" w:hAnsi="PT Astra Serif"/>
          <w:sz w:val="28"/>
          <w:szCs w:val="28"/>
        </w:rPr>
        <w:t>:</w:t>
      </w:r>
    </w:p>
    <w:p w:rsidR="000C48F9" w:rsidRPr="00D57EF8" w:rsidRDefault="000C48F9" w:rsidP="00792494">
      <w:pPr>
        <w:pStyle w:val="a9"/>
        <w:keepNext/>
        <w:keepLines/>
        <w:widowControl w:val="0"/>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lang w:eastAsia="ru-RU"/>
        </w:rPr>
        <w:t>Создание и обеспечени</w:t>
      </w:r>
      <w:r w:rsidR="00CD6890" w:rsidRPr="00D57EF8">
        <w:rPr>
          <w:rFonts w:ascii="PT Astra Serif" w:hAnsi="PT Astra Serif"/>
          <w:sz w:val="28"/>
          <w:szCs w:val="28"/>
          <w:lang w:eastAsia="ru-RU"/>
        </w:rPr>
        <w:t>е</w:t>
      </w:r>
      <w:r w:rsidRPr="00D57EF8">
        <w:rPr>
          <w:rFonts w:ascii="PT Astra Serif" w:hAnsi="PT Astra Serif"/>
          <w:sz w:val="28"/>
          <w:szCs w:val="28"/>
          <w:lang w:eastAsia="ru-RU"/>
        </w:rPr>
        <w:t xml:space="preserve"> функционирования обсерваторов для лиц, прибывших из государств, где зарегистрированы случаи новой коронавирусной инфекции на базе акционерно</w:t>
      </w:r>
      <w:r w:rsidR="000C67E3" w:rsidRPr="00D57EF8">
        <w:rPr>
          <w:rFonts w:ascii="PT Astra Serif" w:hAnsi="PT Astra Serif"/>
          <w:sz w:val="28"/>
          <w:szCs w:val="28"/>
          <w:lang w:eastAsia="ru-RU"/>
        </w:rPr>
        <w:t>го общества «Санаторий Итиль», О</w:t>
      </w:r>
      <w:r w:rsidRPr="00D57EF8">
        <w:rPr>
          <w:rFonts w:ascii="PT Astra Serif" w:hAnsi="PT Astra Serif"/>
          <w:sz w:val="28"/>
          <w:szCs w:val="28"/>
          <w:lang w:eastAsia="ru-RU"/>
        </w:rPr>
        <w:t xml:space="preserve">бластного государственного автономного учреждения социального обслуживания «Социально-оздоровительный центр граждан пожилого возраста и инвалидов «Волжские просторы» в г. Новоульяновске», </w:t>
      </w:r>
      <w:r w:rsidRPr="00D57EF8">
        <w:rPr>
          <w:rFonts w:ascii="PT Astra Serif" w:hAnsi="PT Astra Serif"/>
          <w:sz w:val="28"/>
          <w:szCs w:val="28"/>
        </w:rPr>
        <w:t xml:space="preserve">«Социально-реабилитационный центр «Сосновый бор» в р.п. Вешкайма» </w:t>
      </w:r>
      <w:r w:rsidR="003C216F" w:rsidRPr="00D57EF8">
        <w:rPr>
          <w:rFonts w:ascii="PT Astra Serif" w:hAnsi="PT Astra Serif"/>
          <w:sz w:val="28"/>
          <w:szCs w:val="28"/>
        </w:rPr>
        <w:t>средства выделены</w:t>
      </w:r>
      <w:r w:rsidRPr="00D57EF8">
        <w:rPr>
          <w:rFonts w:ascii="PT Astra Serif" w:hAnsi="PT Astra Serif"/>
          <w:sz w:val="28"/>
          <w:szCs w:val="28"/>
          <w:lang w:eastAsia="ru-RU"/>
        </w:rPr>
        <w:t xml:space="preserve"> из резервного фонда Правительства Ульяновской области в размере </w:t>
      </w:r>
      <w:r w:rsidR="00843F3F" w:rsidRPr="00D57EF8">
        <w:rPr>
          <w:rFonts w:ascii="PT Astra Serif" w:hAnsi="PT Astra Serif"/>
          <w:sz w:val="28"/>
          <w:szCs w:val="28"/>
          <w:lang w:eastAsia="ru-RU"/>
        </w:rPr>
        <w:t>6 001,9</w:t>
      </w:r>
      <w:r w:rsidRPr="00D57EF8">
        <w:rPr>
          <w:rFonts w:ascii="PT Astra Serif" w:hAnsi="PT Astra Serif"/>
          <w:sz w:val="28"/>
          <w:szCs w:val="28"/>
          <w:lang w:eastAsia="ru-RU"/>
        </w:rPr>
        <w:t xml:space="preserve"> тыс. рублей. </w:t>
      </w:r>
      <w:r w:rsidR="00E87582" w:rsidRPr="00D57EF8">
        <w:rPr>
          <w:rFonts w:ascii="PT Astra Serif" w:hAnsi="PT Astra Serif"/>
          <w:sz w:val="28"/>
          <w:szCs w:val="28"/>
        </w:rPr>
        <w:t>Кассовые расходы по 2020 год</w:t>
      </w:r>
      <w:r w:rsidR="00FD5250" w:rsidRPr="00D57EF8">
        <w:rPr>
          <w:rFonts w:ascii="PT Astra Serif" w:hAnsi="PT Astra Serif"/>
          <w:sz w:val="28"/>
          <w:szCs w:val="28"/>
        </w:rPr>
        <w:t>у</w:t>
      </w:r>
      <w:r w:rsidR="00E87582" w:rsidRPr="00D57EF8">
        <w:rPr>
          <w:rFonts w:ascii="PT Astra Serif" w:hAnsi="PT Astra Serif"/>
          <w:sz w:val="28"/>
          <w:szCs w:val="28"/>
        </w:rPr>
        <w:t xml:space="preserve"> составляют </w:t>
      </w:r>
      <w:r w:rsidR="00843F3F" w:rsidRPr="00D57EF8">
        <w:rPr>
          <w:rFonts w:ascii="PT Astra Serif" w:hAnsi="PT Astra Serif"/>
          <w:sz w:val="28"/>
          <w:szCs w:val="28"/>
        </w:rPr>
        <w:t>5 681,3</w:t>
      </w:r>
      <w:r w:rsidR="00E87582" w:rsidRPr="00D57EF8">
        <w:rPr>
          <w:rFonts w:ascii="PT Astra Serif" w:hAnsi="PT Astra Serif"/>
          <w:sz w:val="28"/>
          <w:szCs w:val="28"/>
        </w:rPr>
        <w:t xml:space="preserve"> тыс. рублей или </w:t>
      </w:r>
      <w:r w:rsidR="00843F3F" w:rsidRPr="00D57EF8">
        <w:rPr>
          <w:rFonts w:ascii="PT Astra Serif" w:hAnsi="PT Astra Serif"/>
          <w:sz w:val="28"/>
          <w:szCs w:val="28"/>
        </w:rPr>
        <w:t>94,7</w:t>
      </w:r>
      <w:r w:rsidR="00E87582" w:rsidRPr="00D57EF8">
        <w:rPr>
          <w:rFonts w:ascii="PT Astra Serif" w:hAnsi="PT Astra Serif"/>
          <w:sz w:val="28"/>
          <w:szCs w:val="28"/>
        </w:rPr>
        <w:t xml:space="preserve"> процентов от утвержденных ассигнований.</w:t>
      </w:r>
    </w:p>
    <w:p w:rsidR="005F0A58" w:rsidRPr="00D57EF8" w:rsidRDefault="003C216F" w:rsidP="00792494">
      <w:pPr>
        <w:pStyle w:val="a9"/>
        <w:keepNext/>
        <w:keepLines/>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lastRenderedPageBreak/>
        <w:t>Реализация у</w:t>
      </w:r>
      <w:r w:rsidR="00FE2AE5" w:rsidRPr="00D57EF8">
        <w:rPr>
          <w:rFonts w:ascii="PT Astra Serif" w:hAnsi="PT Astra Serif"/>
          <w:sz w:val="28"/>
          <w:szCs w:val="28"/>
        </w:rPr>
        <w:t xml:space="preserve">каза Губернатора Ульяновской области от 17.04.2020 </w:t>
      </w:r>
      <w:r w:rsidR="000E2A80" w:rsidRPr="00D57EF8">
        <w:rPr>
          <w:rFonts w:ascii="PT Astra Serif" w:hAnsi="PT Astra Serif"/>
          <w:sz w:val="28"/>
          <w:szCs w:val="28"/>
        </w:rPr>
        <w:br/>
      </w:r>
      <w:r w:rsidR="00FE2AE5" w:rsidRPr="00D57EF8">
        <w:rPr>
          <w:rFonts w:ascii="PT Astra Serif" w:hAnsi="PT Astra Serif"/>
          <w:sz w:val="28"/>
          <w:szCs w:val="28"/>
        </w:rPr>
        <w:t xml:space="preserve">№ 61 «О мерах поддержки некоторых работников организаций, в отношении которых функции и полномочия учредителя осуществляет Министерство семейной, демографической политики и социального благополучия Ульяновской области, в условиях распространения новой коронавирусной инфекции (COVID-19) на территории Ульяновской области» средства </w:t>
      </w:r>
      <w:r w:rsidRPr="00D57EF8">
        <w:rPr>
          <w:rFonts w:ascii="PT Astra Serif" w:hAnsi="PT Astra Serif"/>
          <w:sz w:val="28"/>
          <w:szCs w:val="28"/>
        </w:rPr>
        <w:t xml:space="preserve">выделены </w:t>
      </w:r>
      <w:r w:rsidR="00FE2AE5" w:rsidRPr="00D57EF8">
        <w:rPr>
          <w:rFonts w:ascii="PT Astra Serif" w:hAnsi="PT Astra Serif"/>
          <w:sz w:val="28"/>
          <w:szCs w:val="28"/>
        </w:rPr>
        <w:t xml:space="preserve">из резервного фонда Правительства Ульяновской области в сумме </w:t>
      </w:r>
      <w:r w:rsidR="00D3732E" w:rsidRPr="00D57EF8">
        <w:rPr>
          <w:rFonts w:ascii="PT Astra Serif" w:hAnsi="PT Astra Serif"/>
          <w:sz w:val="28"/>
          <w:szCs w:val="28"/>
        </w:rPr>
        <w:t>36 079,0</w:t>
      </w:r>
      <w:r w:rsidR="00FE2AE5" w:rsidRPr="00D57EF8">
        <w:rPr>
          <w:rFonts w:ascii="PT Astra Serif" w:hAnsi="PT Astra Serif"/>
          <w:sz w:val="28"/>
          <w:szCs w:val="28"/>
        </w:rPr>
        <w:t xml:space="preserve"> тыс.рублей. Кассовые расходы по итогам 2020 года составляют </w:t>
      </w:r>
      <w:r w:rsidR="00D3732E" w:rsidRPr="00D57EF8">
        <w:rPr>
          <w:rFonts w:ascii="PT Astra Serif" w:hAnsi="PT Astra Serif"/>
          <w:sz w:val="28"/>
          <w:szCs w:val="28"/>
        </w:rPr>
        <w:t>35 397,3</w:t>
      </w:r>
      <w:r w:rsidR="00FE2AE5" w:rsidRPr="00D57EF8">
        <w:rPr>
          <w:rFonts w:ascii="PT Astra Serif" w:hAnsi="PT Astra Serif"/>
          <w:sz w:val="28"/>
          <w:szCs w:val="28"/>
        </w:rPr>
        <w:t xml:space="preserve"> тыс. рублей или </w:t>
      </w:r>
      <w:r w:rsidR="004D7BC0" w:rsidRPr="00D57EF8">
        <w:rPr>
          <w:rFonts w:ascii="PT Astra Serif" w:hAnsi="PT Astra Serif"/>
          <w:sz w:val="28"/>
          <w:szCs w:val="28"/>
        </w:rPr>
        <w:t>98,1</w:t>
      </w:r>
      <w:r w:rsidR="00FE2AE5" w:rsidRPr="00D57EF8">
        <w:rPr>
          <w:rFonts w:ascii="PT Astra Serif" w:hAnsi="PT Astra Serif"/>
          <w:sz w:val="28"/>
          <w:szCs w:val="28"/>
        </w:rPr>
        <w:t xml:space="preserve"> процентов от утвержденных ассигнований.</w:t>
      </w:r>
    </w:p>
    <w:p w:rsidR="005F0A58" w:rsidRPr="00D57EF8" w:rsidRDefault="003C216F" w:rsidP="00792494">
      <w:pPr>
        <w:pStyle w:val="a9"/>
        <w:keepNext/>
        <w:keepLines/>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Закупка дезинфицирующ</w:t>
      </w:r>
      <w:r w:rsidR="000A1A6E" w:rsidRPr="00D57EF8">
        <w:rPr>
          <w:rFonts w:ascii="PT Astra Serif" w:hAnsi="PT Astra Serif"/>
          <w:sz w:val="28"/>
          <w:szCs w:val="28"/>
        </w:rPr>
        <w:t>их средств, ГСМ, лекарственных препаратов</w:t>
      </w:r>
      <w:r w:rsidRPr="00D57EF8">
        <w:rPr>
          <w:rFonts w:ascii="PT Astra Serif" w:hAnsi="PT Astra Serif"/>
          <w:sz w:val="28"/>
          <w:szCs w:val="28"/>
        </w:rPr>
        <w:t xml:space="preserve">, медицинских изделий, моющих средств, а так же проведение тестирования сотрудников стационарных учреждений, которым организован посменный график работы с их круглосуточным пребыванием в учреждении предусмотрены средства в объеме  </w:t>
      </w:r>
      <w:r w:rsidR="00843F3F" w:rsidRPr="00D57EF8">
        <w:rPr>
          <w:rFonts w:ascii="PT Astra Serif" w:hAnsi="PT Astra Serif"/>
          <w:sz w:val="28"/>
          <w:szCs w:val="28"/>
        </w:rPr>
        <w:t>12 752,9</w:t>
      </w:r>
      <w:r w:rsidRPr="00D57EF8">
        <w:rPr>
          <w:rFonts w:ascii="PT Astra Serif" w:hAnsi="PT Astra Serif"/>
          <w:sz w:val="28"/>
          <w:szCs w:val="28"/>
        </w:rPr>
        <w:t xml:space="preserve"> тыс. рублей. Кассовые расходы </w:t>
      </w:r>
      <w:r w:rsidR="000A1A6E" w:rsidRPr="00D57EF8">
        <w:rPr>
          <w:rFonts w:ascii="PT Astra Serif" w:hAnsi="PT Astra Serif"/>
          <w:sz w:val="28"/>
          <w:szCs w:val="28"/>
        </w:rPr>
        <w:br/>
      </w:r>
      <w:r w:rsidR="00843F3F" w:rsidRPr="00D57EF8">
        <w:rPr>
          <w:rFonts w:ascii="PT Astra Serif" w:hAnsi="PT Astra Serif"/>
          <w:sz w:val="28"/>
          <w:szCs w:val="28"/>
        </w:rPr>
        <w:t xml:space="preserve">за </w:t>
      </w:r>
      <w:r w:rsidRPr="00D57EF8">
        <w:rPr>
          <w:rFonts w:ascii="PT Astra Serif" w:hAnsi="PT Astra Serif"/>
          <w:sz w:val="28"/>
          <w:szCs w:val="28"/>
        </w:rPr>
        <w:t xml:space="preserve">2020 год составляют </w:t>
      </w:r>
      <w:r w:rsidR="00843F3F" w:rsidRPr="00D57EF8">
        <w:rPr>
          <w:rFonts w:ascii="PT Astra Serif" w:hAnsi="PT Astra Serif"/>
          <w:sz w:val="28"/>
          <w:szCs w:val="28"/>
        </w:rPr>
        <w:t xml:space="preserve">12 500,4 </w:t>
      </w:r>
      <w:r w:rsidRPr="00D57EF8">
        <w:rPr>
          <w:rFonts w:ascii="PT Astra Serif" w:hAnsi="PT Astra Serif"/>
          <w:sz w:val="28"/>
          <w:szCs w:val="28"/>
        </w:rPr>
        <w:t>тыс.</w:t>
      </w:r>
      <w:r w:rsidR="00364375" w:rsidRPr="00D57EF8">
        <w:rPr>
          <w:rFonts w:ascii="PT Astra Serif" w:hAnsi="PT Astra Serif"/>
          <w:sz w:val="28"/>
          <w:szCs w:val="28"/>
        </w:rPr>
        <w:t xml:space="preserve"> </w:t>
      </w:r>
      <w:r w:rsidRPr="00D57EF8">
        <w:rPr>
          <w:rFonts w:ascii="PT Astra Serif" w:hAnsi="PT Astra Serif"/>
          <w:sz w:val="28"/>
          <w:szCs w:val="28"/>
        </w:rPr>
        <w:t xml:space="preserve">рублей или </w:t>
      </w:r>
      <w:r w:rsidR="00843F3F" w:rsidRPr="00D57EF8">
        <w:rPr>
          <w:rFonts w:ascii="PT Astra Serif" w:hAnsi="PT Astra Serif"/>
          <w:sz w:val="28"/>
          <w:szCs w:val="28"/>
        </w:rPr>
        <w:t>98</w:t>
      </w:r>
      <w:r w:rsidRPr="00D57EF8">
        <w:rPr>
          <w:rFonts w:ascii="PT Astra Serif" w:hAnsi="PT Astra Serif"/>
          <w:sz w:val="28"/>
          <w:szCs w:val="28"/>
        </w:rPr>
        <w:t xml:space="preserve"> процент</w:t>
      </w:r>
      <w:r w:rsidR="00843F3F" w:rsidRPr="00D57EF8">
        <w:rPr>
          <w:rFonts w:ascii="PT Astra Serif" w:hAnsi="PT Astra Serif"/>
          <w:sz w:val="28"/>
          <w:szCs w:val="28"/>
        </w:rPr>
        <w:t>ов</w:t>
      </w:r>
      <w:r w:rsidRPr="00D57EF8">
        <w:rPr>
          <w:rFonts w:ascii="PT Astra Serif" w:hAnsi="PT Astra Serif"/>
          <w:sz w:val="28"/>
          <w:szCs w:val="28"/>
        </w:rPr>
        <w:t xml:space="preserve"> от утвержденных бюджетных ассигнований.</w:t>
      </w:r>
    </w:p>
    <w:p w:rsidR="005F0A58" w:rsidRPr="00D57EF8" w:rsidRDefault="000A1A6E" w:rsidP="00792494">
      <w:pPr>
        <w:pStyle w:val="a9"/>
        <w:keepNext/>
        <w:keepLines/>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Реализация </w:t>
      </w:r>
      <w:r w:rsidR="003C216F" w:rsidRPr="00D57EF8">
        <w:rPr>
          <w:rFonts w:ascii="PT Astra Serif" w:hAnsi="PT Astra Serif"/>
          <w:sz w:val="28"/>
          <w:szCs w:val="28"/>
        </w:rPr>
        <w:t xml:space="preserve">указа Губернатора Ульяновской области </w:t>
      </w:r>
      <w:r w:rsidRPr="00D57EF8">
        <w:rPr>
          <w:rFonts w:ascii="PT Astra Serif" w:hAnsi="PT Astra Serif"/>
          <w:sz w:val="28"/>
          <w:szCs w:val="28"/>
        </w:rPr>
        <w:br/>
      </w:r>
      <w:r w:rsidR="003C216F" w:rsidRPr="00D57EF8">
        <w:rPr>
          <w:rFonts w:ascii="PT Astra Serif" w:hAnsi="PT Astra Serif"/>
          <w:sz w:val="28"/>
          <w:szCs w:val="28"/>
        </w:rPr>
        <w:t>от 15.04.2020 № 56 «О дополнительных мерах социальной поддержки семей, имеющих детей, и отдельных категорий граждан в связи с распространением новой коронавирусной инфекции (COVID-19) на территории Ульяновской области» средства</w:t>
      </w:r>
      <w:r w:rsidRPr="00D57EF8">
        <w:rPr>
          <w:rFonts w:ascii="PT Astra Serif" w:hAnsi="PT Astra Serif"/>
          <w:sz w:val="28"/>
          <w:szCs w:val="28"/>
        </w:rPr>
        <w:t xml:space="preserve"> предусмотрены</w:t>
      </w:r>
      <w:r w:rsidR="003C216F" w:rsidRPr="00D57EF8">
        <w:rPr>
          <w:rFonts w:ascii="PT Astra Serif" w:hAnsi="PT Astra Serif"/>
          <w:sz w:val="28"/>
          <w:szCs w:val="28"/>
        </w:rPr>
        <w:t xml:space="preserve"> в размере </w:t>
      </w:r>
      <w:r w:rsidR="00B7516F" w:rsidRPr="00D57EF8">
        <w:rPr>
          <w:rFonts w:ascii="PT Astra Serif" w:hAnsi="PT Astra Serif"/>
          <w:sz w:val="28"/>
          <w:szCs w:val="28"/>
        </w:rPr>
        <w:t>2</w:t>
      </w:r>
      <w:r w:rsidR="00FD5250" w:rsidRPr="00D57EF8">
        <w:rPr>
          <w:rFonts w:ascii="PT Astra Serif" w:hAnsi="PT Astra Serif"/>
          <w:sz w:val="28"/>
          <w:szCs w:val="28"/>
        </w:rPr>
        <w:t>20</w:t>
      </w:r>
      <w:r w:rsidR="00B7516F" w:rsidRPr="00D57EF8">
        <w:rPr>
          <w:rFonts w:ascii="PT Astra Serif" w:hAnsi="PT Astra Serif"/>
          <w:sz w:val="28"/>
          <w:szCs w:val="28"/>
        </w:rPr>
        <w:t> 000,0</w:t>
      </w:r>
      <w:r w:rsidR="003C216F" w:rsidRPr="00D57EF8">
        <w:rPr>
          <w:rFonts w:ascii="PT Astra Serif" w:hAnsi="PT Astra Serif"/>
          <w:sz w:val="28"/>
          <w:szCs w:val="28"/>
        </w:rPr>
        <w:t xml:space="preserve"> тыс. рублей. Исполнение за 2020 год составляет </w:t>
      </w:r>
      <w:r w:rsidR="00D3732E" w:rsidRPr="00D57EF8">
        <w:rPr>
          <w:rFonts w:ascii="PT Astra Serif" w:hAnsi="PT Astra Serif"/>
          <w:sz w:val="28"/>
          <w:szCs w:val="28"/>
        </w:rPr>
        <w:t>219 744,6</w:t>
      </w:r>
      <w:r w:rsidR="003C216F" w:rsidRPr="00D57EF8">
        <w:rPr>
          <w:rFonts w:ascii="PT Astra Serif" w:hAnsi="PT Astra Serif"/>
          <w:sz w:val="28"/>
          <w:szCs w:val="28"/>
        </w:rPr>
        <w:t xml:space="preserve"> тыс. рублей или </w:t>
      </w:r>
      <w:r w:rsidR="00D3732E" w:rsidRPr="00D57EF8">
        <w:rPr>
          <w:rFonts w:ascii="PT Astra Serif" w:hAnsi="PT Astra Serif"/>
          <w:sz w:val="28"/>
          <w:szCs w:val="28"/>
        </w:rPr>
        <w:t>99,9</w:t>
      </w:r>
      <w:r w:rsidR="003C216F" w:rsidRPr="00D57EF8">
        <w:rPr>
          <w:rFonts w:ascii="PT Astra Serif" w:hAnsi="PT Astra Serif"/>
          <w:sz w:val="28"/>
          <w:szCs w:val="28"/>
        </w:rPr>
        <w:t xml:space="preserve"> процентов от утвержденных бюджетных ассигнований.</w:t>
      </w:r>
    </w:p>
    <w:p w:rsidR="005F0A58" w:rsidRPr="00D57EF8" w:rsidRDefault="000A1A6E" w:rsidP="00792494">
      <w:pPr>
        <w:pStyle w:val="a9"/>
        <w:keepNext/>
        <w:keepLines/>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Предоставление</w:t>
      </w:r>
      <w:r w:rsidR="003C216F" w:rsidRPr="00D57EF8">
        <w:rPr>
          <w:rFonts w:ascii="PT Astra Serif" w:hAnsi="PT Astra Serif"/>
          <w:sz w:val="28"/>
          <w:szCs w:val="28"/>
        </w:rPr>
        <w:t xml:space="preserve"> трёх продуктовых наборов каждому обучающемуся в общеобразовательной организации Ульяновской области, обеспеченному в течение 2019-2020 учебного года бесплатным питанием </w:t>
      </w:r>
      <w:r w:rsidRPr="00D57EF8">
        <w:rPr>
          <w:rFonts w:ascii="PT Astra Serif" w:hAnsi="PT Astra Serif"/>
          <w:sz w:val="28"/>
          <w:szCs w:val="28"/>
        </w:rPr>
        <w:br/>
      </w:r>
      <w:r w:rsidR="003C216F" w:rsidRPr="00D57EF8">
        <w:rPr>
          <w:rFonts w:ascii="PT Astra Serif" w:hAnsi="PT Astra Serif"/>
          <w:sz w:val="28"/>
          <w:szCs w:val="28"/>
        </w:rPr>
        <w:t xml:space="preserve">в рамках проведения акции «Здоровое питание детям» </w:t>
      </w:r>
      <w:r w:rsidRPr="00D57EF8">
        <w:rPr>
          <w:rFonts w:ascii="PT Astra Serif" w:hAnsi="PT Astra Serif"/>
          <w:sz w:val="28"/>
          <w:szCs w:val="28"/>
        </w:rPr>
        <w:t xml:space="preserve">средства выделены </w:t>
      </w:r>
      <w:r w:rsidRPr="00D57EF8">
        <w:rPr>
          <w:rFonts w:ascii="PT Astra Serif" w:hAnsi="PT Astra Serif"/>
          <w:sz w:val="28"/>
          <w:szCs w:val="28"/>
        </w:rPr>
        <w:br/>
      </w:r>
      <w:r w:rsidR="003C216F" w:rsidRPr="00D57EF8">
        <w:rPr>
          <w:rFonts w:ascii="PT Astra Serif" w:hAnsi="PT Astra Serif"/>
          <w:sz w:val="28"/>
          <w:szCs w:val="28"/>
        </w:rPr>
        <w:t xml:space="preserve">из резервного фонда Правительства Ульяновской области в размере </w:t>
      </w:r>
      <w:r w:rsidR="00D3732E" w:rsidRPr="00D57EF8">
        <w:rPr>
          <w:rFonts w:ascii="PT Astra Serif" w:hAnsi="PT Astra Serif"/>
          <w:sz w:val="28"/>
          <w:szCs w:val="28"/>
        </w:rPr>
        <w:t>56 448,5</w:t>
      </w:r>
      <w:r w:rsidR="003C216F" w:rsidRPr="00D57EF8">
        <w:rPr>
          <w:rFonts w:ascii="PT Astra Serif" w:hAnsi="PT Astra Serif"/>
          <w:sz w:val="28"/>
          <w:szCs w:val="28"/>
        </w:rPr>
        <w:t xml:space="preserve"> тыс.</w:t>
      </w:r>
      <w:r w:rsidR="00B7516F" w:rsidRPr="00D57EF8">
        <w:rPr>
          <w:rFonts w:ascii="PT Astra Serif" w:hAnsi="PT Astra Serif"/>
          <w:sz w:val="28"/>
          <w:szCs w:val="28"/>
        </w:rPr>
        <w:t xml:space="preserve"> </w:t>
      </w:r>
      <w:r w:rsidR="003C216F" w:rsidRPr="00D57EF8">
        <w:rPr>
          <w:rFonts w:ascii="PT Astra Serif" w:hAnsi="PT Astra Serif"/>
          <w:sz w:val="28"/>
          <w:szCs w:val="28"/>
        </w:rPr>
        <w:t xml:space="preserve">рублей. </w:t>
      </w:r>
      <w:r w:rsidR="00D3732E" w:rsidRPr="00D57EF8">
        <w:rPr>
          <w:rFonts w:ascii="PT Astra Serif" w:hAnsi="PT Astra Serif"/>
          <w:sz w:val="28"/>
          <w:szCs w:val="28"/>
        </w:rPr>
        <w:t>Средства реализованы в полном объёме.</w:t>
      </w:r>
    </w:p>
    <w:p w:rsidR="005F0A58" w:rsidRPr="00D57EF8" w:rsidRDefault="00A45090" w:rsidP="00792494">
      <w:pPr>
        <w:pStyle w:val="a9"/>
        <w:keepNext/>
        <w:keepLines/>
        <w:numPr>
          <w:ilvl w:val="0"/>
          <w:numId w:val="1"/>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Погашение задолженности перед субъектами малого и среднего предпринимательства по организациям, в отношении которых функции и полномочия учредителя осуществляет Министерство, средства выделены из резервного фонда Правительства Ульяновской области в размере </w:t>
      </w:r>
      <w:r w:rsidR="00D3732E" w:rsidRPr="00D57EF8">
        <w:rPr>
          <w:rFonts w:ascii="PT Astra Serif" w:hAnsi="PT Astra Serif"/>
          <w:sz w:val="28"/>
          <w:szCs w:val="28"/>
        </w:rPr>
        <w:t>4 960,3</w:t>
      </w:r>
      <w:r w:rsidRPr="00D57EF8">
        <w:rPr>
          <w:rFonts w:ascii="PT Astra Serif" w:hAnsi="PT Astra Serif"/>
          <w:sz w:val="28"/>
          <w:szCs w:val="28"/>
        </w:rPr>
        <w:t xml:space="preserve"> тыс. рублей. Средства реализованы в полном объёме.</w:t>
      </w:r>
    </w:p>
    <w:p w:rsidR="005F0A58" w:rsidRPr="00D57EF8" w:rsidRDefault="00F50331" w:rsidP="00792494">
      <w:pPr>
        <w:pStyle w:val="a9"/>
        <w:keepNext/>
        <w:keepLines/>
        <w:numPr>
          <w:ilvl w:val="0"/>
          <w:numId w:val="1"/>
        </w:numPr>
        <w:spacing w:after="0" w:line="240" w:lineRule="auto"/>
        <w:ind w:left="0" w:firstLine="709"/>
        <w:jc w:val="both"/>
        <w:rPr>
          <w:rFonts w:ascii="PT Astra Serif" w:hAnsi="PT Astra Serif"/>
          <w:sz w:val="28"/>
          <w:szCs w:val="28"/>
          <w:lang w:eastAsia="ru-RU"/>
        </w:rPr>
      </w:pPr>
      <w:r w:rsidRPr="00D57EF8">
        <w:rPr>
          <w:rFonts w:ascii="PT Astra Serif" w:hAnsi="PT Astra Serif"/>
          <w:sz w:val="28"/>
          <w:szCs w:val="28"/>
        </w:rPr>
        <w:t>Меры поддержки работников отдельных областных государственных учреждений в форме выплаты стимулирующего характера за особые условия труда, выделены в размере 65 934,9 тыс. рублей. Средства реализованы в полном объёме.</w:t>
      </w:r>
    </w:p>
    <w:p w:rsidR="00DC26F4" w:rsidRPr="00D57EF8" w:rsidRDefault="00DC26F4" w:rsidP="00792494">
      <w:pPr>
        <w:pStyle w:val="a9"/>
        <w:keepNext/>
        <w:keepLines/>
        <w:numPr>
          <w:ilvl w:val="0"/>
          <w:numId w:val="1"/>
        </w:numPr>
        <w:spacing w:after="0" w:line="240" w:lineRule="auto"/>
        <w:ind w:left="0" w:firstLine="709"/>
        <w:jc w:val="both"/>
        <w:rPr>
          <w:rFonts w:ascii="PT Astra Serif" w:hAnsi="PT Astra Serif"/>
          <w:sz w:val="28"/>
          <w:szCs w:val="28"/>
          <w:lang w:eastAsia="ru-RU"/>
        </w:rPr>
      </w:pPr>
      <w:r w:rsidRPr="00D57EF8">
        <w:rPr>
          <w:rFonts w:ascii="PT Astra Serif" w:hAnsi="PT Astra Serif"/>
          <w:sz w:val="28"/>
          <w:szCs w:val="28"/>
        </w:rPr>
        <w:t xml:space="preserve">Реализация Указа Губернатора Ульяновской области от 11.12.2020 №187 «Об осуществлении единовременной выплаты отдельным категориям граждан в случае выявления у них новой коронавирусной инфекции (COVID-19)» средства предусмотрены в размере 2 040,7 тыс. рублей. Исполнение за 2020 год составляет 60,0 тыс. рублей или 2,9% от утверждённых ассигнований. </w:t>
      </w:r>
    </w:p>
    <w:p w:rsidR="00DC26F4" w:rsidRPr="00D57EF8" w:rsidRDefault="00DC26F4" w:rsidP="00754100">
      <w:pPr>
        <w:keepNext/>
        <w:keepLines/>
        <w:widowControl w:val="0"/>
        <w:spacing w:after="0" w:line="240" w:lineRule="auto"/>
        <w:jc w:val="both"/>
        <w:rPr>
          <w:rFonts w:ascii="PT Astra Serif" w:hAnsi="PT Astra Serif"/>
          <w:sz w:val="28"/>
          <w:szCs w:val="28"/>
        </w:rPr>
      </w:pPr>
    </w:p>
    <w:p w:rsidR="00364375" w:rsidRPr="00D57EF8" w:rsidRDefault="005F0A58"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2) </w:t>
      </w:r>
      <w:r w:rsidR="00B07EA9" w:rsidRPr="00D57EF8">
        <w:rPr>
          <w:rFonts w:ascii="PT Astra Serif" w:hAnsi="PT Astra Serif"/>
          <w:sz w:val="28"/>
          <w:szCs w:val="28"/>
        </w:rPr>
        <w:t xml:space="preserve">В </w:t>
      </w:r>
      <w:r w:rsidR="000A6CA2" w:rsidRPr="00D57EF8">
        <w:rPr>
          <w:rFonts w:ascii="PT Astra Serif" w:hAnsi="PT Astra Serif"/>
          <w:sz w:val="28"/>
          <w:szCs w:val="28"/>
        </w:rPr>
        <w:t xml:space="preserve">2020 году </w:t>
      </w:r>
      <w:r w:rsidR="00B25AEE" w:rsidRPr="00D57EF8">
        <w:rPr>
          <w:rFonts w:ascii="PT Astra Serif" w:hAnsi="PT Astra Serif"/>
          <w:sz w:val="28"/>
          <w:szCs w:val="28"/>
        </w:rPr>
        <w:t xml:space="preserve">в целях финансового обеспечения расходных обязательств, связанных с приобретением автомобилей для осуществления бесплатной перевозки инвалидов, в том числе детей-инвалидов, и сопровождающих их лиц до государственных и муниципальных учреждений и их структурных подразделений, расположенных на территории муниципального образования, </w:t>
      </w:r>
      <w:r w:rsidR="000A6CA2" w:rsidRPr="00D57EF8">
        <w:rPr>
          <w:rFonts w:ascii="PT Astra Serif" w:hAnsi="PT Astra Serif"/>
          <w:sz w:val="28"/>
          <w:szCs w:val="28"/>
        </w:rPr>
        <w:t>предостав</w:t>
      </w:r>
      <w:r w:rsidR="00B25AEE" w:rsidRPr="00D57EF8">
        <w:rPr>
          <w:rFonts w:ascii="PT Astra Serif" w:hAnsi="PT Astra Serif"/>
          <w:sz w:val="28"/>
          <w:szCs w:val="28"/>
        </w:rPr>
        <w:t>лены</w:t>
      </w:r>
      <w:r w:rsidR="000A6CA2" w:rsidRPr="00D57EF8">
        <w:rPr>
          <w:rFonts w:ascii="PT Astra Serif" w:hAnsi="PT Astra Serif"/>
          <w:sz w:val="28"/>
          <w:szCs w:val="28"/>
        </w:rPr>
        <w:t xml:space="preserve"> ины</w:t>
      </w:r>
      <w:r w:rsidR="00B25AEE" w:rsidRPr="00D57EF8">
        <w:rPr>
          <w:rFonts w:ascii="PT Astra Serif" w:hAnsi="PT Astra Serif"/>
          <w:sz w:val="28"/>
          <w:szCs w:val="28"/>
        </w:rPr>
        <w:t>е</w:t>
      </w:r>
      <w:r w:rsidR="000A6CA2" w:rsidRPr="00D57EF8">
        <w:rPr>
          <w:rFonts w:ascii="PT Astra Serif" w:hAnsi="PT Astra Serif"/>
          <w:sz w:val="28"/>
          <w:szCs w:val="28"/>
        </w:rPr>
        <w:t xml:space="preserve"> межбюджетны</w:t>
      </w:r>
      <w:r w:rsidR="00B25AEE" w:rsidRPr="00D57EF8">
        <w:rPr>
          <w:rFonts w:ascii="PT Astra Serif" w:hAnsi="PT Astra Serif"/>
          <w:sz w:val="28"/>
          <w:szCs w:val="28"/>
        </w:rPr>
        <w:t>е</w:t>
      </w:r>
      <w:r w:rsidR="000A6CA2" w:rsidRPr="00D57EF8">
        <w:rPr>
          <w:rFonts w:ascii="PT Astra Serif" w:hAnsi="PT Astra Serif"/>
          <w:sz w:val="28"/>
          <w:szCs w:val="28"/>
        </w:rPr>
        <w:t xml:space="preserve"> трансферт</w:t>
      </w:r>
      <w:r w:rsidR="00B25AEE" w:rsidRPr="00D57EF8">
        <w:rPr>
          <w:rFonts w:ascii="PT Astra Serif" w:hAnsi="PT Astra Serif"/>
          <w:sz w:val="28"/>
          <w:szCs w:val="28"/>
        </w:rPr>
        <w:t xml:space="preserve">ы </w:t>
      </w:r>
      <w:r w:rsidR="000A6CA2" w:rsidRPr="00D57EF8">
        <w:rPr>
          <w:rFonts w:ascii="PT Astra Serif" w:hAnsi="PT Astra Serif"/>
          <w:sz w:val="28"/>
          <w:szCs w:val="28"/>
        </w:rPr>
        <w:t xml:space="preserve">муниципальным образованиям из областного бюджета Ульяновской области бюджетам муниципальных образований Ульяновской области </w:t>
      </w:r>
      <w:r w:rsidR="003E3534" w:rsidRPr="00D57EF8">
        <w:rPr>
          <w:rFonts w:ascii="PT Astra Serif" w:hAnsi="PT Astra Serif"/>
          <w:sz w:val="28"/>
          <w:szCs w:val="28"/>
        </w:rPr>
        <w:t>в объеме 9 000,0</w:t>
      </w:r>
      <w:r w:rsidR="00153FE1" w:rsidRPr="00D57EF8">
        <w:rPr>
          <w:rFonts w:ascii="PT Astra Serif" w:hAnsi="PT Astra Serif"/>
          <w:sz w:val="28"/>
          <w:szCs w:val="28"/>
        </w:rPr>
        <w:t xml:space="preserve"> тыс. рублей. </w:t>
      </w:r>
      <w:r w:rsidR="004B5748" w:rsidRPr="00D57EF8">
        <w:rPr>
          <w:rFonts w:ascii="PT Astra Serif" w:hAnsi="PT Astra Serif"/>
          <w:sz w:val="28"/>
          <w:szCs w:val="28"/>
        </w:rPr>
        <w:t xml:space="preserve">Муниципальные образования определены по результатам конкурсных процедур. </w:t>
      </w:r>
      <w:r w:rsidR="00364375" w:rsidRPr="00D57EF8">
        <w:rPr>
          <w:rFonts w:ascii="PT Astra Serif" w:hAnsi="PT Astra Serif"/>
          <w:sz w:val="28"/>
          <w:szCs w:val="28"/>
        </w:rPr>
        <w:t xml:space="preserve">Средства реализованы в полном объёме </w:t>
      </w:r>
    </w:p>
    <w:p w:rsidR="00955015" w:rsidRPr="00D57EF8" w:rsidRDefault="005F0A58"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3) </w:t>
      </w:r>
      <w:r w:rsidR="00E4706B" w:rsidRPr="00D57EF8">
        <w:rPr>
          <w:rFonts w:ascii="PT Astra Serif" w:hAnsi="PT Astra Serif"/>
          <w:sz w:val="28"/>
          <w:szCs w:val="28"/>
        </w:rPr>
        <w:t xml:space="preserve">Реализация </w:t>
      </w:r>
      <w:r w:rsidR="00257512" w:rsidRPr="00D57EF8">
        <w:rPr>
          <w:rFonts w:ascii="PT Astra Serif" w:hAnsi="PT Astra Serif"/>
          <w:sz w:val="28"/>
          <w:szCs w:val="28"/>
        </w:rPr>
        <w:t>меропри</w:t>
      </w:r>
      <w:r w:rsidR="00E4706B" w:rsidRPr="00D57EF8">
        <w:rPr>
          <w:rFonts w:ascii="PT Astra Serif" w:hAnsi="PT Astra Serif"/>
          <w:sz w:val="28"/>
          <w:szCs w:val="28"/>
        </w:rPr>
        <w:t xml:space="preserve">ятий по проектной деятельности, </w:t>
      </w:r>
      <w:r w:rsidR="00493D74" w:rsidRPr="00D57EF8">
        <w:rPr>
          <w:rFonts w:ascii="PT Astra Serif" w:hAnsi="PT Astra Serif"/>
          <w:sz w:val="28"/>
          <w:szCs w:val="28"/>
        </w:rPr>
        <w:t xml:space="preserve">предусмотрены средства в размере </w:t>
      </w:r>
      <w:r w:rsidR="00257512" w:rsidRPr="00D57EF8">
        <w:rPr>
          <w:rFonts w:ascii="PT Astra Serif" w:hAnsi="PT Astra Serif"/>
          <w:sz w:val="28"/>
          <w:szCs w:val="28"/>
        </w:rPr>
        <w:t>86,1 тыс.</w:t>
      </w:r>
      <w:r w:rsidR="009133B5" w:rsidRPr="00D57EF8">
        <w:rPr>
          <w:rFonts w:ascii="PT Astra Serif" w:hAnsi="PT Astra Serif"/>
          <w:sz w:val="28"/>
          <w:szCs w:val="28"/>
        </w:rPr>
        <w:t xml:space="preserve"> </w:t>
      </w:r>
      <w:r w:rsidR="00257512" w:rsidRPr="00D57EF8">
        <w:rPr>
          <w:rFonts w:ascii="PT Astra Serif" w:hAnsi="PT Astra Serif"/>
          <w:sz w:val="28"/>
          <w:szCs w:val="28"/>
        </w:rPr>
        <w:t>рублей.</w:t>
      </w:r>
      <w:r w:rsidR="00ED4260" w:rsidRPr="00D57EF8">
        <w:rPr>
          <w:rFonts w:ascii="PT Astra Serif" w:hAnsi="PT Astra Serif"/>
          <w:sz w:val="28"/>
          <w:szCs w:val="28"/>
        </w:rPr>
        <w:t xml:space="preserve"> Средства реализованы </w:t>
      </w:r>
      <w:r w:rsidR="00395BD8" w:rsidRPr="00D57EF8">
        <w:rPr>
          <w:rFonts w:ascii="PT Astra Serif" w:hAnsi="PT Astra Serif"/>
          <w:sz w:val="28"/>
          <w:szCs w:val="28"/>
        </w:rPr>
        <w:br/>
      </w:r>
      <w:r w:rsidR="00ED4260" w:rsidRPr="00D57EF8">
        <w:rPr>
          <w:rFonts w:ascii="PT Astra Serif" w:hAnsi="PT Astra Serif"/>
          <w:sz w:val="28"/>
          <w:szCs w:val="28"/>
        </w:rPr>
        <w:t>в полном объеме.</w:t>
      </w:r>
    </w:p>
    <w:p w:rsidR="00EB743B" w:rsidRPr="00D57EF8" w:rsidRDefault="005F0A58"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4) </w:t>
      </w:r>
      <w:r w:rsidR="00985BDA" w:rsidRPr="00D57EF8">
        <w:rPr>
          <w:rFonts w:ascii="PT Astra Serif" w:hAnsi="PT Astra Serif"/>
          <w:sz w:val="28"/>
          <w:szCs w:val="28"/>
        </w:rPr>
        <w:t>Для обеспечения р</w:t>
      </w:r>
      <w:r w:rsidR="00ED4260" w:rsidRPr="00D57EF8">
        <w:rPr>
          <w:rFonts w:ascii="PT Astra Serif" w:hAnsi="PT Astra Serif"/>
          <w:sz w:val="28"/>
          <w:szCs w:val="28"/>
        </w:rPr>
        <w:t>асход</w:t>
      </w:r>
      <w:r w:rsidR="00985BDA" w:rsidRPr="00D57EF8">
        <w:rPr>
          <w:rFonts w:ascii="PT Astra Serif" w:hAnsi="PT Astra Serif"/>
          <w:sz w:val="28"/>
          <w:szCs w:val="28"/>
        </w:rPr>
        <w:t>ов</w:t>
      </w:r>
      <w:r w:rsidR="00ED4260" w:rsidRPr="00D57EF8">
        <w:rPr>
          <w:rFonts w:ascii="PT Astra Serif" w:hAnsi="PT Astra Serif"/>
          <w:sz w:val="28"/>
          <w:szCs w:val="28"/>
        </w:rPr>
        <w:t>, связанны</w:t>
      </w:r>
      <w:r w:rsidR="00985BDA" w:rsidRPr="00D57EF8">
        <w:rPr>
          <w:rFonts w:ascii="PT Astra Serif" w:hAnsi="PT Astra Serif"/>
          <w:sz w:val="28"/>
          <w:szCs w:val="28"/>
        </w:rPr>
        <w:t>х</w:t>
      </w:r>
      <w:r w:rsidR="00ED4260" w:rsidRPr="00D57EF8">
        <w:rPr>
          <w:rFonts w:ascii="PT Astra Serif" w:hAnsi="PT Astra Serif"/>
          <w:sz w:val="28"/>
          <w:szCs w:val="28"/>
        </w:rPr>
        <w:t xml:space="preserve"> с исполнением решений, принятых судебными органами</w:t>
      </w:r>
      <w:r w:rsidR="00985BDA" w:rsidRPr="00D57EF8">
        <w:rPr>
          <w:rFonts w:ascii="PT Astra Serif" w:hAnsi="PT Astra Serif"/>
          <w:sz w:val="28"/>
          <w:szCs w:val="28"/>
        </w:rPr>
        <w:t xml:space="preserve"> </w:t>
      </w:r>
      <w:r w:rsidR="008B1D71" w:rsidRPr="00D57EF8">
        <w:rPr>
          <w:rFonts w:ascii="PT Astra Serif" w:hAnsi="PT Astra Serif"/>
          <w:sz w:val="28"/>
          <w:szCs w:val="28"/>
        </w:rPr>
        <w:t>выделены</w:t>
      </w:r>
      <w:r w:rsidR="00985BDA" w:rsidRPr="00D57EF8">
        <w:rPr>
          <w:rFonts w:ascii="PT Astra Serif" w:hAnsi="PT Astra Serif"/>
          <w:sz w:val="28"/>
          <w:szCs w:val="28"/>
        </w:rPr>
        <w:t xml:space="preserve"> средства в объёме </w:t>
      </w:r>
      <w:r w:rsidR="00D3732E" w:rsidRPr="00D57EF8">
        <w:rPr>
          <w:rFonts w:ascii="PT Astra Serif" w:hAnsi="PT Astra Serif"/>
          <w:sz w:val="28"/>
          <w:szCs w:val="28"/>
        </w:rPr>
        <w:t>670,3</w:t>
      </w:r>
      <w:r w:rsidR="00ED4260" w:rsidRPr="00D57EF8">
        <w:rPr>
          <w:rFonts w:ascii="PT Astra Serif" w:hAnsi="PT Astra Serif"/>
          <w:sz w:val="28"/>
          <w:szCs w:val="28"/>
        </w:rPr>
        <w:t xml:space="preserve"> тыс. рублей. Кассовые расходы по итогам 2020 года состав</w:t>
      </w:r>
      <w:r w:rsidR="00D3732E" w:rsidRPr="00D57EF8">
        <w:rPr>
          <w:rFonts w:ascii="PT Astra Serif" w:hAnsi="PT Astra Serif"/>
          <w:sz w:val="28"/>
          <w:szCs w:val="28"/>
        </w:rPr>
        <w:t>или 663,0</w:t>
      </w:r>
      <w:r w:rsidR="00ED4260" w:rsidRPr="00D57EF8">
        <w:rPr>
          <w:rFonts w:ascii="PT Astra Serif" w:hAnsi="PT Astra Serif"/>
          <w:sz w:val="28"/>
          <w:szCs w:val="28"/>
        </w:rPr>
        <w:t xml:space="preserve"> тыс. рублей или </w:t>
      </w:r>
      <w:r w:rsidR="00D3732E" w:rsidRPr="00D57EF8">
        <w:rPr>
          <w:rFonts w:ascii="PT Astra Serif" w:hAnsi="PT Astra Serif"/>
          <w:sz w:val="28"/>
          <w:szCs w:val="28"/>
        </w:rPr>
        <w:t>98,9</w:t>
      </w:r>
      <w:r w:rsidR="00ED4260" w:rsidRPr="00D57EF8">
        <w:rPr>
          <w:rFonts w:ascii="PT Astra Serif" w:hAnsi="PT Astra Serif"/>
          <w:sz w:val="28"/>
          <w:szCs w:val="28"/>
        </w:rPr>
        <w:t xml:space="preserve"> процентов от утвержденных ассигнований.</w:t>
      </w:r>
    </w:p>
    <w:p w:rsidR="0079775F" w:rsidRPr="00D57EF8" w:rsidRDefault="005F0A58" w:rsidP="00754100">
      <w:pPr>
        <w:keepNext/>
        <w:keepLines/>
        <w:spacing w:after="0" w:line="240" w:lineRule="auto"/>
        <w:ind w:firstLine="709"/>
        <w:jc w:val="both"/>
        <w:rPr>
          <w:rFonts w:ascii="PT Astra Serif" w:hAnsi="PT Astra Serif"/>
          <w:b/>
          <w:sz w:val="28"/>
          <w:szCs w:val="28"/>
        </w:rPr>
      </w:pPr>
      <w:r w:rsidRPr="00D57EF8">
        <w:rPr>
          <w:rFonts w:ascii="PT Astra Serif" w:hAnsi="PT Astra Serif"/>
          <w:sz w:val="28"/>
          <w:szCs w:val="28"/>
        </w:rPr>
        <w:t xml:space="preserve">5) </w:t>
      </w:r>
      <w:r w:rsidR="00E4706B" w:rsidRPr="00D57EF8">
        <w:rPr>
          <w:rFonts w:ascii="PT Astra Serif" w:hAnsi="PT Astra Serif"/>
          <w:sz w:val="28"/>
          <w:szCs w:val="28"/>
        </w:rPr>
        <w:t xml:space="preserve">Погашение </w:t>
      </w:r>
      <w:r w:rsidR="00AF36A3" w:rsidRPr="00D57EF8">
        <w:rPr>
          <w:rFonts w:ascii="PT Astra Serif" w:hAnsi="PT Astra Serif"/>
          <w:sz w:val="28"/>
          <w:szCs w:val="28"/>
        </w:rPr>
        <w:t>кредиторской задолженности прошлых лет</w:t>
      </w:r>
      <w:r w:rsidR="00E4706B" w:rsidRPr="00D57EF8">
        <w:rPr>
          <w:rFonts w:ascii="PT Astra Serif" w:hAnsi="PT Astra Serif"/>
          <w:sz w:val="28"/>
          <w:szCs w:val="28"/>
        </w:rPr>
        <w:t xml:space="preserve">, </w:t>
      </w:r>
      <w:r w:rsidR="00664365" w:rsidRPr="00D57EF8">
        <w:rPr>
          <w:rFonts w:ascii="PT Astra Serif" w:hAnsi="PT Astra Serif"/>
          <w:sz w:val="28"/>
          <w:szCs w:val="28"/>
        </w:rPr>
        <w:t>средства</w:t>
      </w:r>
      <w:r w:rsidR="00E4706B" w:rsidRPr="00D57EF8">
        <w:rPr>
          <w:rFonts w:ascii="PT Astra Serif" w:hAnsi="PT Astra Serif"/>
          <w:sz w:val="28"/>
          <w:szCs w:val="28"/>
        </w:rPr>
        <w:t xml:space="preserve"> выделены</w:t>
      </w:r>
      <w:r w:rsidR="00AF36A3" w:rsidRPr="00D57EF8">
        <w:rPr>
          <w:rFonts w:ascii="PT Astra Serif" w:hAnsi="PT Astra Serif"/>
          <w:sz w:val="28"/>
          <w:szCs w:val="28"/>
        </w:rPr>
        <w:t xml:space="preserve"> </w:t>
      </w:r>
      <w:r w:rsidR="00664365" w:rsidRPr="00D57EF8">
        <w:rPr>
          <w:rFonts w:ascii="PT Astra Serif" w:hAnsi="PT Astra Serif"/>
          <w:sz w:val="28"/>
          <w:szCs w:val="28"/>
        </w:rPr>
        <w:t xml:space="preserve">в </w:t>
      </w:r>
      <w:r w:rsidR="00975E35" w:rsidRPr="00D57EF8">
        <w:rPr>
          <w:rFonts w:ascii="PT Astra Serif" w:hAnsi="PT Astra Serif"/>
          <w:sz w:val="28"/>
          <w:szCs w:val="28"/>
        </w:rPr>
        <w:t>размере</w:t>
      </w:r>
      <w:r w:rsidR="00664365" w:rsidRPr="00D57EF8">
        <w:rPr>
          <w:rFonts w:ascii="PT Astra Serif" w:hAnsi="PT Astra Serif"/>
          <w:sz w:val="28"/>
          <w:szCs w:val="28"/>
        </w:rPr>
        <w:t xml:space="preserve"> </w:t>
      </w:r>
      <w:r w:rsidR="00364375" w:rsidRPr="00D57EF8">
        <w:rPr>
          <w:rFonts w:ascii="PT Astra Serif" w:hAnsi="PT Astra Serif"/>
          <w:sz w:val="28"/>
          <w:szCs w:val="28"/>
        </w:rPr>
        <w:t>1 161,1</w:t>
      </w:r>
      <w:r w:rsidR="00AF36A3" w:rsidRPr="00D57EF8">
        <w:rPr>
          <w:rFonts w:ascii="PT Astra Serif" w:hAnsi="PT Astra Serif"/>
          <w:sz w:val="28"/>
          <w:szCs w:val="28"/>
        </w:rPr>
        <w:t xml:space="preserve"> тыс. рублей.</w:t>
      </w:r>
      <w:r w:rsidR="00E54136" w:rsidRPr="00D57EF8">
        <w:rPr>
          <w:rFonts w:ascii="PT Astra Serif" w:hAnsi="PT Astra Serif"/>
          <w:sz w:val="28"/>
          <w:szCs w:val="28"/>
        </w:rPr>
        <w:t xml:space="preserve"> </w:t>
      </w:r>
      <w:r w:rsidR="00364375" w:rsidRPr="00D57EF8">
        <w:rPr>
          <w:rFonts w:ascii="PT Astra Serif" w:hAnsi="PT Astra Serif"/>
          <w:sz w:val="28"/>
          <w:szCs w:val="28"/>
        </w:rPr>
        <w:t>Средства реализованы в полном объёме.</w:t>
      </w:r>
    </w:p>
    <w:p w:rsidR="00364375" w:rsidRPr="00D57EF8" w:rsidRDefault="00364375" w:rsidP="00754100">
      <w:pPr>
        <w:keepNext/>
        <w:keepLines/>
        <w:spacing w:after="0" w:line="240" w:lineRule="auto"/>
        <w:jc w:val="both"/>
        <w:rPr>
          <w:rFonts w:ascii="PT Astra Serif" w:hAnsi="PT Astra Serif"/>
          <w:b/>
          <w:sz w:val="28"/>
          <w:szCs w:val="28"/>
        </w:rPr>
      </w:pPr>
    </w:p>
    <w:p w:rsidR="00E652F4" w:rsidRPr="00D57EF8" w:rsidRDefault="005F0A58" w:rsidP="00754100">
      <w:pPr>
        <w:keepNext/>
        <w:keepLines/>
        <w:spacing w:after="0" w:line="240" w:lineRule="auto"/>
        <w:ind w:firstLine="709"/>
        <w:jc w:val="both"/>
        <w:rPr>
          <w:rStyle w:val="afe"/>
          <w:i w:val="0"/>
          <w:color w:val="002060"/>
          <w:sz w:val="28"/>
        </w:rPr>
      </w:pPr>
      <w:r w:rsidRPr="00D57EF8">
        <w:rPr>
          <w:rStyle w:val="afe"/>
          <w:i w:val="0"/>
          <w:color w:val="002060"/>
          <w:sz w:val="28"/>
        </w:rPr>
        <w:t xml:space="preserve">1.2. </w:t>
      </w:r>
      <w:r w:rsidR="00E652F4" w:rsidRPr="00D57EF8">
        <w:rPr>
          <w:rStyle w:val="afe"/>
          <w:i w:val="0"/>
          <w:color w:val="002060"/>
          <w:sz w:val="28"/>
        </w:rPr>
        <w:t>Областной бюджет</w:t>
      </w:r>
    </w:p>
    <w:p w:rsidR="00E652F4" w:rsidRPr="00D57EF8" w:rsidRDefault="00E652F4" w:rsidP="00754100">
      <w:pPr>
        <w:keepNext/>
        <w:keepLines/>
        <w:widowControl w:val="0"/>
        <w:spacing w:after="0" w:line="240" w:lineRule="auto"/>
        <w:ind w:firstLine="709"/>
        <w:jc w:val="both"/>
        <w:rPr>
          <w:rFonts w:ascii="PT Astra Serif" w:hAnsi="PT Astra Serif"/>
          <w:sz w:val="28"/>
          <w:szCs w:val="28"/>
        </w:rPr>
      </w:pPr>
    </w:p>
    <w:p w:rsidR="00E652F4" w:rsidRPr="00D57EF8" w:rsidRDefault="007F799B"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Из утверждённого годового объёма средств областного бюджета  </w:t>
      </w:r>
      <w:r w:rsidR="00E652F4" w:rsidRPr="00D57EF8">
        <w:rPr>
          <w:rFonts w:ascii="PT Astra Serif" w:hAnsi="PT Astra Serif"/>
          <w:sz w:val="28"/>
          <w:szCs w:val="28"/>
        </w:rPr>
        <w:t>Министерств</w:t>
      </w:r>
      <w:r w:rsidR="00943AA7" w:rsidRPr="00D57EF8">
        <w:rPr>
          <w:rFonts w:ascii="PT Astra Serif" w:hAnsi="PT Astra Serif"/>
          <w:sz w:val="28"/>
          <w:szCs w:val="28"/>
        </w:rPr>
        <w:t>у</w:t>
      </w:r>
      <w:r w:rsidR="00E652F4" w:rsidRPr="00D57EF8">
        <w:rPr>
          <w:rFonts w:ascii="PT Astra Serif" w:hAnsi="PT Astra Serif"/>
          <w:sz w:val="28"/>
          <w:szCs w:val="28"/>
        </w:rPr>
        <w:t xml:space="preserve"> </w:t>
      </w:r>
      <w:r w:rsidRPr="00D57EF8">
        <w:rPr>
          <w:rFonts w:ascii="PT Astra Serif" w:hAnsi="PT Astra Serif"/>
          <w:b/>
          <w:sz w:val="28"/>
          <w:szCs w:val="28"/>
          <w:lang w:eastAsia="ru-RU"/>
        </w:rPr>
        <w:t>семейно</w:t>
      </w:r>
      <w:r w:rsidR="00BA5704" w:rsidRPr="00D57EF8">
        <w:rPr>
          <w:rFonts w:ascii="PT Astra Serif" w:hAnsi="PT Astra Serif"/>
          <w:b/>
          <w:sz w:val="28"/>
          <w:szCs w:val="28"/>
          <w:lang w:eastAsia="ru-RU"/>
        </w:rPr>
        <w:t xml:space="preserve">й, демографической политики </w:t>
      </w:r>
      <w:r w:rsidR="00E577E4" w:rsidRPr="00D57EF8">
        <w:rPr>
          <w:rFonts w:ascii="PT Astra Serif" w:hAnsi="PT Astra Serif"/>
          <w:b/>
          <w:sz w:val="28"/>
          <w:szCs w:val="28"/>
          <w:lang w:eastAsia="ru-RU"/>
        </w:rPr>
        <w:t xml:space="preserve">и </w:t>
      </w:r>
      <w:r w:rsidRPr="00D57EF8">
        <w:rPr>
          <w:rFonts w:ascii="PT Astra Serif" w:hAnsi="PT Astra Serif"/>
          <w:b/>
          <w:sz w:val="28"/>
          <w:szCs w:val="28"/>
          <w:lang w:eastAsia="ru-RU"/>
        </w:rPr>
        <w:t xml:space="preserve">социального благополучия </w:t>
      </w:r>
      <w:r w:rsidR="00E652F4" w:rsidRPr="00D57EF8">
        <w:rPr>
          <w:rFonts w:ascii="PT Astra Serif" w:hAnsi="PT Astra Serif"/>
          <w:sz w:val="28"/>
          <w:szCs w:val="28"/>
        </w:rPr>
        <w:t>Ульяновской области на 01.</w:t>
      </w:r>
      <w:r w:rsidR="005628AD" w:rsidRPr="00D57EF8">
        <w:rPr>
          <w:rFonts w:ascii="PT Astra Serif" w:hAnsi="PT Astra Serif"/>
          <w:sz w:val="28"/>
          <w:szCs w:val="28"/>
        </w:rPr>
        <w:t>01</w:t>
      </w:r>
      <w:r w:rsidR="00943AA7" w:rsidRPr="00D57EF8">
        <w:rPr>
          <w:rFonts w:ascii="PT Astra Serif" w:hAnsi="PT Astra Serif"/>
          <w:sz w:val="28"/>
          <w:szCs w:val="28"/>
        </w:rPr>
        <w:t>.</w:t>
      </w:r>
      <w:r w:rsidR="005628AD" w:rsidRPr="00D57EF8">
        <w:rPr>
          <w:rFonts w:ascii="PT Astra Serif" w:hAnsi="PT Astra Serif"/>
          <w:sz w:val="28"/>
          <w:szCs w:val="28"/>
        </w:rPr>
        <w:t>2021</w:t>
      </w:r>
      <w:r w:rsidR="00E652F4" w:rsidRPr="00D57EF8">
        <w:rPr>
          <w:rFonts w:ascii="PT Astra Serif" w:hAnsi="PT Astra Serif"/>
          <w:sz w:val="28"/>
          <w:szCs w:val="28"/>
        </w:rPr>
        <w:t xml:space="preserve"> года утверждены бюджетные ассигнования в сумме </w:t>
      </w:r>
      <w:r w:rsidR="005628AD" w:rsidRPr="00D57EF8">
        <w:rPr>
          <w:rFonts w:ascii="PT Astra Serif" w:hAnsi="PT Astra Serif"/>
          <w:b/>
          <w:sz w:val="28"/>
          <w:szCs w:val="28"/>
        </w:rPr>
        <w:t>10 429 077,6</w:t>
      </w:r>
      <w:r w:rsidR="00EF25D3" w:rsidRPr="00D57EF8">
        <w:rPr>
          <w:rFonts w:ascii="PT Astra Serif" w:hAnsi="PT Astra Serif"/>
          <w:b/>
          <w:sz w:val="28"/>
          <w:szCs w:val="28"/>
        </w:rPr>
        <w:t xml:space="preserve"> </w:t>
      </w:r>
      <w:r w:rsidR="00E652F4" w:rsidRPr="00D57EF8">
        <w:rPr>
          <w:rFonts w:ascii="PT Astra Serif" w:hAnsi="PT Astra Serif"/>
          <w:b/>
          <w:sz w:val="28"/>
          <w:szCs w:val="28"/>
        </w:rPr>
        <w:t>тыс. руб</w:t>
      </w:r>
      <w:r w:rsidR="006F40CB" w:rsidRPr="00D57EF8">
        <w:rPr>
          <w:rFonts w:ascii="PT Astra Serif" w:hAnsi="PT Astra Serif"/>
          <w:b/>
          <w:sz w:val="28"/>
          <w:szCs w:val="28"/>
        </w:rPr>
        <w:t>лей</w:t>
      </w:r>
      <w:r w:rsidR="00E652F4" w:rsidRPr="00D57EF8">
        <w:rPr>
          <w:rFonts w:ascii="PT Astra Serif" w:hAnsi="PT Astra Serif"/>
          <w:sz w:val="28"/>
          <w:szCs w:val="28"/>
        </w:rPr>
        <w:t xml:space="preserve">. По итогам </w:t>
      </w:r>
      <w:r w:rsidR="00BA5704" w:rsidRPr="00D57EF8">
        <w:rPr>
          <w:rFonts w:ascii="PT Astra Serif" w:hAnsi="PT Astra Serif"/>
          <w:sz w:val="28"/>
          <w:szCs w:val="28"/>
        </w:rPr>
        <w:br/>
      </w:r>
      <w:r w:rsidR="008E4636" w:rsidRPr="00D57EF8">
        <w:rPr>
          <w:rFonts w:ascii="PT Astra Serif" w:hAnsi="PT Astra Serif"/>
          <w:sz w:val="28"/>
          <w:szCs w:val="28"/>
        </w:rPr>
        <w:t>2020</w:t>
      </w:r>
      <w:r w:rsidR="00E652F4" w:rsidRPr="00D57EF8">
        <w:rPr>
          <w:rFonts w:ascii="PT Astra Serif" w:hAnsi="PT Astra Serif"/>
          <w:sz w:val="28"/>
          <w:szCs w:val="28"/>
        </w:rPr>
        <w:t xml:space="preserve"> года </w:t>
      </w:r>
      <w:r w:rsidR="00E652F4" w:rsidRPr="00D57EF8">
        <w:rPr>
          <w:rFonts w:ascii="PT Astra Serif" w:hAnsi="PT Astra Serif"/>
          <w:sz w:val="28"/>
          <w:szCs w:val="28"/>
          <w:u w:val="single"/>
        </w:rPr>
        <w:t>кассовые расходы</w:t>
      </w:r>
      <w:r w:rsidR="00E652F4" w:rsidRPr="00D57EF8">
        <w:rPr>
          <w:rFonts w:ascii="PT Astra Serif" w:hAnsi="PT Astra Serif"/>
          <w:sz w:val="28"/>
          <w:szCs w:val="28"/>
        </w:rPr>
        <w:t xml:space="preserve"> составили </w:t>
      </w:r>
      <w:r w:rsidR="005628AD" w:rsidRPr="00D57EF8">
        <w:rPr>
          <w:rFonts w:ascii="PT Astra Serif" w:hAnsi="PT Astra Serif"/>
          <w:sz w:val="28"/>
          <w:szCs w:val="28"/>
        </w:rPr>
        <w:t>10 368 129,1</w:t>
      </w:r>
      <w:r w:rsidR="00EF25D3" w:rsidRPr="00D57EF8">
        <w:rPr>
          <w:rFonts w:ascii="PT Astra Serif" w:hAnsi="PT Astra Serif"/>
          <w:sz w:val="28"/>
          <w:szCs w:val="28"/>
        </w:rPr>
        <w:t xml:space="preserve"> </w:t>
      </w:r>
      <w:r w:rsidR="00E652F4" w:rsidRPr="00D57EF8">
        <w:rPr>
          <w:rFonts w:ascii="PT Astra Serif" w:hAnsi="PT Astra Serif"/>
          <w:sz w:val="28"/>
          <w:szCs w:val="28"/>
        </w:rPr>
        <w:t>тыс. руб</w:t>
      </w:r>
      <w:r w:rsidR="00E652F4" w:rsidRPr="00D57EF8">
        <w:rPr>
          <w:rFonts w:ascii="PT Astra Serif" w:hAnsi="PT Astra Serif"/>
          <w:b/>
          <w:sz w:val="28"/>
          <w:szCs w:val="28"/>
        </w:rPr>
        <w:t xml:space="preserve">. </w:t>
      </w:r>
      <w:r w:rsidR="00E652F4" w:rsidRPr="00D57EF8">
        <w:rPr>
          <w:rFonts w:ascii="PT Astra Serif" w:hAnsi="PT Astra Serif"/>
          <w:sz w:val="28"/>
          <w:szCs w:val="28"/>
        </w:rPr>
        <w:t xml:space="preserve">или </w:t>
      </w:r>
      <w:r w:rsidR="005628AD" w:rsidRPr="00D57EF8">
        <w:rPr>
          <w:rFonts w:ascii="PT Astra Serif" w:hAnsi="PT Astra Serif"/>
          <w:sz w:val="28"/>
          <w:szCs w:val="28"/>
        </w:rPr>
        <w:t>99,4</w:t>
      </w:r>
      <w:r w:rsidR="00E652F4" w:rsidRPr="00D57EF8">
        <w:rPr>
          <w:rFonts w:ascii="PT Astra Serif" w:hAnsi="PT Astra Serif"/>
          <w:sz w:val="28"/>
          <w:szCs w:val="28"/>
        </w:rPr>
        <w:t xml:space="preserve"> процент</w:t>
      </w:r>
      <w:r w:rsidR="007C6278" w:rsidRPr="00D57EF8">
        <w:rPr>
          <w:rFonts w:ascii="PT Astra Serif" w:hAnsi="PT Astra Serif"/>
          <w:sz w:val="28"/>
          <w:szCs w:val="28"/>
        </w:rPr>
        <w:t>ов</w:t>
      </w:r>
      <w:r w:rsidR="00E652F4" w:rsidRPr="00D57EF8">
        <w:rPr>
          <w:rFonts w:ascii="PT Astra Serif" w:hAnsi="PT Astra Serif"/>
          <w:sz w:val="28"/>
          <w:szCs w:val="28"/>
        </w:rPr>
        <w:t xml:space="preserve"> годовых ассигнований.</w:t>
      </w:r>
    </w:p>
    <w:p w:rsidR="00E652F4" w:rsidRPr="00D57EF8" w:rsidRDefault="00E652F4" w:rsidP="00754100">
      <w:pPr>
        <w:keepNext/>
        <w:keepLines/>
        <w:widowControl w:val="0"/>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В сравнении с соответствующим периодом прошлого года </w:t>
      </w:r>
      <w:r w:rsidR="006B3CF8" w:rsidRPr="00D57EF8">
        <w:rPr>
          <w:rFonts w:ascii="PT Astra Serif" w:hAnsi="PT Astra Serif"/>
          <w:b/>
          <w:i/>
          <w:color w:val="002060"/>
          <w:sz w:val="28"/>
          <w:szCs w:val="28"/>
        </w:rPr>
        <w:t>рост</w:t>
      </w:r>
      <w:r w:rsidR="00943AA7" w:rsidRPr="00D57EF8">
        <w:rPr>
          <w:rFonts w:ascii="PT Astra Serif" w:hAnsi="PT Astra Serif"/>
          <w:b/>
          <w:i/>
          <w:color w:val="002060"/>
          <w:sz w:val="28"/>
          <w:szCs w:val="28"/>
        </w:rPr>
        <w:t xml:space="preserve"> </w:t>
      </w:r>
      <w:r w:rsidR="006B3CF8" w:rsidRPr="00D57EF8">
        <w:rPr>
          <w:rFonts w:ascii="PT Astra Serif" w:hAnsi="PT Astra Serif"/>
          <w:b/>
          <w:i/>
          <w:color w:val="002060"/>
          <w:sz w:val="28"/>
          <w:szCs w:val="28"/>
        </w:rPr>
        <w:t>кассовых расходов произошёл</w:t>
      </w:r>
      <w:r w:rsidRPr="00D57EF8">
        <w:rPr>
          <w:rFonts w:ascii="PT Astra Serif" w:hAnsi="PT Astra Serif"/>
          <w:b/>
          <w:i/>
          <w:color w:val="002060"/>
          <w:sz w:val="28"/>
          <w:szCs w:val="28"/>
        </w:rPr>
        <w:t xml:space="preserve"> на </w:t>
      </w:r>
      <w:r w:rsidR="00A34554" w:rsidRPr="00D57EF8">
        <w:rPr>
          <w:rFonts w:ascii="PT Astra Serif" w:hAnsi="PT Astra Serif"/>
          <w:b/>
          <w:i/>
          <w:color w:val="002060"/>
          <w:sz w:val="28"/>
          <w:szCs w:val="28"/>
        </w:rPr>
        <w:t>7,5</w:t>
      </w:r>
      <w:r w:rsidR="00DE324E" w:rsidRPr="00D57EF8">
        <w:rPr>
          <w:rFonts w:ascii="PT Astra Serif" w:hAnsi="PT Astra Serif"/>
          <w:b/>
          <w:i/>
          <w:color w:val="002060"/>
          <w:sz w:val="28"/>
          <w:szCs w:val="28"/>
        </w:rPr>
        <w:t xml:space="preserve"> </w:t>
      </w:r>
      <w:r w:rsidR="00ED28A4" w:rsidRPr="00D57EF8">
        <w:rPr>
          <w:rFonts w:ascii="PT Astra Serif" w:hAnsi="PT Astra Serif"/>
          <w:b/>
          <w:i/>
          <w:color w:val="002060"/>
          <w:sz w:val="28"/>
          <w:szCs w:val="28"/>
        </w:rPr>
        <w:t>процентов</w:t>
      </w:r>
      <w:r w:rsidRPr="00D57EF8">
        <w:rPr>
          <w:rFonts w:ascii="PT Astra Serif" w:hAnsi="PT Astra Serif"/>
          <w:b/>
          <w:i/>
          <w:color w:val="002060"/>
          <w:sz w:val="28"/>
          <w:szCs w:val="28"/>
        </w:rPr>
        <w:t xml:space="preserve"> или на </w:t>
      </w:r>
      <w:r w:rsidR="008D5F1E" w:rsidRPr="00D57EF8">
        <w:rPr>
          <w:rFonts w:ascii="PT Astra Serif" w:hAnsi="PT Astra Serif"/>
          <w:b/>
          <w:i/>
          <w:color w:val="002060"/>
          <w:sz w:val="28"/>
          <w:szCs w:val="28"/>
        </w:rPr>
        <w:t xml:space="preserve">720 087,7 </w:t>
      </w:r>
      <w:r w:rsidR="00995AA6" w:rsidRPr="00D57EF8">
        <w:rPr>
          <w:rFonts w:ascii="PT Astra Serif" w:hAnsi="PT Astra Serif"/>
          <w:b/>
          <w:i/>
          <w:color w:val="002060"/>
          <w:sz w:val="28"/>
          <w:szCs w:val="28"/>
        </w:rPr>
        <w:t xml:space="preserve">тыс. рублей. </w:t>
      </w:r>
    </w:p>
    <w:p w:rsidR="005436E7" w:rsidRPr="00D57EF8" w:rsidRDefault="005436E7" w:rsidP="00754100">
      <w:pPr>
        <w:keepNext/>
        <w:keepLines/>
        <w:widowControl w:val="0"/>
        <w:spacing w:after="0" w:line="240" w:lineRule="auto"/>
        <w:ind w:firstLine="709"/>
        <w:jc w:val="both"/>
        <w:rPr>
          <w:rFonts w:ascii="PT Astra Serif" w:hAnsi="PT Astra Serif"/>
          <w:sz w:val="28"/>
          <w:szCs w:val="28"/>
        </w:rPr>
      </w:pPr>
    </w:p>
    <w:p w:rsidR="00E652F4" w:rsidRPr="00D57EF8" w:rsidRDefault="005F0A58" w:rsidP="00754100">
      <w:pPr>
        <w:pStyle w:val="ab"/>
        <w:keepNext/>
        <w:keepLines/>
        <w:widowControl w:val="0"/>
        <w:spacing w:after="0" w:line="240" w:lineRule="auto"/>
        <w:ind w:left="709" w:firstLine="0"/>
        <w:rPr>
          <w:rFonts w:ascii="PT Astra Serif" w:hAnsi="PT Astra Serif"/>
          <w:b/>
          <w:sz w:val="28"/>
          <w:szCs w:val="28"/>
        </w:rPr>
      </w:pPr>
      <w:r w:rsidRPr="00D57EF8">
        <w:rPr>
          <w:rFonts w:ascii="PT Astra Serif" w:hAnsi="PT Astra Serif"/>
          <w:b/>
          <w:sz w:val="28"/>
          <w:szCs w:val="28"/>
        </w:rPr>
        <w:t xml:space="preserve">1.2.1. </w:t>
      </w:r>
      <w:r w:rsidR="00E652F4" w:rsidRPr="00D57EF8">
        <w:rPr>
          <w:rFonts w:ascii="PT Astra Serif" w:hAnsi="PT Astra Serif"/>
          <w:b/>
          <w:sz w:val="28"/>
          <w:szCs w:val="28"/>
        </w:rPr>
        <w:t>Предоставление мер социальной поддержки</w:t>
      </w:r>
    </w:p>
    <w:p w:rsidR="00E652F4" w:rsidRPr="00D57EF8" w:rsidRDefault="00E652F4" w:rsidP="00754100">
      <w:pPr>
        <w:keepNext/>
        <w:keepLines/>
        <w:widowControl w:val="0"/>
        <w:spacing w:after="0" w:line="240" w:lineRule="auto"/>
        <w:ind w:firstLine="709"/>
        <w:jc w:val="both"/>
        <w:rPr>
          <w:rFonts w:ascii="PT Astra Serif" w:hAnsi="PT Astra Serif"/>
          <w:b/>
          <w:sz w:val="28"/>
          <w:szCs w:val="28"/>
        </w:rPr>
      </w:pPr>
    </w:p>
    <w:p w:rsidR="008A55F4" w:rsidRPr="00D57EF8" w:rsidRDefault="00995AA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1 </w:t>
      </w:r>
      <w:r w:rsidR="008D5F1E" w:rsidRPr="00D57EF8">
        <w:rPr>
          <w:rFonts w:ascii="PT Astra Serif" w:hAnsi="PT Astra Serif"/>
          <w:sz w:val="28"/>
          <w:szCs w:val="28"/>
        </w:rPr>
        <w:t>января</w:t>
      </w:r>
      <w:r w:rsidR="00D75703" w:rsidRPr="00D57EF8">
        <w:rPr>
          <w:rFonts w:ascii="PT Astra Serif" w:hAnsi="PT Astra Serif"/>
          <w:sz w:val="28"/>
          <w:szCs w:val="28"/>
        </w:rPr>
        <w:t xml:space="preserve"> </w:t>
      </w:r>
      <w:r w:rsidR="00B654FE" w:rsidRPr="00D57EF8">
        <w:rPr>
          <w:rFonts w:ascii="PT Astra Serif" w:hAnsi="PT Astra Serif"/>
          <w:sz w:val="28"/>
          <w:szCs w:val="28"/>
        </w:rPr>
        <w:t>20</w:t>
      </w:r>
      <w:r w:rsidR="008D5F1E" w:rsidRPr="00D57EF8">
        <w:rPr>
          <w:rFonts w:ascii="PT Astra Serif" w:hAnsi="PT Astra Serif"/>
          <w:sz w:val="28"/>
          <w:szCs w:val="28"/>
        </w:rPr>
        <w:t>21</w:t>
      </w:r>
      <w:r w:rsidR="008A55F4" w:rsidRPr="00D57EF8">
        <w:rPr>
          <w:rFonts w:ascii="PT Astra Serif" w:hAnsi="PT Astra Serif"/>
          <w:sz w:val="28"/>
          <w:szCs w:val="28"/>
        </w:rPr>
        <w:t xml:space="preserve"> год</w:t>
      </w:r>
      <w:r w:rsidRPr="00D57EF8">
        <w:rPr>
          <w:rFonts w:ascii="PT Astra Serif" w:hAnsi="PT Astra Serif"/>
          <w:sz w:val="28"/>
          <w:szCs w:val="28"/>
        </w:rPr>
        <w:t>а</w:t>
      </w:r>
      <w:r w:rsidR="008A55F4" w:rsidRPr="00D57EF8">
        <w:rPr>
          <w:rFonts w:ascii="PT Astra Serif" w:hAnsi="PT Astra Serif"/>
          <w:sz w:val="28"/>
          <w:szCs w:val="28"/>
        </w:rPr>
        <w:t xml:space="preserve"> на предоставление мер социальной поддержки населению предусмотрены бюджетные ассигнования в сумме </w:t>
      </w:r>
      <w:r w:rsidR="008D5F1E" w:rsidRPr="00D57EF8">
        <w:rPr>
          <w:rFonts w:ascii="PT Astra Serif" w:hAnsi="PT Astra Serif"/>
          <w:b/>
          <w:sz w:val="28"/>
          <w:szCs w:val="28"/>
        </w:rPr>
        <w:t>7 644 445,5</w:t>
      </w:r>
      <w:r w:rsidR="008A55F4" w:rsidRPr="00D57EF8">
        <w:rPr>
          <w:rFonts w:ascii="PT Astra Serif" w:hAnsi="PT Astra Serif"/>
          <w:b/>
          <w:sz w:val="28"/>
          <w:szCs w:val="28"/>
        </w:rPr>
        <w:t xml:space="preserve"> тыс. рублей</w:t>
      </w:r>
      <w:r w:rsidR="008A55F4" w:rsidRPr="00D57EF8">
        <w:rPr>
          <w:rFonts w:ascii="PT Astra Serif" w:hAnsi="PT Astra Serif"/>
          <w:sz w:val="28"/>
          <w:szCs w:val="28"/>
        </w:rPr>
        <w:t xml:space="preserve">, исполнено </w:t>
      </w:r>
      <w:r w:rsidR="00D75703" w:rsidRPr="00D57EF8">
        <w:rPr>
          <w:rFonts w:ascii="PT Astra Serif" w:hAnsi="PT Astra Serif"/>
          <w:sz w:val="28"/>
          <w:szCs w:val="28"/>
        </w:rPr>
        <w:t>2020</w:t>
      </w:r>
      <w:r w:rsidR="008A55F4" w:rsidRPr="00D57EF8">
        <w:rPr>
          <w:rFonts w:ascii="PT Astra Serif" w:hAnsi="PT Astra Serif"/>
          <w:sz w:val="28"/>
          <w:szCs w:val="28"/>
        </w:rPr>
        <w:t xml:space="preserve"> год </w:t>
      </w:r>
      <w:r w:rsidR="008D5F1E" w:rsidRPr="00D57EF8">
        <w:rPr>
          <w:rFonts w:ascii="PT Astra Serif" w:hAnsi="PT Astra Serif"/>
          <w:sz w:val="28"/>
          <w:szCs w:val="28"/>
        </w:rPr>
        <w:t>7 598 647,2</w:t>
      </w:r>
      <w:r w:rsidR="00085099" w:rsidRPr="00D57EF8">
        <w:rPr>
          <w:rFonts w:ascii="PT Astra Serif" w:hAnsi="PT Astra Serif"/>
          <w:sz w:val="28"/>
          <w:szCs w:val="28"/>
        </w:rPr>
        <w:t xml:space="preserve"> </w:t>
      </w:r>
      <w:r w:rsidR="008A55F4" w:rsidRPr="00D57EF8">
        <w:rPr>
          <w:rFonts w:ascii="PT Astra Serif" w:hAnsi="PT Astra Serif"/>
          <w:sz w:val="28"/>
          <w:szCs w:val="28"/>
        </w:rPr>
        <w:t xml:space="preserve">тыс. рублей или </w:t>
      </w:r>
      <w:r w:rsidR="008D5F1E" w:rsidRPr="00D57EF8">
        <w:rPr>
          <w:rFonts w:ascii="PT Astra Serif" w:hAnsi="PT Astra Serif"/>
          <w:sz w:val="28"/>
          <w:szCs w:val="28"/>
        </w:rPr>
        <w:t>99,4</w:t>
      </w:r>
      <w:r w:rsidR="005436E7" w:rsidRPr="00D57EF8">
        <w:rPr>
          <w:rFonts w:ascii="PT Astra Serif" w:hAnsi="PT Astra Serif"/>
          <w:sz w:val="28"/>
          <w:szCs w:val="28"/>
        </w:rPr>
        <w:t xml:space="preserve"> </w:t>
      </w:r>
      <w:r w:rsidR="008A55F4" w:rsidRPr="00D57EF8">
        <w:rPr>
          <w:rFonts w:ascii="PT Astra Serif" w:hAnsi="PT Astra Serif"/>
          <w:sz w:val="28"/>
          <w:szCs w:val="28"/>
        </w:rPr>
        <w:t>процент</w:t>
      </w:r>
      <w:r w:rsidR="008D5F1E" w:rsidRPr="00D57EF8">
        <w:rPr>
          <w:rFonts w:ascii="PT Astra Serif" w:hAnsi="PT Astra Serif"/>
          <w:sz w:val="28"/>
          <w:szCs w:val="28"/>
        </w:rPr>
        <w:t>а</w:t>
      </w:r>
      <w:r w:rsidR="008A55F4" w:rsidRPr="00D57EF8">
        <w:rPr>
          <w:rFonts w:ascii="PT Astra Serif" w:hAnsi="PT Astra Serif"/>
          <w:sz w:val="28"/>
          <w:szCs w:val="28"/>
        </w:rPr>
        <w:t xml:space="preserve"> годовых ассигнований.</w:t>
      </w:r>
    </w:p>
    <w:p w:rsidR="004C41F2" w:rsidRPr="00D57EF8" w:rsidRDefault="004C41F2"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структуре кассовых расходов областного бюджета средства на предоставление мер социальной поддержки жителям Ульяновской области за </w:t>
      </w:r>
      <w:r w:rsidR="002B706C" w:rsidRPr="00D57EF8">
        <w:rPr>
          <w:rFonts w:ascii="PT Astra Serif" w:hAnsi="PT Astra Serif"/>
          <w:sz w:val="28"/>
          <w:szCs w:val="28"/>
        </w:rPr>
        <w:t xml:space="preserve"> </w:t>
      </w:r>
      <w:r w:rsidR="00164FFB" w:rsidRPr="00D57EF8">
        <w:rPr>
          <w:rFonts w:ascii="PT Astra Serif" w:hAnsi="PT Astra Serif"/>
          <w:sz w:val="28"/>
          <w:szCs w:val="28"/>
        </w:rPr>
        <w:t>2020</w:t>
      </w:r>
      <w:r w:rsidR="00B654FE" w:rsidRPr="00D57EF8">
        <w:rPr>
          <w:rFonts w:ascii="PT Astra Serif" w:hAnsi="PT Astra Serif"/>
          <w:sz w:val="28"/>
          <w:szCs w:val="28"/>
        </w:rPr>
        <w:t xml:space="preserve"> </w:t>
      </w:r>
      <w:r w:rsidR="008D5F1E" w:rsidRPr="00D57EF8">
        <w:rPr>
          <w:rFonts w:ascii="PT Astra Serif" w:hAnsi="PT Astra Serif"/>
          <w:sz w:val="28"/>
          <w:szCs w:val="28"/>
        </w:rPr>
        <w:t>год</w:t>
      </w:r>
      <w:r w:rsidRPr="00D57EF8">
        <w:rPr>
          <w:rFonts w:ascii="PT Astra Serif" w:hAnsi="PT Astra Serif"/>
          <w:sz w:val="28"/>
          <w:szCs w:val="28"/>
        </w:rPr>
        <w:t xml:space="preserve"> составили </w:t>
      </w:r>
      <w:r w:rsidR="008D5F1E" w:rsidRPr="00D57EF8">
        <w:rPr>
          <w:rFonts w:ascii="PT Astra Serif" w:hAnsi="PT Astra Serif"/>
          <w:b/>
          <w:sz w:val="28"/>
          <w:szCs w:val="28"/>
        </w:rPr>
        <w:t xml:space="preserve">73,3 </w:t>
      </w:r>
      <w:r w:rsidRPr="00D57EF8">
        <w:rPr>
          <w:rFonts w:ascii="PT Astra Serif" w:hAnsi="PT Astra Serif"/>
          <w:sz w:val="28"/>
          <w:szCs w:val="28"/>
        </w:rPr>
        <w:t>процент</w:t>
      </w:r>
      <w:r w:rsidR="008D5F1E" w:rsidRPr="00D57EF8">
        <w:rPr>
          <w:rFonts w:ascii="PT Astra Serif" w:hAnsi="PT Astra Serif"/>
          <w:sz w:val="28"/>
          <w:szCs w:val="28"/>
        </w:rPr>
        <w:t>а</w:t>
      </w:r>
      <w:r w:rsidRPr="00D57EF8">
        <w:rPr>
          <w:rFonts w:ascii="PT Astra Serif" w:hAnsi="PT Astra Serif"/>
          <w:b/>
          <w:sz w:val="28"/>
          <w:szCs w:val="28"/>
        </w:rPr>
        <w:t>.</w:t>
      </w:r>
    </w:p>
    <w:p w:rsidR="00062718" w:rsidRPr="00D57EF8" w:rsidRDefault="000C22DB"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Взятые Ульяновской областью полномочия по предоставлению мер социальной поддержки отдельным категориям граждан выполнены в полном объёме.</w:t>
      </w:r>
    </w:p>
    <w:p w:rsidR="00062718" w:rsidRPr="00D57EF8" w:rsidRDefault="0006271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20</w:t>
      </w:r>
      <w:r w:rsidR="000515E5" w:rsidRPr="00D57EF8">
        <w:rPr>
          <w:rFonts w:ascii="PT Astra Serif" w:hAnsi="PT Astra Serif"/>
          <w:sz w:val="28"/>
          <w:szCs w:val="28"/>
        </w:rPr>
        <w:t>20</w:t>
      </w:r>
      <w:r w:rsidRPr="00D57EF8">
        <w:rPr>
          <w:rFonts w:ascii="PT Astra Serif" w:hAnsi="PT Astra Serif"/>
          <w:sz w:val="28"/>
          <w:szCs w:val="28"/>
        </w:rPr>
        <w:t xml:space="preserve"> году в полном объёме предоставлены меры социальной поддержки гражданам регионального регистра (</w:t>
      </w:r>
      <w:r w:rsidRPr="00D57EF8">
        <w:rPr>
          <w:rFonts w:ascii="PT Astra Serif" w:hAnsi="PT Astra Serif"/>
          <w:b/>
          <w:sz w:val="28"/>
          <w:szCs w:val="28"/>
        </w:rPr>
        <w:t>ветераны труда, труженики тыла, реабилитированные лица и лица, признанные пострадавшими от политических репрессий, ветераны труда Ульяновской области</w:t>
      </w:r>
      <w:r w:rsidRPr="00D57EF8">
        <w:rPr>
          <w:rFonts w:ascii="PT Astra Serif" w:hAnsi="PT Astra Serif"/>
          <w:sz w:val="28"/>
          <w:szCs w:val="28"/>
        </w:rPr>
        <w:t xml:space="preserve">). </w:t>
      </w:r>
      <w:r w:rsidRPr="00D57EF8">
        <w:rPr>
          <w:rFonts w:ascii="PT Astra Serif" w:hAnsi="PT Astra Serif"/>
          <w:sz w:val="28"/>
          <w:szCs w:val="28"/>
        </w:rPr>
        <w:br/>
        <w:t xml:space="preserve">С </w:t>
      </w:r>
      <w:r w:rsidR="000C22DB" w:rsidRPr="00D57EF8">
        <w:rPr>
          <w:rFonts w:ascii="PT Astra Serif" w:hAnsi="PT Astra Serif"/>
          <w:sz w:val="28"/>
          <w:szCs w:val="28"/>
        </w:rPr>
        <w:t>01</w:t>
      </w:r>
      <w:r w:rsidRPr="00D57EF8">
        <w:rPr>
          <w:rFonts w:ascii="PT Astra Serif" w:hAnsi="PT Astra Serif"/>
          <w:sz w:val="28"/>
          <w:szCs w:val="28"/>
        </w:rPr>
        <w:t xml:space="preserve"> </w:t>
      </w:r>
      <w:r w:rsidR="000C22DB" w:rsidRPr="00D57EF8">
        <w:rPr>
          <w:rFonts w:ascii="PT Astra Serif" w:hAnsi="PT Astra Serif"/>
          <w:sz w:val="28"/>
          <w:szCs w:val="28"/>
        </w:rPr>
        <w:t>февраля 2020</w:t>
      </w:r>
      <w:r w:rsidRPr="00D57EF8">
        <w:rPr>
          <w:rFonts w:ascii="PT Astra Serif" w:hAnsi="PT Astra Serif"/>
          <w:sz w:val="28"/>
          <w:szCs w:val="28"/>
        </w:rPr>
        <w:t xml:space="preserve"> года размер ежемесячной денежной выплаты вышеназванным категориям граждан проиндексирован на 10</w:t>
      </w:r>
      <w:r w:rsidR="000C22DB" w:rsidRPr="00D57EF8">
        <w:rPr>
          <w:rFonts w:ascii="PT Astra Serif" w:hAnsi="PT Astra Serif"/>
          <w:sz w:val="28"/>
          <w:szCs w:val="28"/>
        </w:rPr>
        <w:t>3,8</w:t>
      </w:r>
      <w:r w:rsidRPr="00D57EF8">
        <w:rPr>
          <w:rFonts w:ascii="PT Astra Serif" w:hAnsi="PT Astra Serif"/>
          <w:sz w:val="28"/>
          <w:szCs w:val="28"/>
        </w:rPr>
        <w:t xml:space="preserve"> процента. Расходы на предоставление мер социальной поддержки вышеназванным категориям граждан составили </w:t>
      </w:r>
      <w:r w:rsidR="0055690D" w:rsidRPr="00D57EF8">
        <w:rPr>
          <w:rFonts w:ascii="PT Astra Serif" w:hAnsi="PT Astra Serif"/>
          <w:b/>
          <w:sz w:val="28"/>
          <w:szCs w:val="28"/>
        </w:rPr>
        <w:t>3 396 048,0</w:t>
      </w:r>
      <w:r w:rsidRPr="00D57EF8">
        <w:rPr>
          <w:rFonts w:ascii="PT Astra Serif" w:hAnsi="PT Astra Serif"/>
          <w:b/>
          <w:sz w:val="28"/>
          <w:szCs w:val="28"/>
        </w:rPr>
        <w:t>тыс. рублей</w:t>
      </w:r>
      <w:r w:rsidRPr="00D57EF8">
        <w:rPr>
          <w:rFonts w:ascii="PT Astra Serif" w:hAnsi="PT Astra Serif"/>
          <w:sz w:val="28"/>
          <w:szCs w:val="28"/>
        </w:rPr>
        <w:t xml:space="preserve"> или  </w:t>
      </w:r>
      <w:r w:rsidR="0055690D" w:rsidRPr="00D57EF8">
        <w:rPr>
          <w:rFonts w:ascii="PT Astra Serif" w:hAnsi="PT Astra Serif"/>
          <w:sz w:val="28"/>
          <w:szCs w:val="28"/>
        </w:rPr>
        <w:t>99,93</w:t>
      </w:r>
      <w:r w:rsidRPr="00D57EF8">
        <w:rPr>
          <w:rFonts w:ascii="PT Astra Serif" w:hAnsi="PT Astra Serif"/>
          <w:sz w:val="28"/>
          <w:szCs w:val="28"/>
        </w:rPr>
        <w:t xml:space="preserve"> %  от уточнённого плана </w:t>
      </w:r>
      <w:r w:rsidR="0055690D" w:rsidRPr="00D57EF8">
        <w:rPr>
          <w:rFonts w:ascii="PT Astra Serif" w:hAnsi="PT Astra Serif"/>
          <w:sz w:val="28"/>
          <w:szCs w:val="28"/>
        </w:rPr>
        <w:t>3 398 252,7</w:t>
      </w:r>
      <w:r w:rsidRPr="00D57EF8">
        <w:rPr>
          <w:rFonts w:ascii="PT Astra Serif" w:hAnsi="PT Astra Serif"/>
          <w:sz w:val="28"/>
          <w:szCs w:val="28"/>
        </w:rPr>
        <w:t xml:space="preserve"> тыс. рублей, что на </w:t>
      </w:r>
      <w:r w:rsidR="0055690D" w:rsidRPr="00D57EF8">
        <w:rPr>
          <w:rFonts w:ascii="PT Astra Serif" w:hAnsi="PT Astra Serif"/>
          <w:sz w:val="28"/>
          <w:szCs w:val="28"/>
        </w:rPr>
        <w:t>2,7</w:t>
      </w:r>
      <w:r w:rsidRPr="00D57EF8">
        <w:rPr>
          <w:rFonts w:ascii="PT Astra Serif" w:hAnsi="PT Astra Serif"/>
          <w:sz w:val="28"/>
          <w:szCs w:val="28"/>
        </w:rPr>
        <w:t xml:space="preserve"> процента </w:t>
      </w:r>
      <w:r w:rsidR="0055690D" w:rsidRPr="00D57EF8">
        <w:rPr>
          <w:rFonts w:ascii="PT Astra Serif" w:hAnsi="PT Astra Serif"/>
          <w:sz w:val="28"/>
          <w:szCs w:val="28"/>
        </w:rPr>
        <w:t>меньше</w:t>
      </w:r>
      <w:r w:rsidRPr="00D57EF8">
        <w:rPr>
          <w:rFonts w:ascii="PT Astra Serif" w:hAnsi="PT Astra Serif"/>
          <w:sz w:val="28"/>
          <w:szCs w:val="28"/>
        </w:rPr>
        <w:t xml:space="preserve"> чем расходы  20</w:t>
      </w:r>
      <w:r w:rsidR="0055690D" w:rsidRPr="00D57EF8">
        <w:rPr>
          <w:rFonts w:ascii="PT Astra Serif" w:hAnsi="PT Astra Serif"/>
          <w:sz w:val="28"/>
          <w:szCs w:val="28"/>
        </w:rPr>
        <w:t>19</w:t>
      </w:r>
      <w:r w:rsidRPr="00D57EF8">
        <w:rPr>
          <w:rFonts w:ascii="PT Astra Serif" w:hAnsi="PT Astra Serif"/>
          <w:sz w:val="28"/>
          <w:szCs w:val="28"/>
        </w:rPr>
        <w:t xml:space="preserve"> год</w:t>
      </w:r>
      <w:r w:rsidR="0055690D" w:rsidRPr="00D57EF8">
        <w:rPr>
          <w:rFonts w:ascii="PT Astra Serif" w:hAnsi="PT Astra Serif"/>
          <w:sz w:val="28"/>
          <w:szCs w:val="28"/>
        </w:rPr>
        <w:t>а</w:t>
      </w:r>
      <w:r w:rsidRPr="00D57EF8">
        <w:rPr>
          <w:rFonts w:ascii="PT Astra Serif" w:hAnsi="PT Astra Serif"/>
          <w:sz w:val="28"/>
          <w:szCs w:val="28"/>
        </w:rPr>
        <w:t xml:space="preserve"> (</w:t>
      </w:r>
      <w:r w:rsidR="0055690D" w:rsidRPr="00D57EF8">
        <w:rPr>
          <w:rFonts w:ascii="PT Astra Serif" w:hAnsi="PT Astra Serif"/>
          <w:sz w:val="28"/>
          <w:szCs w:val="28"/>
        </w:rPr>
        <w:t>3 489 218,2</w:t>
      </w:r>
      <w:r w:rsidRPr="00D57EF8">
        <w:rPr>
          <w:rFonts w:ascii="PT Astra Serif" w:hAnsi="PT Astra Serif"/>
          <w:sz w:val="28"/>
          <w:szCs w:val="28"/>
        </w:rPr>
        <w:t xml:space="preserve"> тыс. рублей).</w:t>
      </w:r>
      <w:r w:rsidR="000C22DB" w:rsidRPr="00D57EF8">
        <w:rPr>
          <w:rFonts w:ascii="PT Astra Serif" w:hAnsi="PT Astra Serif"/>
          <w:sz w:val="28"/>
          <w:szCs w:val="28"/>
        </w:rPr>
        <w:t xml:space="preserve"> Сокращение объёма финансирования связано с изменением численности льготников.</w:t>
      </w:r>
    </w:p>
    <w:p w:rsidR="00062718" w:rsidRPr="00D57EF8" w:rsidRDefault="0006271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предоставление мер социальной поддержки </w:t>
      </w:r>
      <w:r w:rsidRPr="00D57EF8">
        <w:rPr>
          <w:rFonts w:ascii="PT Astra Serif" w:hAnsi="PT Astra Serif"/>
          <w:b/>
          <w:sz w:val="28"/>
          <w:szCs w:val="28"/>
        </w:rPr>
        <w:t>педагогическим работникам</w:t>
      </w:r>
      <w:r w:rsidRPr="00D57EF8">
        <w:rPr>
          <w:rFonts w:ascii="PT Astra Serif" w:hAnsi="PT Astra Serif"/>
          <w:sz w:val="28"/>
          <w:szCs w:val="28"/>
        </w:rPr>
        <w:t xml:space="preserve"> образовательных учреждений, работающим и проживающим в сельской местности составили </w:t>
      </w:r>
      <w:r w:rsidRPr="00D57EF8">
        <w:rPr>
          <w:rFonts w:ascii="PT Astra Serif" w:hAnsi="PT Astra Serif"/>
          <w:b/>
          <w:sz w:val="28"/>
          <w:szCs w:val="28"/>
        </w:rPr>
        <w:t xml:space="preserve"> </w:t>
      </w:r>
      <w:r w:rsidR="0003703B" w:rsidRPr="00D57EF8">
        <w:rPr>
          <w:rFonts w:ascii="PT Astra Serif" w:hAnsi="PT Astra Serif"/>
          <w:b/>
          <w:sz w:val="28"/>
          <w:szCs w:val="28"/>
        </w:rPr>
        <w:t>376 059,2</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100 % от уточнённого годового плана, что на </w:t>
      </w:r>
      <w:r w:rsidR="0003703B" w:rsidRPr="00D57EF8">
        <w:rPr>
          <w:rFonts w:ascii="PT Astra Serif" w:hAnsi="PT Astra Serif"/>
          <w:sz w:val="28"/>
          <w:szCs w:val="28"/>
        </w:rPr>
        <w:t>0,5</w:t>
      </w:r>
      <w:r w:rsidRPr="00D57EF8">
        <w:rPr>
          <w:rFonts w:ascii="PT Astra Serif" w:hAnsi="PT Astra Serif"/>
          <w:sz w:val="28"/>
          <w:szCs w:val="28"/>
        </w:rPr>
        <w:t xml:space="preserve"> % </w:t>
      </w:r>
      <w:r w:rsidR="0003703B" w:rsidRPr="00D57EF8">
        <w:rPr>
          <w:rFonts w:ascii="PT Astra Serif" w:hAnsi="PT Astra Serif"/>
          <w:sz w:val="28"/>
          <w:szCs w:val="28"/>
        </w:rPr>
        <w:t>ниже</w:t>
      </w:r>
      <w:r w:rsidRPr="00D57EF8">
        <w:rPr>
          <w:rFonts w:ascii="PT Astra Serif" w:hAnsi="PT Astra Serif"/>
          <w:sz w:val="28"/>
          <w:szCs w:val="28"/>
        </w:rPr>
        <w:t xml:space="preserve"> расходов за аналогичный период 20</w:t>
      </w:r>
      <w:r w:rsidR="0003703B" w:rsidRPr="00D57EF8">
        <w:rPr>
          <w:rFonts w:ascii="PT Astra Serif" w:hAnsi="PT Astra Serif"/>
          <w:sz w:val="28"/>
          <w:szCs w:val="28"/>
        </w:rPr>
        <w:t>19</w:t>
      </w:r>
      <w:r w:rsidRPr="00D57EF8">
        <w:rPr>
          <w:rFonts w:ascii="PT Astra Serif" w:hAnsi="PT Astra Serif"/>
          <w:sz w:val="28"/>
          <w:szCs w:val="28"/>
        </w:rPr>
        <w:t xml:space="preserve"> года (</w:t>
      </w:r>
      <w:r w:rsidR="0003703B" w:rsidRPr="00D57EF8">
        <w:rPr>
          <w:rFonts w:ascii="PT Astra Serif" w:hAnsi="PT Astra Serif"/>
          <w:sz w:val="28"/>
          <w:szCs w:val="28"/>
        </w:rPr>
        <w:t>377 972,2</w:t>
      </w:r>
      <w:r w:rsidRPr="00D57EF8">
        <w:rPr>
          <w:rFonts w:ascii="PT Astra Serif" w:hAnsi="PT Astra Serif"/>
          <w:sz w:val="28"/>
          <w:szCs w:val="28"/>
        </w:rPr>
        <w:t xml:space="preserve"> тыс. рублей). Обязательства выполнены в полном объёме.</w:t>
      </w:r>
    </w:p>
    <w:p w:rsidR="000C22DB" w:rsidRPr="00D57EF8" w:rsidRDefault="003E6655" w:rsidP="00754100">
      <w:pPr>
        <w:keepNext/>
        <w:keepLines/>
        <w:spacing w:after="0" w:line="240" w:lineRule="auto"/>
        <w:ind w:firstLine="708"/>
        <w:jc w:val="both"/>
        <w:rPr>
          <w:rFonts w:ascii="PT Astra Serif" w:hAnsi="PT Astra Serif"/>
          <w:color w:val="FF0000"/>
          <w:sz w:val="28"/>
          <w:szCs w:val="28"/>
        </w:rPr>
      </w:pPr>
      <w:r w:rsidRPr="00D57EF8">
        <w:rPr>
          <w:rFonts w:ascii="PT Astra Serif" w:hAnsi="PT Astra Serif"/>
          <w:sz w:val="28"/>
          <w:szCs w:val="28"/>
        </w:rPr>
        <w:t xml:space="preserve">Расходы на </w:t>
      </w:r>
      <w:r w:rsidRPr="00D57EF8">
        <w:rPr>
          <w:rFonts w:ascii="PT Astra Serif" w:hAnsi="PT Astra Serif"/>
          <w:b/>
          <w:sz w:val="28"/>
          <w:szCs w:val="28"/>
        </w:rPr>
        <w:t xml:space="preserve">ежегодную  выплату </w:t>
      </w:r>
      <w:r w:rsidRPr="00D57EF8">
        <w:rPr>
          <w:rFonts w:ascii="PT Astra Serif" w:hAnsi="PT Astra Serif"/>
          <w:sz w:val="28"/>
          <w:szCs w:val="28"/>
        </w:rPr>
        <w:t xml:space="preserve">«Детям войны» составили в отчётном году </w:t>
      </w:r>
      <w:r w:rsidRPr="00D57EF8">
        <w:rPr>
          <w:rFonts w:ascii="PT Astra Serif" w:hAnsi="PT Astra Serif"/>
          <w:b/>
          <w:sz w:val="28"/>
          <w:szCs w:val="28"/>
        </w:rPr>
        <w:t>82 432,7 тыс. рублей</w:t>
      </w:r>
      <w:r w:rsidRPr="00D57EF8">
        <w:rPr>
          <w:rFonts w:ascii="PT Astra Serif" w:hAnsi="PT Astra Serif"/>
          <w:sz w:val="28"/>
          <w:szCs w:val="28"/>
        </w:rPr>
        <w:t xml:space="preserve"> или 100% от плана  82 436,9 тыс. рублей. В 2019 году аналогичные расходы составили 77 854,2 тыс. рублей. </w:t>
      </w:r>
      <w:r w:rsidR="000C22DB" w:rsidRPr="00D57EF8">
        <w:rPr>
          <w:rFonts w:ascii="PT Astra Serif" w:eastAsia="Times New Roman" w:hAnsi="PT Astra Serif"/>
          <w:sz w:val="28"/>
          <w:szCs w:val="28"/>
          <w:lang w:eastAsia="ru-RU"/>
        </w:rPr>
        <w:t xml:space="preserve">Увеличение расходов связано с тем, что с 2020 года вступили в силу изменения, по которым </w:t>
      </w:r>
      <w:r w:rsidR="000C22DB" w:rsidRPr="00D57EF8">
        <w:rPr>
          <w:rFonts w:ascii="PT Astra Serif" w:eastAsia="Times New Roman" w:hAnsi="PT Astra Serif"/>
          <w:b/>
          <w:sz w:val="28"/>
          <w:szCs w:val="28"/>
          <w:lang w:eastAsia="ru-RU"/>
        </w:rPr>
        <w:t>«Детьми войны»</w:t>
      </w:r>
      <w:r w:rsidR="000C22DB" w:rsidRPr="00D57EF8">
        <w:rPr>
          <w:rFonts w:ascii="PT Astra Serif" w:eastAsia="Times New Roman" w:hAnsi="PT Astra Serif"/>
          <w:sz w:val="28"/>
          <w:szCs w:val="28"/>
          <w:lang w:eastAsia="ru-RU"/>
        </w:rPr>
        <w:t xml:space="preserve"> считают лица родившимися в период с 1 января 1927 года по 31 декабря 1945 года, к тому же, с 2020 года  ежегодно выплаты будут индексироваться.</w:t>
      </w:r>
      <w:r w:rsidR="000C22DB" w:rsidRPr="00D57EF8">
        <w:rPr>
          <w:rFonts w:ascii="PT Astra Serif" w:hAnsi="PT Astra Serif"/>
          <w:color w:val="FF0000"/>
          <w:sz w:val="28"/>
          <w:szCs w:val="28"/>
        </w:rPr>
        <w:t xml:space="preserve"> </w:t>
      </w:r>
      <w:r w:rsidRPr="00D57EF8">
        <w:rPr>
          <w:rFonts w:ascii="PT Astra Serif" w:hAnsi="PT Astra Serif"/>
          <w:sz w:val="28"/>
          <w:szCs w:val="28"/>
        </w:rPr>
        <w:t>Обязательства выполнены в полном объёме.</w:t>
      </w:r>
    </w:p>
    <w:p w:rsidR="00D7232D" w:rsidRPr="00D57EF8" w:rsidRDefault="00D7232D" w:rsidP="00754100">
      <w:pPr>
        <w:keepNext/>
        <w:keepLines/>
        <w:spacing w:after="0" w:line="240" w:lineRule="auto"/>
        <w:ind w:firstLine="708"/>
        <w:jc w:val="both"/>
        <w:rPr>
          <w:rFonts w:ascii="PT Astra Serif" w:hAnsi="PT Astra Serif"/>
          <w:sz w:val="28"/>
          <w:szCs w:val="28"/>
        </w:rPr>
      </w:pPr>
      <w:r w:rsidRPr="00D57EF8">
        <w:rPr>
          <w:rFonts w:ascii="PT Astra Serif" w:hAnsi="PT Astra Serif"/>
          <w:sz w:val="28"/>
          <w:szCs w:val="28"/>
        </w:rPr>
        <w:t xml:space="preserve">Расходы на предоставление единовременной выплаты гражданам, родившимся в период с 1 января 1927 года по 31 декабря 1945 года в связи  с 75-летием Победы в великой Отечественной войне 1941-1945 годов составили в отчётном году </w:t>
      </w:r>
      <w:r w:rsidRPr="00D57EF8">
        <w:rPr>
          <w:rFonts w:ascii="PT Astra Serif" w:hAnsi="PT Astra Serif"/>
          <w:b/>
          <w:sz w:val="28"/>
          <w:szCs w:val="28"/>
        </w:rPr>
        <w:t>39 546,1 тыс. рублей</w:t>
      </w:r>
      <w:r w:rsidRPr="00D57EF8">
        <w:rPr>
          <w:rFonts w:ascii="PT Astra Serif" w:hAnsi="PT Astra Serif"/>
          <w:sz w:val="28"/>
          <w:szCs w:val="28"/>
        </w:rPr>
        <w:t xml:space="preserve"> или 100% от плана 39 547,6 тыс. рублей. Обязательства выполнены в полном объёме.</w:t>
      </w:r>
    </w:p>
    <w:p w:rsidR="006B610F" w:rsidRPr="00D57EF8" w:rsidRDefault="003E6655" w:rsidP="00754100">
      <w:pPr>
        <w:keepNext/>
        <w:keepLines/>
        <w:spacing w:after="0" w:line="240" w:lineRule="auto"/>
        <w:ind w:firstLine="708"/>
        <w:jc w:val="both"/>
        <w:rPr>
          <w:rFonts w:ascii="PT Astra Serif" w:hAnsi="PT Astra Serif"/>
          <w:sz w:val="28"/>
          <w:szCs w:val="28"/>
        </w:rPr>
      </w:pPr>
      <w:r w:rsidRPr="00D57EF8">
        <w:rPr>
          <w:rFonts w:ascii="PT Astra Serif" w:hAnsi="PT Astra Serif"/>
          <w:sz w:val="28"/>
          <w:szCs w:val="28"/>
        </w:rPr>
        <w:t xml:space="preserve">Освоение средств по представлению компенсации по оплате жилищно-коммунальных услуг в соответствии с Законом Ульяновской области </w:t>
      </w:r>
      <w:r w:rsidRPr="00D57EF8">
        <w:rPr>
          <w:rFonts w:ascii="PT Astra Serif" w:hAnsi="PT Astra Serif"/>
          <w:b/>
          <w:sz w:val="28"/>
          <w:szCs w:val="28"/>
        </w:rPr>
        <w:t>от 09.11.2010 № 177 «О мерах</w:t>
      </w:r>
      <w:r w:rsidRPr="00D57EF8">
        <w:rPr>
          <w:rFonts w:ascii="PT Astra Serif" w:hAnsi="PT Astra Serif"/>
          <w:sz w:val="28"/>
          <w:szCs w:val="28"/>
        </w:rPr>
        <w:t xml:space="preserve"> </w:t>
      </w:r>
      <w:r w:rsidRPr="00D57EF8">
        <w:rPr>
          <w:rFonts w:ascii="PT Astra Serif" w:hAnsi="PT Astra Serif"/>
          <w:b/>
          <w:sz w:val="28"/>
          <w:szCs w:val="28"/>
        </w:rPr>
        <w:t>социальной поддержки инвалидов и участников Великой Отечественной войны,</w:t>
      </w:r>
      <w:r w:rsidRPr="00D57EF8">
        <w:rPr>
          <w:rFonts w:ascii="PT Astra Serif" w:hAnsi="PT Astra Serif"/>
          <w:sz w:val="28"/>
          <w:szCs w:val="28"/>
        </w:rPr>
        <w:t xml:space="preserve"> ветеранов боевых действий,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 Ульяновской области» составило </w:t>
      </w:r>
      <w:r w:rsidRPr="00D57EF8">
        <w:rPr>
          <w:rFonts w:ascii="PT Astra Serif" w:hAnsi="PT Astra Serif"/>
          <w:b/>
          <w:sz w:val="28"/>
          <w:szCs w:val="28"/>
        </w:rPr>
        <w:t>16 437,7 тыс. рублей</w:t>
      </w:r>
      <w:r w:rsidRPr="00D57EF8">
        <w:rPr>
          <w:rFonts w:ascii="PT Astra Serif" w:hAnsi="PT Astra Serif"/>
          <w:sz w:val="28"/>
          <w:szCs w:val="28"/>
        </w:rPr>
        <w:t xml:space="preserve"> или 99,6 % от годового плана 16 510,0 тыс. рублей. В 2019 году расходы на эти цели составили 17 384,5 тыс. рублей</w:t>
      </w:r>
      <w:r w:rsidR="006B610F" w:rsidRPr="00D57EF8">
        <w:rPr>
          <w:rFonts w:ascii="PT Astra Serif" w:hAnsi="PT Astra Serif"/>
          <w:sz w:val="28"/>
          <w:szCs w:val="28"/>
        </w:rPr>
        <w:t>. Обязательства выполнены в полном объёме.</w:t>
      </w:r>
    </w:p>
    <w:p w:rsidR="00377E6A" w:rsidRPr="00D57EF8" w:rsidRDefault="00377E6A"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 xml:space="preserve">Ежегодно в областном бюджете предусматриваются средства на обеспечение </w:t>
      </w:r>
      <w:r w:rsidRPr="00D57EF8">
        <w:rPr>
          <w:rFonts w:ascii="PT Astra Serif" w:hAnsi="PT Astra Serif"/>
          <w:b/>
          <w:sz w:val="28"/>
          <w:szCs w:val="28"/>
        </w:rPr>
        <w:t>протезно-ортопедическими изделиями</w:t>
      </w:r>
      <w:r w:rsidRPr="00D57EF8">
        <w:rPr>
          <w:rFonts w:ascii="PT Astra Serif" w:hAnsi="PT Astra Serif"/>
          <w:sz w:val="28"/>
          <w:szCs w:val="28"/>
        </w:rPr>
        <w:t xml:space="preserve"> и средствами, облегчающими жизнь лицам, не являющимся инвалидами, но по медицинским показаниям нуждающимся. Расходы в 2020 году составили</w:t>
      </w:r>
      <w:r w:rsidRPr="00D57EF8">
        <w:rPr>
          <w:rFonts w:ascii="PT Astra Serif" w:hAnsi="PT Astra Serif"/>
          <w:b/>
          <w:sz w:val="28"/>
          <w:szCs w:val="28"/>
        </w:rPr>
        <w:t xml:space="preserve"> 35 999,4 тыс. рублей,</w:t>
      </w:r>
      <w:r w:rsidRPr="00D57EF8">
        <w:rPr>
          <w:rFonts w:ascii="PT Astra Serif" w:hAnsi="PT Astra Serif"/>
          <w:sz w:val="28"/>
          <w:szCs w:val="28"/>
        </w:rPr>
        <w:t xml:space="preserve"> или  100 процентов от годового  плана 36 000,0 тыс. рублей Расходы произведены в полном объёме от фактической потребности. В 2019 году аналогичные расходы составили 29 199,8 тыс. рублей.</w:t>
      </w:r>
      <w:r w:rsidR="006B610F" w:rsidRPr="00D57EF8">
        <w:rPr>
          <w:rFonts w:ascii="PT Astra Serif" w:hAnsi="PT Astra Serif"/>
          <w:sz w:val="28"/>
          <w:szCs w:val="28"/>
        </w:rPr>
        <w:t xml:space="preserve"> Рост расходов составляет 6 799,6 тыс. рублей.</w:t>
      </w:r>
    </w:p>
    <w:p w:rsidR="002146A2" w:rsidRPr="00D57EF8" w:rsidRDefault="002146A2" w:rsidP="00754100">
      <w:pPr>
        <w:pStyle w:val="a7"/>
        <w:keepNext/>
        <w:keepLines/>
        <w:ind w:firstLine="709"/>
        <w:jc w:val="both"/>
        <w:rPr>
          <w:rFonts w:ascii="PT Astra Serif" w:hAnsi="PT Astra Serif"/>
          <w:sz w:val="28"/>
          <w:szCs w:val="28"/>
        </w:rPr>
      </w:pPr>
      <w:r w:rsidRPr="00D57EF8">
        <w:rPr>
          <w:rFonts w:ascii="PT Astra Serif" w:hAnsi="PT Astra Serif"/>
          <w:bCs/>
          <w:sz w:val="28"/>
          <w:szCs w:val="28"/>
        </w:rPr>
        <w:t xml:space="preserve">Расходы на выплаты для </w:t>
      </w:r>
      <w:r w:rsidRPr="00D57EF8">
        <w:rPr>
          <w:rFonts w:ascii="PT Astra Serif" w:hAnsi="PT Astra Serif"/>
          <w:b/>
          <w:sz w:val="28"/>
          <w:szCs w:val="28"/>
        </w:rPr>
        <w:t>компенсации расходов на оплату жилых помещений и коммунальных услуг</w:t>
      </w:r>
      <w:r w:rsidRPr="00D57EF8">
        <w:rPr>
          <w:rFonts w:ascii="PT Astra Serif" w:hAnsi="PT Astra Serif"/>
          <w:sz w:val="28"/>
          <w:szCs w:val="28"/>
        </w:rPr>
        <w:t xml:space="preserve"> отдельным категориям граждан (одиноко проживающие неработающие пенсионеры нетрудоспособного возраста, одиноко проживающие дети-сироты) за 2020 год составили </w:t>
      </w:r>
      <w:r w:rsidRPr="00D57EF8">
        <w:rPr>
          <w:rFonts w:ascii="PT Astra Serif" w:hAnsi="PT Astra Serif"/>
          <w:b/>
          <w:sz w:val="28"/>
          <w:szCs w:val="28"/>
        </w:rPr>
        <w:t>175 899,6 тыс. рублей</w:t>
      </w:r>
      <w:r w:rsidRPr="00D57EF8">
        <w:rPr>
          <w:rFonts w:ascii="PT Astra Serif" w:hAnsi="PT Astra Serif"/>
          <w:sz w:val="28"/>
          <w:szCs w:val="28"/>
        </w:rPr>
        <w:t xml:space="preserve"> или 98,5 % к годовому плану 178 500,0</w:t>
      </w:r>
      <w:r w:rsidR="006B610F" w:rsidRPr="00D57EF8">
        <w:rPr>
          <w:rFonts w:ascii="PT Astra Serif" w:hAnsi="PT Astra Serif"/>
          <w:sz w:val="28"/>
          <w:szCs w:val="28"/>
        </w:rPr>
        <w:t xml:space="preserve"> тыс. рублей. </w:t>
      </w:r>
      <w:r w:rsidRPr="00D57EF8">
        <w:rPr>
          <w:rFonts w:ascii="PT Astra Serif" w:hAnsi="PT Astra Serif"/>
          <w:sz w:val="28"/>
          <w:szCs w:val="28"/>
        </w:rPr>
        <w:t>Аналогичные расходы за 2019 год составили 132 465,5 тыс. рублей.</w:t>
      </w:r>
      <w:r w:rsidR="006B610F" w:rsidRPr="00D57EF8">
        <w:rPr>
          <w:rFonts w:ascii="PT Astra Serif" w:hAnsi="PT Astra Serif"/>
          <w:sz w:val="28"/>
          <w:szCs w:val="28"/>
        </w:rPr>
        <w:t xml:space="preserve"> Рост расходов составляет 43 434,1 тыс. рублей.</w:t>
      </w:r>
    </w:p>
    <w:p w:rsidR="006B610F" w:rsidRPr="00D57EF8" w:rsidRDefault="002146A2"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 Расходы на предоставление </w:t>
      </w:r>
      <w:r w:rsidRPr="00D57EF8">
        <w:rPr>
          <w:rFonts w:ascii="PT Astra Serif" w:hAnsi="PT Astra Serif"/>
          <w:b/>
          <w:sz w:val="28"/>
          <w:szCs w:val="28"/>
        </w:rPr>
        <w:t>субсидий отдельным категориям граждан на оплату жилого помещения</w:t>
      </w:r>
      <w:r w:rsidRPr="00D57EF8">
        <w:rPr>
          <w:rFonts w:ascii="PT Astra Serif" w:hAnsi="PT Astra Serif"/>
          <w:sz w:val="28"/>
          <w:szCs w:val="28"/>
        </w:rPr>
        <w:t xml:space="preserve"> и коммунальных услуг в отчётном году составили </w:t>
      </w:r>
      <w:r w:rsidRPr="00D57EF8">
        <w:rPr>
          <w:rFonts w:ascii="PT Astra Serif" w:hAnsi="PT Astra Serif"/>
          <w:b/>
          <w:sz w:val="28"/>
          <w:szCs w:val="28"/>
        </w:rPr>
        <w:t>595 663,6 тыс. рублей</w:t>
      </w:r>
      <w:r w:rsidRPr="00D57EF8">
        <w:rPr>
          <w:rFonts w:ascii="PT Astra Serif" w:hAnsi="PT Astra Serif"/>
          <w:sz w:val="28"/>
          <w:szCs w:val="28"/>
        </w:rPr>
        <w:t xml:space="preserve"> или 95,3 % к плану 624 927,2 тыс. рублей, что на 28 процентов выше расходов за 2019 год которые составили 465 475,7 тыс. рублей.</w:t>
      </w:r>
      <w:r w:rsidR="006B610F" w:rsidRPr="00D57EF8">
        <w:rPr>
          <w:rFonts w:ascii="PT Astra Serif" w:hAnsi="PT Astra Serif"/>
          <w:sz w:val="28"/>
          <w:szCs w:val="28"/>
        </w:rPr>
        <w:t xml:space="preserve"> Рост расходов обусловлен автоматическим продлением назначений, без предоставления документов</w:t>
      </w:r>
      <w:r w:rsidR="009E3C30" w:rsidRPr="00D57EF8">
        <w:rPr>
          <w:rFonts w:ascii="PT Astra Serif" w:hAnsi="PT Astra Serif"/>
          <w:sz w:val="28"/>
          <w:szCs w:val="28"/>
        </w:rPr>
        <w:t>, увеличение составляет 130 187,9 тыс. рублей.</w:t>
      </w:r>
    </w:p>
    <w:p w:rsidR="001B23CF" w:rsidRPr="00D57EF8" w:rsidRDefault="001B23CF"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за </w:t>
      </w:r>
      <w:r w:rsidRPr="00D57EF8">
        <w:rPr>
          <w:rFonts w:ascii="PT Astra Serif" w:hAnsi="PT Astra Serif"/>
          <w:b/>
          <w:sz w:val="28"/>
          <w:szCs w:val="28"/>
        </w:rPr>
        <w:t>проезд на садово-дачные массивы</w:t>
      </w:r>
      <w:r w:rsidRPr="00D57EF8">
        <w:rPr>
          <w:rFonts w:ascii="PT Astra Serif" w:hAnsi="PT Astra Serif"/>
          <w:sz w:val="28"/>
          <w:szCs w:val="28"/>
        </w:rPr>
        <w:t xml:space="preserve"> для социально незащищённой категории лиц в 2020 году составили </w:t>
      </w:r>
      <w:r w:rsidRPr="00D57EF8">
        <w:rPr>
          <w:rFonts w:ascii="PT Astra Serif" w:hAnsi="PT Astra Serif"/>
          <w:b/>
          <w:sz w:val="28"/>
          <w:szCs w:val="28"/>
        </w:rPr>
        <w:t xml:space="preserve">28 875,2 тыс. рублей, </w:t>
      </w:r>
      <w:r w:rsidRPr="00D57EF8">
        <w:rPr>
          <w:rFonts w:ascii="PT Astra Serif" w:hAnsi="PT Astra Serif"/>
          <w:sz w:val="28"/>
          <w:szCs w:val="28"/>
        </w:rPr>
        <w:t xml:space="preserve">или 99,9 % к плану 28 903,6 тыс. рублей, </w:t>
      </w:r>
      <w:r w:rsidR="009E3C30" w:rsidRPr="00D57EF8">
        <w:rPr>
          <w:rFonts w:ascii="PT Astra Serif" w:hAnsi="PT Astra Serif"/>
          <w:sz w:val="28"/>
          <w:szCs w:val="28"/>
        </w:rPr>
        <w:t xml:space="preserve">обязательства выполнены в полном объёме, </w:t>
      </w:r>
      <w:r w:rsidRPr="00D57EF8">
        <w:rPr>
          <w:rFonts w:ascii="PT Astra Serif" w:hAnsi="PT Astra Serif"/>
          <w:sz w:val="28"/>
          <w:szCs w:val="28"/>
        </w:rPr>
        <w:t>расход</w:t>
      </w:r>
      <w:r w:rsidR="009E3C30" w:rsidRPr="00D57EF8">
        <w:rPr>
          <w:rFonts w:ascii="PT Astra Serif" w:hAnsi="PT Astra Serif"/>
          <w:sz w:val="28"/>
          <w:szCs w:val="28"/>
        </w:rPr>
        <w:t xml:space="preserve">ы </w:t>
      </w:r>
      <w:r w:rsidRPr="00D57EF8">
        <w:rPr>
          <w:rFonts w:ascii="PT Astra Serif" w:hAnsi="PT Astra Serif"/>
          <w:sz w:val="28"/>
          <w:szCs w:val="28"/>
        </w:rPr>
        <w:t xml:space="preserve">за 2019 год составили </w:t>
      </w:r>
      <w:r w:rsidR="00045FE4" w:rsidRPr="00D57EF8">
        <w:rPr>
          <w:rFonts w:ascii="PT Astra Serif" w:hAnsi="PT Astra Serif"/>
          <w:sz w:val="28"/>
          <w:szCs w:val="28"/>
        </w:rPr>
        <w:t>29 525,7</w:t>
      </w:r>
      <w:r w:rsidRPr="00D57EF8">
        <w:rPr>
          <w:rFonts w:ascii="PT Astra Serif" w:hAnsi="PT Astra Serif"/>
          <w:sz w:val="28"/>
          <w:szCs w:val="28"/>
        </w:rPr>
        <w:t xml:space="preserve"> тыс. рублей.</w:t>
      </w:r>
    </w:p>
    <w:p w:rsidR="005F0A58" w:rsidRPr="00D57EF8" w:rsidRDefault="005F0A58" w:rsidP="00754100">
      <w:pPr>
        <w:pStyle w:val="a7"/>
        <w:keepNext/>
        <w:keepLines/>
        <w:ind w:firstLine="709"/>
        <w:jc w:val="both"/>
        <w:rPr>
          <w:rFonts w:ascii="PT Astra Serif" w:hAnsi="PT Astra Serif"/>
          <w:sz w:val="28"/>
          <w:szCs w:val="28"/>
        </w:rPr>
      </w:pPr>
    </w:p>
    <w:p w:rsidR="005F0A58" w:rsidRPr="00D57EF8" w:rsidRDefault="00B33C1A" w:rsidP="00754100">
      <w:pPr>
        <w:pStyle w:val="a7"/>
        <w:keepNext/>
        <w:keepLines/>
        <w:ind w:firstLine="709"/>
        <w:jc w:val="both"/>
        <w:rPr>
          <w:rFonts w:ascii="PT Astra Serif" w:hAnsi="PT Astra Serif"/>
          <w:b/>
          <w:sz w:val="28"/>
          <w:szCs w:val="28"/>
        </w:rPr>
      </w:pPr>
      <w:r w:rsidRPr="00D57EF8">
        <w:rPr>
          <w:rFonts w:ascii="PT Astra Serif" w:hAnsi="PT Astra Serif"/>
          <w:b/>
          <w:sz w:val="28"/>
          <w:szCs w:val="28"/>
        </w:rPr>
        <w:t xml:space="preserve">Исполнение мероприятий по реализации: </w:t>
      </w:r>
    </w:p>
    <w:p w:rsidR="005F0A58" w:rsidRPr="00D57EF8" w:rsidRDefault="00B33C1A" w:rsidP="00792494">
      <w:pPr>
        <w:pStyle w:val="a7"/>
        <w:keepNext/>
        <w:keepLines/>
        <w:numPr>
          <w:ilvl w:val="0"/>
          <w:numId w:val="2"/>
        </w:numPr>
        <w:ind w:left="0" w:firstLine="709"/>
        <w:jc w:val="both"/>
        <w:rPr>
          <w:rFonts w:ascii="PT Astra Serif" w:hAnsi="PT Astra Serif"/>
          <w:sz w:val="28"/>
          <w:szCs w:val="28"/>
        </w:rPr>
      </w:pPr>
      <w:r w:rsidRPr="00D57EF8">
        <w:rPr>
          <w:rFonts w:ascii="PT Astra Serif" w:hAnsi="PT Astra Serif"/>
          <w:sz w:val="28"/>
          <w:szCs w:val="28"/>
        </w:rPr>
        <w:t xml:space="preserve">постановления Правительства Ульяновской области от 03.02.2006 № 30 «О дополнительных мерах </w:t>
      </w:r>
      <w:r w:rsidRPr="00D57EF8">
        <w:rPr>
          <w:rFonts w:ascii="PT Astra Serif" w:hAnsi="PT Astra Serif"/>
          <w:b/>
          <w:sz w:val="28"/>
          <w:szCs w:val="28"/>
        </w:rPr>
        <w:t>социальной поддержки военнослужащих</w:t>
      </w:r>
      <w:r w:rsidRPr="00D57EF8">
        <w:rPr>
          <w:rFonts w:ascii="PT Astra Serif" w:hAnsi="PT Astra Serif"/>
          <w:sz w:val="28"/>
          <w:szCs w:val="28"/>
        </w:rPr>
        <w:t xml:space="preserve">, сотрудников правоохранительных органов и членов их семей» составило </w:t>
      </w:r>
      <w:r w:rsidRPr="00D57EF8">
        <w:rPr>
          <w:rFonts w:ascii="PT Astra Serif" w:hAnsi="PT Astra Serif"/>
          <w:b/>
          <w:sz w:val="28"/>
          <w:szCs w:val="28"/>
        </w:rPr>
        <w:t>97,0 тыс. рублей</w:t>
      </w:r>
      <w:r w:rsidRPr="00D57EF8">
        <w:rPr>
          <w:rFonts w:ascii="PT Astra Serif" w:hAnsi="PT Astra Serif"/>
          <w:sz w:val="28"/>
          <w:szCs w:val="28"/>
        </w:rPr>
        <w:t xml:space="preserve"> или 97,0 % от уточнённого плана 100 тыс. рублей, за 2019 год расходы составили 95,0 тыс. рублей;  </w:t>
      </w:r>
    </w:p>
    <w:p w:rsidR="005F0A58" w:rsidRPr="00D57EF8" w:rsidRDefault="00B33C1A" w:rsidP="00792494">
      <w:pPr>
        <w:pStyle w:val="a7"/>
        <w:keepNext/>
        <w:keepLines/>
        <w:numPr>
          <w:ilvl w:val="0"/>
          <w:numId w:val="2"/>
        </w:numPr>
        <w:ind w:left="0" w:firstLine="709"/>
        <w:jc w:val="both"/>
        <w:rPr>
          <w:rFonts w:ascii="PT Astra Serif" w:hAnsi="PT Astra Serif"/>
          <w:sz w:val="28"/>
          <w:szCs w:val="28"/>
        </w:rPr>
      </w:pPr>
      <w:r w:rsidRPr="00D57EF8">
        <w:rPr>
          <w:rFonts w:ascii="PT Astra Serif" w:hAnsi="PT Astra Serif"/>
          <w:sz w:val="28"/>
          <w:szCs w:val="28"/>
        </w:rPr>
        <w:t xml:space="preserve">Закона Ульяновской области от 19.12.2007 № 225-ЗО «О </w:t>
      </w:r>
      <w:r w:rsidRPr="00D57EF8">
        <w:rPr>
          <w:rFonts w:ascii="PT Astra Serif" w:hAnsi="PT Astra Serif"/>
          <w:b/>
          <w:sz w:val="28"/>
          <w:szCs w:val="28"/>
        </w:rPr>
        <w:t>социальной поддержке родителей,  супругов военнослужащих</w:t>
      </w:r>
      <w:r w:rsidRPr="00D57EF8">
        <w:rPr>
          <w:rFonts w:ascii="PT Astra Serif" w:hAnsi="PT Astra Serif"/>
          <w:sz w:val="28"/>
          <w:szCs w:val="28"/>
        </w:rPr>
        <w:t xml:space="preserve">, сотрудников органов внутренних дел, ФСБ РФ, прокуратуры РФ, органов уголовно-исполнительной системы Министерства юстиции РФ,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составило </w:t>
      </w:r>
      <w:r w:rsidRPr="00D57EF8">
        <w:rPr>
          <w:rFonts w:ascii="PT Astra Serif" w:hAnsi="PT Astra Serif"/>
          <w:b/>
          <w:sz w:val="28"/>
          <w:szCs w:val="28"/>
        </w:rPr>
        <w:t>5 140,0 тыс. рублей</w:t>
      </w:r>
      <w:r w:rsidRPr="00D57EF8">
        <w:rPr>
          <w:rFonts w:ascii="PT Astra Serif" w:hAnsi="PT Astra Serif"/>
          <w:sz w:val="28"/>
          <w:szCs w:val="28"/>
        </w:rPr>
        <w:t xml:space="preserve"> или 99,8% к плану 5 152,4 тыс. рублей, в 2019 году расходы составили 5 466,0  тыс. рублей; </w:t>
      </w:r>
    </w:p>
    <w:p w:rsidR="00B33C1A" w:rsidRPr="00D57EF8" w:rsidRDefault="00B33C1A" w:rsidP="00792494">
      <w:pPr>
        <w:pStyle w:val="a7"/>
        <w:keepNext/>
        <w:keepLines/>
        <w:numPr>
          <w:ilvl w:val="0"/>
          <w:numId w:val="2"/>
        </w:numPr>
        <w:ind w:left="0" w:firstLine="709"/>
        <w:jc w:val="both"/>
        <w:rPr>
          <w:rFonts w:ascii="PT Astra Serif" w:hAnsi="PT Astra Serif"/>
          <w:sz w:val="28"/>
          <w:szCs w:val="28"/>
        </w:rPr>
      </w:pPr>
      <w:r w:rsidRPr="00D57EF8">
        <w:rPr>
          <w:rFonts w:ascii="PT Astra Serif" w:hAnsi="PT Astra Serif"/>
          <w:sz w:val="28"/>
          <w:szCs w:val="28"/>
        </w:rPr>
        <w:lastRenderedPageBreak/>
        <w:t xml:space="preserve">Закона Ульяновской области от 04.11.2003 № 056-ЗО «О </w:t>
      </w:r>
      <w:r w:rsidRPr="00D57EF8">
        <w:rPr>
          <w:rFonts w:ascii="PT Astra Serif" w:hAnsi="PT Astra Serif"/>
          <w:b/>
          <w:sz w:val="28"/>
          <w:szCs w:val="28"/>
        </w:rPr>
        <w:t>социальной поддержки инвалидов боевых действий</w:t>
      </w:r>
      <w:r w:rsidRPr="00D57EF8">
        <w:rPr>
          <w:rFonts w:ascii="PT Astra Serif" w:hAnsi="PT Astra Serif"/>
          <w:sz w:val="28"/>
          <w:szCs w:val="28"/>
        </w:rPr>
        <w:t xml:space="preserve">, проживающих на территории Ульяновской области» составило </w:t>
      </w:r>
      <w:r w:rsidRPr="00D57EF8">
        <w:rPr>
          <w:rFonts w:ascii="PT Astra Serif" w:hAnsi="PT Astra Serif"/>
          <w:b/>
          <w:sz w:val="28"/>
          <w:szCs w:val="28"/>
        </w:rPr>
        <w:t>999,8 тыс. рублей</w:t>
      </w:r>
      <w:r w:rsidRPr="00D57EF8">
        <w:rPr>
          <w:rFonts w:ascii="PT Astra Serif" w:hAnsi="PT Astra Serif"/>
          <w:sz w:val="28"/>
          <w:szCs w:val="28"/>
        </w:rPr>
        <w:t xml:space="preserve"> или 99,8 % к плану 1 002,0 тыс. рублей. Расходы вышеназванным категориям граждан производились в соответствии с установленным порядком по факту обращения граждан и исполнены в полном объёме от фактической потребности.</w:t>
      </w:r>
    </w:p>
    <w:p w:rsidR="0046193F" w:rsidRPr="00D57EF8" w:rsidRDefault="0046193F" w:rsidP="00754100">
      <w:pPr>
        <w:pStyle w:val="a7"/>
        <w:keepNext/>
        <w:keepLines/>
        <w:ind w:firstLine="709"/>
        <w:jc w:val="both"/>
        <w:rPr>
          <w:rFonts w:ascii="PT Astra Serif" w:hAnsi="PT Astra Serif"/>
          <w:sz w:val="28"/>
          <w:szCs w:val="28"/>
        </w:rPr>
      </w:pPr>
      <w:r w:rsidRPr="00D57EF8">
        <w:rPr>
          <w:rFonts w:ascii="PT Astra Serif" w:hAnsi="PT Astra Serif"/>
          <w:iCs/>
          <w:sz w:val="28"/>
          <w:szCs w:val="28"/>
          <w:lang w:eastAsia="ru-RU"/>
        </w:rPr>
        <w:t xml:space="preserve">Расходы на </w:t>
      </w:r>
      <w:r w:rsidRPr="00D57EF8">
        <w:rPr>
          <w:rFonts w:ascii="PT Astra Serif" w:hAnsi="PT Astra Serif"/>
          <w:sz w:val="28"/>
          <w:szCs w:val="28"/>
          <w:lang w:eastAsia="ru-RU"/>
        </w:rPr>
        <w:t xml:space="preserve">доплату к пенсии  государственным служащим Ульяновской области </w:t>
      </w:r>
      <w:r w:rsidRPr="00D57EF8">
        <w:rPr>
          <w:rFonts w:ascii="PT Astra Serif" w:hAnsi="PT Astra Serif"/>
          <w:sz w:val="28"/>
          <w:szCs w:val="28"/>
        </w:rPr>
        <w:t xml:space="preserve">в 2020 году составили </w:t>
      </w:r>
      <w:r w:rsidRPr="00D57EF8">
        <w:rPr>
          <w:rFonts w:ascii="PT Astra Serif" w:hAnsi="PT Astra Serif"/>
          <w:b/>
          <w:sz w:val="28"/>
          <w:szCs w:val="28"/>
        </w:rPr>
        <w:t xml:space="preserve">190 251,3 тыс. рублей, </w:t>
      </w:r>
      <w:r w:rsidRPr="00D57EF8">
        <w:rPr>
          <w:rFonts w:ascii="PT Astra Serif" w:hAnsi="PT Astra Serif"/>
          <w:sz w:val="28"/>
          <w:szCs w:val="28"/>
        </w:rPr>
        <w:t>или 99,8 % к плану 190 642,0 тыс. рублей, что на 4,5 процентов больше расходов за 2019 год</w:t>
      </w:r>
      <w:r w:rsidR="009E3C30" w:rsidRPr="00D57EF8">
        <w:rPr>
          <w:rFonts w:ascii="PT Astra Serif" w:hAnsi="PT Astra Serif"/>
          <w:sz w:val="28"/>
          <w:szCs w:val="28"/>
        </w:rPr>
        <w:t>,</w:t>
      </w:r>
      <w:r w:rsidRPr="00D57EF8">
        <w:rPr>
          <w:rFonts w:ascii="PT Astra Serif" w:hAnsi="PT Astra Serif"/>
          <w:sz w:val="28"/>
          <w:szCs w:val="28"/>
        </w:rPr>
        <w:t xml:space="preserve"> которые составили 182 024,7 тыс. рублей.</w:t>
      </w:r>
      <w:r w:rsidR="009E3C30" w:rsidRPr="00D57EF8">
        <w:rPr>
          <w:rFonts w:ascii="PT Astra Serif" w:hAnsi="PT Astra Serif"/>
          <w:sz w:val="28"/>
          <w:szCs w:val="28"/>
        </w:rPr>
        <w:t xml:space="preserve"> Увеличение расходов на 8 226,6 тыс. рублей.</w:t>
      </w:r>
    </w:p>
    <w:p w:rsidR="00932E51" w:rsidRPr="00D57EF8" w:rsidRDefault="00DD7E72"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w:t>
      </w:r>
      <w:r w:rsidRPr="00D57EF8">
        <w:rPr>
          <w:rFonts w:ascii="PT Astra Serif" w:hAnsi="PT Astra Serif"/>
          <w:b/>
          <w:sz w:val="28"/>
          <w:szCs w:val="28"/>
        </w:rPr>
        <w:t>Закона Ульяновской области от 31.08.2013 № 159-ЗО "</w:t>
      </w:r>
      <w:r w:rsidRPr="00D57EF8">
        <w:rPr>
          <w:rFonts w:ascii="PT Astra Serif" w:hAnsi="PT Astra Serif"/>
          <w:sz w:val="28"/>
          <w:szCs w:val="28"/>
        </w:rPr>
        <w:t xml:space="preserve">Об оказании </w:t>
      </w:r>
      <w:r w:rsidRPr="00D57EF8">
        <w:rPr>
          <w:rFonts w:ascii="PT Astra Serif" w:hAnsi="PT Astra Serif"/>
          <w:b/>
          <w:sz w:val="28"/>
          <w:szCs w:val="28"/>
        </w:rPr>
        <w:t>адресной помощи гражданам</w:t>
      </w:r>
      <w:r w:rsidRPr="00D57EF8">
        <w:rPr>
          <w:rFonts w:ascii="PT Astra Serif" w:hAnsi="PT Astra Serif"/>
          <w:sz w:val="28"/>
          <w:szCs w:val="28"/>
        </w:rPr>
        <w:t xml:space="preserve">, оказавшимся в трудной жизненной ситуации" в 2020 году составили </w:t>
      </w:r>
      <w:r w:rsidRPr="00D57EF8">
        <w:rPr>
          <w:rFonts w:ascii="PT Astra Serif" w:hAnsi="PT Astra Serif"/>
          <w:b/>
          <w:sz w:val="28"/>
          <w:szCs w:val="28"/>
        </w:rPr>
        <w:t xml:space="preserve">255 857,6 тыс. рублей, </w:t>
      </w:r>
      <w:r w:rsidRPr="00D57EF8">
        <w:rPr>
          <w:rFonts w:ascii="PT Astra Serif" w:hAnsi="PT Astra Serif"/>
          <w:sz w:val="28"/>
          <w:szCs w:val="28"/>
        </w:rPr>
        <w:t>или 99,4 % к плану 257 445,3 тыс. рублей, что на 46,8 процентов больше расходов за 2019 год которые составили 174 256,0 тыс. рублей.</w:t>
      </w:r>
      <w:r w:rsidR="00932E51" w:rsidRPr="00D57EF8">
        <w:rPr>
          <w:rFonts w:ascii="PT Astra Serif" w:hAnsi="PT Astra Serif"/>
          <w:sz w:val="28"/>
          <w:szCs w:val="28"/>
        </w:rPr>
        <w:t xml:space="preserve"> Увеличение расходов на 81 601,6 тыс. рублей.</w:t>
      </w:r>
    </w:p>
    <w:p w:rsidR="00932E51" w:rsidRPr="00D57EF8" w:rsidRDefault="00DD7E72"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31.08.2013 </w:t>
      </w:r>
      <w:r w:rsidRPr="00D57EF8">
        <w:rPr>
          <w:rFonts w:ascii="PT Astra Serif" w:hAnsi="PT Astra Serif"/>
          <w:sz w:val="28"/>
          <w:szCs w:val="28"/>
        </w:rPr>
        <w:br/>
      </w:r>
      <w:r w:rsidRPr="00D57EF8">
        <w:rPr>
          <w:rFonts w:ascii="PT Astra Serif" w:hAnsi="PT Astra Serif"/>
          <w:b/>
          <w:sz w:val="28"/>
          <w:szCs w:val="28"/>
        </w:rPr>
        <w:t>№ 160-ЗО "О правовом регулировании отдельных вопросов</w:t>
      </w:r>
      <w:r w:rsidRPr="00D57EF8">
        <w:rPr>
          <w:rFonts w:ascii="PT Astra Serif" w:hAnsi="PT Astra Serif"/>
          <w:sz w:val="28"/>
          <w:szCs w:val="28"/>
        </w:rPr>
        <w:t xml:space="preserve">, связанных с оказанием государственной социальной помощи" (продовольственные карты)  в 2020 году составили </w:t>
      </w:r>
      <w:r w:rsidRPr="00D57EF8">
        <w:rPr>
          <w:rFonts w:ascii="PT Astra Serif" w:hAnsi="PT Astra Serif"/>
          <w:b/>
          <w:sz w:val="28"/>
          <w:szCs w:val="28"/>
        </w:rPr>
        <w:t xml:space="preserve">42 600,5 тыс. рублей, </w:t>
      </w:r>
      <w:r w:rsidRPr="00D57EF8">
        <w:rPr>
          <w:rFonts w:ascii="PT Astra Serif" w:hAnsi="PT Astra Serif"/>
          <w:sz w:val="28"/>
          <w:szCs w:val="28"/>
        </w:rPr>
        <w:t>или 95,0 % к плану 44 851,5</w:t>
      </w:r>
      <w:r w:rsidR="00932E51" w:rsidRPr="00D57EF8">
        <w:rPr>
          <w:rFonts w:ascii="PT Astra Serif" w:hAnsi="PT Astra Serif"/>
          <w:sz w:val="28"/>
          <w:szCs w:val="28"/>
        </w:rPr>
        <w:t xml:space="preserve"> тыс. рублей. Обязательств</w:t>
      </w:r>
      <w:r w:rsidR="00CE23BD" w:rsidRPr="00D57EF8">
        <w:rPr>
          <w:rFonts w:ascii="PT Astra Serif" w:hAnsi="PT Astra Serif"/>
          <w:sz w:val="28"/>
          <w:szCs w:val="28"/>
        </w:rPr>
        <w:t>а</w:t>
      </w:r>
      <w:r w:rsidR="00932E51" w:rsidRPr="00D57EF8">
        <w:rPr>
          <w:rFonts w:ascii="PT Astra Serif" w:hAnsi="PT Astra Serif"/>
          <w:sz w:val="28"/>
          <w:szCs w:val="28"/>
        </w:rPr>
        <w:t xml:space="preserve"> выполнен</w:t>
      </w:r>
      <w:r w:rsidR="00CE23BD" w:rsidRPr="00D57EF8">
        <w:rPr>
          <w:rFonts w:ascii="PT Astra Serif" w:hAnsi="PT Astra Serif"/>
          <w:sz w:val="28"/>
          <w:szCs w:val="28"/>
        </w:rPr>
        <w:t xml:space="preserve">ы </w:t>
      </w:r>
      <w:r w:rsidR="00932E51" w:rsidRPr="00D57EF8">
        <w:rPr>
          <w:rFonts w:ascii="PT Astra Serif" w:hAnsi="PT Astra Serif"/>
          <w:sz w:val="28"/>
          <w:szCs w:val="28"/>
        </w:rPr>
        <w:t>в полном объёме.</w:t>
      </w:r>
    </w:p>
    <w:p w:rsidR="00932E51" w:rsidRPr="00D57EF8" w:rsidRDefault="00DD7E72"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выплату социального пособия на погребение и возмещение расходов по гарантированному перечню услуг по погребению за счёт бюджетов субъектов Российской Федерации и местных бюджетов Федеральный закон от 12.01.1996 года </w:t>
      </w:r>
      <w:r w:rsidRPr="00D57EF8">
        <w:rPr>
          <w:rFonts w:ascii="PT Astra Serif" w:hAnsi="PT Astra Serif"/>
          <w:b/>
          <w:sz w:val="28"/>
          <w:szCs w:val="28"/>
        </w:rPr>
        <w:t>№ 8-ФЗ "О погребении и похоронном деле"</w:t>
      </w:r>
      <w:r w:rsidRPr="00D57EF8">
        <w:rPr>
          <w:rFonts w:ascii="PT Astra Serif" w:hAnsi="PT Astra Serif"/>
          <w:sz w:val="28"/>
          <w:szCs w:val="28"/>
        </w:rPr>
        <w:t xml:space="preserve"> в 2020 году составили </w:t>
      </w:r>
      <w:r w:rsidRPr="00D57EF8">
        <w:rPr>
          <w:rFonts w:ascii="PT Astra Serif" w:hAnsi="PT Astra Serif"/>
          <w:b/>
          <w:sz w:val="28"/>
          <w:szCs w:val="28"/>
        </w:rPr>
        <w:t xml:space="preserve">7 629,3 тыс. рублей, </w:t>
      </w:r>
      <w:r w:rsidRPr="00D57EF8">
        <w:rPr>
          <w:rFonts w:ascii="PT Astra Serif" w:hAnsi="PT Astra Serif"/>
          <w:sz w:val="28"/>
          <w:szCs w:val="28"/>
        </w:rPr>
        <w:t>или 95,7 % к плану 7 970,3</w:t>
      </w:r>
      <w:r w:rsidR="000E2C64" w:rsidRPr="00D57EF8">
        <w:rPr>
          <w:rFonts w:ascii="PT Astra Serif" w:hAnsi="PT Astra Serif"/>
          <w:sz w:val="28"/>
          <w:szCs w:val="28"/>
        </w:rPr>
        <w:t xml:space="preserve"> тыс. рублей. </w:t>
      </w:r>
      <w:r w:rsidR="00932E51" w:rsidRPr="00D57EF8">
        <w:rPr>
          <w:rFonts w:ascii="PT Astra Serif" w:hAnsi="PT Astra Serif"/>
          <w:sz w:val="28"/>
          <w:szCs w:val="28"/>
        </w:rPr>
        <w:t>Обязательств</w:t>
      </w:r>
      <w:r w:rsidR="00CE23BD" w:rsidRPr="00D57EF8">
        <w:rPr>
          <w:rFonts w:ascii="PT Astra Serif" w:hAnsi="PT Astra Serif"/>
          <w:sz w:val="28"/>
          <w:szCs w:val="28"/>
        </w:rPr>
        <w:t>а</w:t>
      </w:r>
      <w:r w:rsidR="00932E51" w:rsidRPr="00D57EF8">
        <w:rPr>
          <w:rFonts w:ascii="PT Astra Serif" w:hAnsi="PT Astra Serif"/>
          <w:sz w:val="28"/>
          <w:szCs w:val="28"/>
        </w:rPr>
        <w:t xml:space="preserve"> выполнен</w:t>
      </w:r>
      <w:r w:rsidR="00CE23BD" w:rsidRPr="00D57EF8">
        <w:rPr>
          <w:rFonts w:ascii="PT Astra Serif" w:hAnsi="PT Astra Serif"/>
          <w:sz w:val="28"/>
          <w:szCs w:val="28"/>
        </w:rPr>
        <w:t>ы</w:t>
      </w:r>
      <w:r w:rsidR="00932E51" w:rsidRPr="00D57EF8">
        <w:rPr>
          <w:rFonts w:ascii="PT Astra Serif" w:hAnsi="PT Astra Serif"/>
          <w:sz w:val="28"/>
          <w:szCs w:val="28"/>
        </w:rPr>
        <w:t xml:space="preserve"> в полном объёме.</w:t>
      </w:r>
    </w:p>
    <w:p w:rsidR="00932E51" w:rsidRPr="00D57EF8" w:rsidRDefault="007B1CE4"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3 октября 2014 года № </w:t>
      </w:r>
      <w:r w:rsidRPr="00D57EF8">
        <w:rPr>
          <w:rFonts w:ascii="PT Astra Serif" w:hAnsi="PT Astra Serif"/>
          <w:b/>
          <w:sz w:val="28"/>
          <w:szCs w:val="28"/>
        </w:rPr>
        <w:t>147-ЗО</w:t>
      </w:r>
      <w:r w:rsidRPr="00D57EF8">
        <w:rPr>
          <w:rFonts w:ascii="PT Astra Serif" w:hAnsi="PT Astra Serif"/>
          <w:sz w:val="28"/>
          <w:szCs w:val="28"/>
        </w:rPr>
        <w:t xml:space="preserve"> «О правовом регулировании отдельных вопросов деятельности народных дружин» в 2020 году составили </w:t>
      </w:r>
      <w:r w:rsidRPr="00D57EF8">
        <w:rPr>
          <w:rFonts w:ascii="PT Astra Serif" w:hAnsi="PT Astra Serif"/>
          <w:b/>
          <w:sz w:val="28"/>
          <w:szCs w:val="28"/>
        </w:rPr>
        <w:t xml:space="preserve">34 853,2 тыс. рублей, </w:t>
      </w:r>
      <w:r w:rsidRPr="00D57EF8">
        <w:rPr>
          <w:rFonts w:ascii="PT Astra Serif" w:hAnsi="PT Astra Serif"/>
          <w:sz w:val="28"/>
          <w:szCs w:val="28"/>
        </w:rPr>
        <w:t>или 100 % к плану 34 856,8</w:t>
      </w:r>
      <w:r w:rsidR="00932E51" w:rsidRPr="00D57EF8">
        <w:rPr>
          <w:rFonts w:ascii="PT Astra Serif" w:hAnsi="PT Astra Serif"/>
          <w:sz w:val="28"/>
          <w:szCs w:val="28"/>
        </w:rPr>
        <w:t xml:space="preserve"> тыс. рублей.</w:t>
      </w:r>
      <w:r w:rsidRPr="00D57EF8">
        <w:rPr>
          <w:rFonts w:ascii="PT Astra Serif" w:hAnsi="PT Astra Serif"/>
          <w:sz w:val="28"/>
          <w:szCs w:val="28"/>
        </w:rPr>
        <w:t xml:space="preserve"> </w:t>
      </w:r>
      <w:r w:rsidR="00932E51" w:rsidRPr="00D57EF8">
        <w:rPr>
          <w:rFonts w:ascii="PT Astra Serif" w:hAnsi="PT Astra Serif"/>
          <w:sz w:val="28"/>
          <w:szCs w:val="28"/>
        </w:rPr>
        <w:t>Обязательств</w:t>
      </w:r>
      <w:r w:rsidR="00CE23BD" w:rsidRPr="00D57EF8">
        <w:rPr>
          <w:rFonts w:ascii="PT Astra Serif" w:hAnsi="PT Astra Serif"/>
          <w:sz w:val="28"/>
          <w:szCs w:val="28"/>
        </w:rPr>
        <w:t>а</w:t>
      </w:r>
      <w:r w:rsidR="00932E51" w:rsidRPr="00D57EF8">
        <w:rPr>
          <w:rFonts w:ascii="PT Astra Serif" w:hAnsi="PT Astra Serif"/>
          <w:sz w:val="28"/>
          <w:szCs w:val="28"/>
        </w:rPr>
        <w:t xml:space="preserve"> выполнен</w:t>
      </w:r>
      <w:r w:rsidR="00CE23BD" w:rsidRPr="00D57EF8">
        <w:rPr>
          <w:rFonts w:ascii="PT Astra Serif" w:hAnsi="PT Astra Serif"/>
          <w:sz w:val="28"/>
          <w:szCs w:val="28"/>
        </w:rPr>
        <w:t>ы</w:t>
      </w:r>
      <w:r w:rsidR="00932E51" w:rsidRPr="00D57EF8">
        <w:rPr>
          <w:rFonts w:ascii="PT Astra Serif" w:hAnsi="PT Astra Serif"/>
          <w:sz w:val="28"/>
          <w:szCs w:val="28"/>
        </w:rPr>
        <w:t xml:space="preserve"> в полном объёме.</w:t>
      </w:r>
    </w:p>
    <w:p w:rsidR="00932E51" w:rsidRPr="00D57EF8" w:rsidRDefault="007B1CE4"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предоставление мер социальной поддержки и социального обслуживания лиц, </w:t>
      </w:r>
      <w:r w:rsidRPr="00D57EF8">
        <w:rPr>
          <w:rFonts w:ascii="PT Astra Serif" w:hAnsi="PT Astra Serif"/>
          <w:b/>
          <w:sz w:val="28"/>
          <w:szCs w:val="28"/>
        </w:rPr>
        <w:t>страдающих психическими расстройствами, находящихся в трудной жизненной ситуации Закон Ульяновской области</w:t>
      </w:r>
      <w:r w:rsidRPr="00D57EF8">
        <w:rPr>
          <w:rFonts w:ascii="PT Astra Serif" w:hAnsi="PT Astra Serif"/>
          <w:sz w:val="28"/>
          <w:szCs w:val="28"/>
        </w:rPr>
        <w:t xml:space="preserve"> </w:t>
      </w:r>
      <w:r w:rsidRPr="00D57EF8">
        <w:rPr>
          <w:rFonts w:ascii="PT Astra Serif" w:hAnsi="PT Astra Serif"/>
          <w:b/>
          <w:sz w:val="28"/>
          <w:szCs w:val="28"/>
        </w:rPr>
        <w:t>от 19.12.2008 года № 221-ЗО</w:t>
      </w:r>
      <w:r w:rsidRPr="00D57EF8">
        <w:rPr>
          <w:rFonts w:ascii="PT Astra Serif" w:hAnsi="PT Astra Serif"/>
          <w:sz w:val="28"/>
          <w:szCs w:val="28"/>
        </w:rPr>
        <w:t xml:space="preserve"> в 2020 году составили </w:t>
      </w:r>
      <w:r w:rsidRPr="00D57EF8">
        <w:rPr>
          <w:rFonts w:ascii="PT Astra Serif" w:hAnsi="PT Astra Serif"/>
          <w:b/>
          <w:sz w:val="28"/>
          <w:szCs w:val="28"/>
        </w:rPr>
        <w:t xml:space="preserve">1 419,9 тыс. рублей, </w:t>
      </w:r>
      <w:r w:rsidRPr="00D57EF8">
        <w:rPr>
          <w:rFonts w:ascii="PT Astra Serif" w:hAnsi="PT Astra Serif"/>
          <w:sz w:val="28"/>
          <w:szCs w:val="28"/>
        </w:rPr>
        <w:t>или 99,8 % к плану 1 423,1</w:t>
      </w:r>
      <w:r w:rsidR="00932E51" w:rsidRPr="00D57EF8">
        <w:rPr>
          <w:rFonts w:ascii="PT Astra Serif" w:hAnsi="PT Astra Serif"/>
          <w:sz w:val="28"/>
          <w:szCs w:val="28"/>
        </w:rPr>
        <w:t xml:space="preserve"> тыс. рублей. Обязательств</w:t>
      </w:r>
      <w:r w:rsidR="00CE23BD" w:rsidRPr="00D57EF8">
        <w:rPr>
          <w:rFonts w:ascii="PT Astra Serif" w:hAnsi="PT Astra Serif"/>
          <w:sz w:val="28"/>
          <w:szCs w:val="28"/>
        </w:rPr>
        <w:t>а</w:t>
      </w:r>
      <w:r w:rsidR="00932E51" w:rsidRPr="00D57EF8">
        <w:rPr>
          <w:rFonts w:ascii="PT Astra Serif" w:hAnsi="PT Astra Serif"/>
          <w:sz w:val="28"/>
          <w:szCs w:val="28"/>
        </w:rPr>
        <w:t xml:space="preserve"> выполнен</w:t>
      </w:r>
      <w:r w:rsidR="00CE23BD" w:rsidRPr="00D57EF8">
        <w:rPr>
          <w:rFonts w:ascii="PT Astra Serif" w:hAnsi="PT Astra Serif"/>
          <w:sz w:val="28"/>
          <w:szCs w:val="28"/>
        </w:rPr>
        <w:t>ы</w:t>
      </w:r>
      <w:r w:rsidR="00932E51" w:rsidRPr="00D57EF8">
        <w:rPr>
          <w:rFonts w:ascii="PT Astra Serif" w:hAnsi="PT Astra Serif"/>
          <w:sz w:val="28"/>
          <w:szCs w:val="28"/>
        </w:rPr>
        <w:t xml:space="preserve"> в полном объёме.</w:t>
      </w:r>
    </w:p>
    <w:p w:rsidR="007B1CE4" w:rsidRPr="00D57EF8" w:rsidRDefault="007B1CE4"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проведение социально значимых мероприятий в 2020 году составили </w:t>
      </w:r>
      <w:r w:rsidRPr="00D57EF8">
        <w:rPr>
          <w:rFonts w:ascii="PT Astra Serif" w:hAnsi="PT Astra Serif"/>
          <w:b/>
          <w:sz w:val="28"/>
          <w:szCs w:val="28"/>
        </w:rPr>
        <w:t xml:space="preserve">32 400,5 тыс. рублей, </w:t>
      </w:r>
      <w:r w:rsidRPr="00D57EF8">
        <w:rPr>
          <w:rFonts w:ascii="PT Astra Serif" w:hAnsi="PT Astra Serif"/>
          <w:sz w:val="28"/>
          <w:szCs w:val="28"/>
        </w:rPr>
        <w:t>или 100 % к плану 32 400,5 тыс. рублей, что на 20% процента больше расходов за 2019 год которые составили 14 725,8 тыс. рублей.</w:t>
      </w:r>
      <w:r w:rsidR="005310D1" w:rsidRPr="00D57EF8">
        <w:rPr>
          <w:rFonts w:ascii="PT Astra Serif" w:hAnsi="PT Astra Serif"/>
          <w:sz w:val="28"/>
          <w:szCs w:val="28"/>
        </w:rPr>
        <w:t xml:space="preserve"> Увеличение расходов на 17 674,7 тыс. рублей.</w:t>
      </w:r>
    </w:p>
    <w:p w:rsidR="00B33C1A" w:rsidRPr="00D57EF8" w:rsidRDefault="007B1CE4"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 xml:space="preserve">Расходы на реализацию Закона Ульяновской области от 08.10.2008 № 150-ЗО «О материальном обеспечении вдовы Сычева В.А. и вдовы Доронина Н.П.» в 2020 году составили </w:t>
      </w:r>
      <w:r w:rsidRPr="00D57EF8">
        <w:rPr>
          <w:rFonts w:ascii="PT Astra Serif" w:hAnsi="PT Astra Serif"/>
          <w:b/>
          <w:sz w:val="28"/>
          <w:szCs w:val="28"/>
        </w:rPr>
        <w:t xml:space="preserve">960,0 тыс. рублей, </w:t>
      </w:r>
      <w:r w:rsidRPr="00D57EF8">
        <w:rPr>
          <w:rFonts w:ascii="PT Astra Serif" w:hAnsi="PT Astra Serif"/>
          <w:sz w:val="28"/>
          <w:szCs w:val="28"/>
        </w:rPr>
        <w:t>или 100 % к плану 960,0 тыс. рублей. Обязательства выполнены в полном объёме.</w:t>
      </w:r>
    </w:p>
    <w:p w:rsidR="00CE23BD"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обеспечение </w:t>
      </w:r>
      <w:r w:rsidRPr="00D57EF8">
        <w:rPr>
          <w:rFonts w:ascii="PT Astra Serif" w:hAnsi="PT Astra Serif"/>
          <w:b/>
          <w:sz w:val="28"/>
          <w:szCs w:val="28"/>
        </w:rPr>
        <w:t>равной доступности услуг общественного транспорта</w:t>
      </w:r>
      <w:r w:rsidRPr="00D57EF8">
        <w:rPr>
          <w:rFonts w:ascii="PT Astra Serif" w:hAnsi="PT Astra Serif"/>
          <w:sz w:val="28"/>
          <w:szCs w:val="28"/>
        </w:rPr>
        <w:t xml:space="preserve"> на территории Ульяновской области для отдельных категории граждан, оказание мер социальной поддержки в 2020 году составили </w:t>
      </w:r>
      <w:r w:rsidRPr="00D57EF8">
        <w:rPr>
          <w:rFonts w:ascii="PT Astra Serif" w:hAnsi="PT Astra Serif"/>
          <w:b/>
          <w:sz w:val="28"/>
          <w:szCs w:val="28"/>
        </w:rPr>
        <w:t xml:space="preserve">62 544,0 тыс. рублей, </w:t>
      </w:r>
      <w:r w:rsidRPr="00D57EF8">
        <w:rPr>
          <w:rFonts w:ascii="PT Astra Serif" w:hAnsi="PT Astra Serif"/>
          <w:sz w:val="28"/>
          <w:szCs w:val="28"/>
        </w:rPr>
        <w:t xml:space="preserve">или 100 % к плану 62 544,4 тыс. рублей, что </w:t>
      </w:r>
      <w:r w:rsidR="00880FD2" w:rsidRPr="00D57EF8">
        <w:rPr>
          <w:rFonts w:ascii="PT Astra Serif" w:hAnsi="PT Astra Serif"/>
          <w:sz w:val="28"/>
          <w:szCs w:val="28"/>
        </w:rPr>
        <w:t>в 2 раза</w:t>
      </w:r>
      <w:r w:rsidRPr="00D57EF8">
        <w:rPr>
          <w:rFonts w:ascii="PT Astra Serif" w:hAnsi="PT Astra Serif"/>
          <w:sz w:val="28"/>
          <w:szCs w:val="28"/>
        </w:rPr>
        <w:t xml:space="preserve"> больше расходов за 2019 год которые составили 27 681,1 тыс. рублей.</w:t>
      </w:r>
      <w:r w:rsidR="00CE23BD" w:rsidRPr="00D57EF8">
        <w:rPr>
          <w:rFonts w:ascii="PT Astra Serif" w:hAnsi="PT Astra Serif"/>
          <w:sz w:val="28"/>
          <w:szCs w:val="28"/>
        </w:rPr>
        <w:t xml:space="preserve"> Увеличение расходов на 34 862,9 тыс. рублей</w:t>
      </w:r>
      <w:r w:rsidR="00880FD2" w:rsidRPr="00D57EF8">
        <w:rPr>
          <w:rFonts w:ascii="PT Astra Serif" w:hAnsi="PT Astra Serif"/>
          <w:sz w:val="28"/>
          <w:szCs w:val="28"/>
        </w:rPr>
        <w:t>, в связи с внесением изменений  в нормативно правовые акты.</w:t>
      </w:r>
    </w:p>
    <w:p w:rsidR="004F5B57"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оказание мер социальной поддержки творческим работникам  Закон Ульяновской области  от 28.10.2010  № 176 -ЗО "О мерах поддержки творческих работников Ульяновской  области" в 2020 году составили </w:t>
      </w:r>
      <w:r w:rsidRPr="00D57EF8">
        <w:rPr>
          <w:rFonts w:ascii="PT Astra Serif" w:hAnsi="PT Astra Serif"/>
          <w:b/>
          <w:sz w:val="28"/>
          <w:szCs w:val="28"/>
        </w:rPr>
        <w:t xml:space="preserve">13 932,4 тыс. рублей, </w:t>
      </w:r>
      <w:r w:rsidRPr="00D57EF8">
        <w:rPr>
          <w:rFonts w:ascii="PT Astra Serif" w:hAnsi="PT Astra Serif"/>
          <w:sz w:val="28"/>
          <w:szCs w:val="28"/>
        </w:rPr>
        <w:t>или 99,8 % к плану 13 962,0 тыс. рублей, что на 3,6% процента больше расходов за 2019 год которые составили 13 444,7 тыс. рублей.</w:t>
      </w:r>
      <w:r w:rsidR="00CE23BD" w:rsidRPr="00D57EF8">
        <w:rPr>
          <w:rFonts w:ascii="PT Astra Serif" w:hAnsi="PT Astra Serif"/>
          <w:sz w:val="28"/>
          <w:szCs w:val="28"/>
        </w:rPr>
        <w:t xml:space="preserve"> Увеличение расходов на 487,7 тыс. рублей</w:t>
      </w:r>
      <w:r w:rsidR="0044769E" w:rsidRPr="00D57EF8">
        <w:rPr>
          <w:rFonts w:ascii="PT Astra Serif" w:hAnsi="PT Astra Serif"/>
          <w:sz w:val="28"/>
          <w:szCs w:val="28"/>
        </w:rPr>
        <w:t>, в связи с проведением индексации.</w:t>
      </w:r>
    </w:p>
    <w:p w:rsidR="000E2C64"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04.04.2011 № 47-ЗО «О социальной поддержке жён граждан, уволенных с военной службы» в 2020 году составили </w:t>
      </w:r>
      <w:r w:rsidRPr="00D57EF8">
        <w:rPr>
          <w:rFonts w:ascii="PT Astra Serif" w:hAnsi="PT Astra Serif"/>
          <w:b/>
          <w:sz w:val="28"/>
          <w:szCs w:val="28"/>
        </w:rPr>
        <w:t xml:space="preserve">3 852,5 тыс. рублей, </w:t>
      </w:r>
      <w:r w:rsidRPr="00D57EF8">
        <w:rPr>
          <w:rFonts w:ascii="PT Astra Serif" w:hAnsi="PT Astra Serif"/>
          <w:sz w:val="28"/>
          <w:szCs w:val="28"/>
        </w:rPr>
        <w:t>или 99,7 % к плану 3862,5</w:t>
      </w:r>
      <w:r w:rsidR="000E2C64" w:rsidRPr="00D57EF8">
        <w:rPr>
          <w:rFonts w:ascii="PT Astra Serif" w:hAnsi="PT Astra Serif"/>
          <w:sz w:val="28"/>
          <w:szCs w:val="28"/>
        </w:rPr>
        <w:t xml:space="preserve"> тыс. рублей. Обязательства выполнены в полном объёме.</w:t>
      </w:r>
    </w:p>
    <w:p w:rsidR="000E2C64"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обеспечение исполнения полномочий по предоставлению ежемесячной денежной компенсации на оплату жилищно-коммунальных услуг отдельным категориям граждан (РИЦ) в 2020 году составили </w:t>
      </w:r>
      <w:r w:rsidRPr="00D57EF8">
        <w:rPr>
          <w:rFonts w:ascii="PT Astra Serif" w:hAnsi="PT Astra Serif"/>
          <w:b/>
          <w:sz w:val="28"/>
          <w:szCs w:val="28"/>
        </w:rPr>
        <w:t xml:space="preserve">37 944,4 тыс. рублей, </w:t>
      </w:r>
      <w:r w:rsidRPr="00D57EF8">
        <w:rPr>
          <w:rFonts w:ascii="PT Astra Serif" w:hAnsi="PT Astra Serif"/>
          <w:sz w:val="28"/>
          <w:szCs w:val="28"/>
        </w:rPr>
        <w:t>или 97,4 % к плану 38 943,5 тыс. рублей</w:t>
      </w:r>
      <w:r w:rsidR="000E2C64" w:rsidRPr="00D57EF8">
        <w:rPr>
          <w:rFonts w:ascii="PT Astra Serif" w:hAnsi="PT Astra Serif"/>
          <w:sz w:val="28"/>
          <w:szCs w:val="28"/>
        </w:rPr>
        <w:t>. Обязательства выполнены в полном объёме.</w:t>
      </w:r>
    </w:p>
    <w:p w:rsidR="000E2C64"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постановления Губернатора Ульяновской области от 06.12.2010 № 98 «О порядке и условиях предоставления государственным гражданским служащим Ульяновской области единовременной социальной выплаты на приобретение жилого помещения» в 2020 году составили </w:t>
      </w:r>
      <w:r w:rsidRPr="00D57EF8">
        <w:rPr>
          <w:rFonts w:ascii="PT Astra Serif" w:hAnsi="PT Astra Serif"/>
          <w:b/>
          <w:sz w:val="28"/>
          <w:szCs w:val="28"/>
        </w:rPr>
        <w:t xml:space="preserve">4 978,7 тыс. рублей, </w:t>
      </w:r>
      <w:r w:rsidRPr="00D57EF8">
        <w:rPr>
          <w:rFonts w:ascii="PT Astra Serif" w:hAnsi="PT Astra Serif"/>
          <w:sz w:val="28"/>
          <w:szCs w:val="28"/>
        </w:rPr>
        <w:t>или 100 % к плану 4 978,8 тыс. рублей</w:t>
      </w:r>
      <w:r w:rsidR="000E2C64" w:rsidRPr="00D57EF8">
        <w:rPr>
          <w:rFonts w:ascii="PT Astra Serif" w:hAnsi="PT Astra Serif"/>
          <w:sz w:val="28"/>
          <w:szCs w:val="28"/>
        </w:rPr>
        <w:t>. Обязательства выполнены в полном объёме.</w:t>
      </w:r>
    </w:p>
    <w:p w:rsidR="00D7232D" w:rsidRPr="00D57EF8" w:rsidRDefault="004F5B5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Расходы на реализацию Закона Ульяновской области от 27.01.2012 № 3-ЗО «О дополнительных мерах социальной поддержки работников противопожарной службы Ульяновской области, профессиональных аварийно-спасательных служб и профессиональных аварийно-спасательных формирований Ульяновской области и лиц из их числа»</w:t>
      </w:r>
      <w:r w:rsidR="00D7232D" w:rsidRPr="00D57EF8">
        <w:rPr>
          <w:rFonts w:ascii="PT Astra Serif" w:hAnsi="PT Astra Serif"/>
          <w:sz w:val="28"/>
          <w:szCs w:val="28"/>
        </w:rPr>
        <w:t xml:space="preserve"> в 2020 году составили </w:t>
      </w:r>
      <w:r w:rsidR="00D7232D" w:rsidRPr="00D57EF8">
        <w:rPr>
          <w:rFonts w:ascii="PT Astra Serif" w:hAnsi="PT Astra Serif"/>
          <w:b/>
          <w:sz w:val="28"/>
          <w:szCs w:val="28"/>
        </w:rPr>
        <w:t xml:space="preserve">1 522,1 тыс. рублей, </w:t>
      </w:r>
      <w:r w:rsidR="00D7232D" w:rsidRPr="00D57EF8">
        <w:rPr>
          <w:rFonts w:ascii="PT Astra Serif" w:hAnsi="PT Astra Serif"/>
          <w:sz w:val="28"/>
          <w:szCs w:val="28"/>
        </w:rPr>
        <w:t>или 99,6% к плану 1 528,5 тыс. рублей, что на 59,3% процента больше расходов за 2019 год которые составили 955,4 тыс. рублей.</w:t>
      </w:r>
      <w:r w:rsidR="000E2C64" w:rsidRPr="00D57EF8">
        <w:rPr>
          <w:rFonts w:ascii="PT Astra Serif" w:hAnsi="PT Astra Serif"/>
          <w:sz w:val="28"/>
          <w:szCs w:val="28"/>
        </w:rPr>
        <w:t xml:space="preserve"> Увеличение расходов на 566,7 тыс. рублей</w:t>
      </w:r>
      <w:r w:rsidR="0044769E" w:rsidRPr="00D57EF8">
        <w:rPr>
          <w:rFonts w:ascii="PT Astra Serif" w:hAnsi="PT Astra Serif"/>
          <w:sz w:val="28"/>
          <w:szCs w:val="28"/>
        </w:rPr>
        <w:t>, в связи с введением новой  ежегодной выплаты за участие в тушении пожара.</w:t>
      </w:r>
    </w:p>
    <w:p w:rsidR="0000158E" w:rsidRPr="00D57EF8" w:rsidRDefault="00D7232D"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 xml:space="preserve">Расходы на реализацию Закона Ульяновской области от 01 июля 2016 года № 87-ЗО «О предоставлении в 2016 и 2017 годах детям-сиротам и детям, оставшимся без попечения родителей, а так же отдельным категориям лиц из их числа, являющимся собственникам жилых помещений в многоквартирных домах, расположенных на территории Ульяновской области, ежемесячной компенсации расходов на уплату взноса на капитальный ремонт общего имущества в таких многоквартирных домах в 2020 году составили </w:t>
      </w:r>
      <w:r w:rsidRPr="00D57EF8">
        <w:rPr>
          <w:rFonts w:ascii="PT Astra Serif" w:hAnsi="PT Astra Serif"/>
          <w:b/>
          <w:sz w:val="28"/>
          <w:szCs w:val="28"/>
        </w:rPr>
        <w:t xml:space="preserve">37,0 тыс. рублей, </w:t>
      </w:r>
      <w:r w:rsidRPr="00D57EF8">
        <w:rPr>
          <w:rFonts w:ascii="PT Astra Serif" w:hAnsi="PT Astra Serif"/>
          <w:sz w:val="28"/>
          <w:szCs w:val="28"/>
        </w:rPr>
        <w:t>или 100% к плану 37,0 тыс. рублей</w:t>
      </w:r>
      <w:r w:rsidR="0000158E" w:rsidRPr="00D57EF8">
        <w:rPr>
          <w:rFonts w:ascii="PT Astra Serif" w:hAnsi="PT Astra Serif"/>
          <w:sz w:val="28"/>
          <w:szCs w:val="28"/>
        </w:rPr>
        <w:t>. Обязательства выполнены в полном объёме.</w:t>
      </w:r>
    </w:p>
    <w:p w:rsidR="0000158E" w:rsidRPr="00D57EF8" w:rsidRDefault="00D7232D"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05.04.2006 № 43-ЗО «О мерах государственной социальной поддержки отдельных категорий специалистов, работающих и проживающих в сельской местности на территории Ульяновской области» в 2020 году составили </w:t>
      </w:r>
      <w:r w:rsidRPr="00D57EF8">
        <w:rPr>
          <w:rFonts w:ascii="PT Astra Serif" w:hAnsi="PT Astra Serif"/>
          <w:b/>
          <w:sz w:val="28"/>
          <w:szCs w:val="28"/>
        </w:rPr>
        <w:t xml:space="preserve">101,2 тыс. рублей, </w:t>
      </w:r>
      <w:r w:rsidRPr="00D57EF8">
        <w:rPr>
          <w:rFonts w:ascii="PT Astra Serif" w:hAnsi="PT Astra Serif"/>
          <w:sz w:val="28"/>
          <w:szCs w:val="28"/>
        </w:rPr>
        <w:t>или 99,1% к плану 102,2 тыс. рублей</w:t>
      </w:r>
      <w:r w:rsidR="0000158E" w:rsidRPr="00D57EF8">
        <w:rPr>
          <w:rFonts w:ascii="PT Astra Serif" w:hAnsi="PT Astra Serif"/>
          <w:sz w:val="28"/>
          <w:szCs w:val="28"/>
        </w:rPr>
        <w:t>. Обязательства выполнены в полном объёме.</w:t>
      </w:r>
    </w:p>
    <w:p w:rsidR="00D7232D" w:rsidRPr="00D57EF8" w:rsidRDefault="00D7232D"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02.05.2012 № 49-ЗО «О мерах социальной поддержки отдельных категорий молодых специалистов на территории Ульяновской области» в 2020 году составили </w:t>
      </w:r>
      <w:r w:rsidRPr="00D57EF8">
        <w:rPr>
          <w:rFonts w:ascii="PT Astra Serif" w:hAnsi="PT Astra Serif"/>
          <w:b/>
          <w:sz w:val="28"/>
          <w:szCs w:val="28"/>
        </w:rPr>
        <w:t xml:space="preserve">1 140,4 тыс. рублей, </w:t>
      </w:r>
      <w:r w:rsidRPr="00D57EF8">
        <w:rPr>
          <w:rFonts w:ascii="PT Astra Serif" w:hAnsi="PT Astra Serif"/>
          <w:sz w:val="28"/>
          <w:szCs w:val="28"/>
        </w:rPr>
        <w:t>или 99,9% к плану 1 141,9 тыс. рублей, что на 21,9% процента больше расходов за 2019 год которые составили 935,7 тыс. рублей.</w:t>
      </w:r>
      <w:r w:rsidR="004D601B" w:rsidRPr="00D57EF8">
        <w:rPr>
          <w:rFonts w:ascii="PT Astra Serif" w:hAnsi="PT Astra Serif"/>
          <w:sz w:val="28"/>
          <w:szCs w:val="28"/>
        </w:rPr>
        <w:t xml:space="preserve"> Увеличение расходов на 204,7</w:t>
      </w:r>
      <w:r w:rsidR="00CC46D7" w:rsidRPr="00D57EF8">
        <w:rPr>
          <w:rFonts w:ascii="PT Astra Serif" w:hAnsi="PT Astra Serif"/>
          <w:sz w:val="28"/>
          <w:szCs w:val="28"/>
        </w:rPr>
        <w:t xml:space="preserve"> тыс. рублей, в связи с увеличение численности по данному расходному обязательству, а также количества единовременных выплат.</w:t>
      </w:r>
    </w:p>
    <w:p w:rsidR="004D601B" w:rsidRPr="00D57EF8" w:rsidRDefault="00517DFB"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06.10.2011 № 170-ЗО «О мерах государственной поддержки общественных объединений пожарной охраны и добровольных пожарных в Ульяновской области» в 2020 году составили </w:t>
      </w:r>
      <w:r w:rsidRPr="00D57EF8">
        <w:rPr>
          <w:rFonts w:ascii="PT Astra Serif" w:hAnsi="PT Astra Serif"/>
          <w:b/>
          <w:sz w:val="28"/>
          <w:szCs w:val="28"/>
        </w:rPr>
        <w:t xml:space="preserve">3 866,3 тыс. рублей, </w:t>
      </w:r>
      <w:r w:rsidRPr="00D57EF8">
        <w:rPr>
          <w:rFonts w:ascii="PT Astra Serif" w:hAnsi="PT Astra Serif"/>
          <w:sz w:val="28"/>
          <w:szCs w:val="28"/>
        </w:rPr>
        <w:t>или 98,5% к плану 3 926,9 тыс. рублей</w:t>
      </w:r>
      <w:r w:rsidR="004D601B" w:rsidRPr="00D57EF8">
        <w:rPr>
          <w:rFonts w:ascii="PT Astra Serif" w:hAnsi="PT Astra Serif"/>
          <w:sz w:val="28"/>
          <w:szCs w:val="28"/>
        </w:rPr>
        <w:t>. Обязательства выполнены в полном объёме.</w:t>
      </w:r>
    </w:p>
    <w:p w:rsidR="004D601B" w:rsidRPr="00D57EF8" w:rsidRDefault="00517DFB"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05.05.2011 № 73-ЗО «О наградах Ульяновской области» в 2020 году составили </w:t>
      </w:r>
      <w:r w:rsidRPr="00D57EF8">
        <w:rPr>
          <w:rFonts w:ascii="PT Astra Serif" w:hAnsi="PT Astra Serif"/>
          <w:b/>
          <w:sz w:val="28"/>
          <w:szCs w:val="28"/>
        </w:rPr>
        <w:t xml:space="preserve">20 852,1 тыс. рублей, </w:t>
      </w:r>
      <w:r w:rsidRPr="00D57EF8">
        <w:rPr>
          <w:rFonts w:ascii="PT Astra Serif" w:hAnsi="PT Astra Serif"/>
          <w:sz w:val="28"/>
          <w:szCs w:val="28"/>
        </w:rPr>
        <w:t>или 99,8% к плану 20 885,0 тыс. рублей</w:t>
      </w:r>
      <w:r w:rsidR="004D601B" w:rsidRPr="00D57EF8">
        <w:rPr>
          <w:rFonts w:ascii="PT Astra Serif" w:hAnsi="PT Astra Serif"/>
          <w:sz w:val="28"/>
          <w:szCs w:val="28"/>
        </w:rPr>
        <w:t>. Обязательства выполнены в полном объёме.</w:t>
      </w:r>
    </w:p>
    <w:p w:rsidR="004D601B" w:rsidRPr="00D57EF8" w:rsidRDefault="00517DFB"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Расходы на реализацию Закона Ульяновской области от 24.02.2016 №11-ЗО  «О предоставлении отдельным категориям собственников жилых помещений в мног</w:t>
      </w:r>
      <w:r w:rsidR="003660A2" w:rsidRPr="00D57EF8">
        <w:rPr>
          <w:rFonts w:ascii="PT Astra Serif" w:hAnsi="PT Astra Serif"/>
          <w:sz w:val="28"/>
          <w:szCs w:val="28"/>
        </w:rPr>
        <w:t>о</w:t>
      </w:r>
      <w:r w:rsidRPr="00D57EF8">
        <w:rPr>
          <w:rFonts w:ascii="PT Astra Serif" w:hAnsi="PT Astra Serif"/>
          <w:sz w:val="28"/>
          <w:szCs w:val="28"/>
        </w:rPr>
        <w:t xml:space="preserve">квартирных домах, расположенных на территории Ульяновской области, ежемесячной компенсации расходов на уплату взноса на капитальный ремонт общего имущества в таких многоквартирных домах» в 2020 году составили </w:t>
      </w:r>
      <w:r w:rsidRPr="00D57EF8">
        <w:rPr>
          <w:rFonts w:ascii="PT Astra Serif" w:hAnsi="PT Astra Serif"/>
          <w:b/>
          <w:sz w:val="28"/>
          <w:szCs w:val="28"/>
        </w:rPr>
        <w:t xml:space="preserve">206,5 тыс. рублей, </w:t>
      </w:r>
      <w:r w:rsidRPr="00D57EF8">
        <w:rPr>
          <w:rFonts w:ascii="PT Astra Serif" w:hAnsi="PT Astra Serif"/>
          <w:sz w:val="28"/>
          <w:szCs w:val="28"/>
        </w:rPr>
        <w:t>или 97,3% к плану 212,2</w:t>
      </w:r>
      <w:r w:rsidR="004D601B" w:rsidRPr="00D57EF8">
        <w:rPr>
          <w:rFonts w:ascii="PT Astra Serif" w:hAnsi="PT Astra Serif"/>
          <w:sz w:val="28"/>
          <w:szCs w:val="28"/>
        </w:rPr>
        <w:t xml:space="preserve"> тыс. рублей. Обязательства выполнены в полном объёме.</w:t>
      </w:r>
    </w:p>
    <w:p w:rsidR="00B33C1A" w:rsidRPr="00D57EF8" w:rsidRDefault="00B33C1A"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w:t>
      </w:r>
      <w:r w:rsidRPr="00D57EF8">
        <w:rPr>
          <w:rFonts w:ascii="PT Astra Serif" w:hAnsi="PT Astra Serif"/>
          <w:b/>
          <w:sz w:val="28"/>
          <w:szCs w:val="28"/>
        </w:rPr>
        <w:t>компенсацию потерь в доходах организаций железнодорожного транспорта</w:t>
      </w:r>
      <w:r w:rsidRPr="00D57EF8">
        <w:rPr>
          <w:rFonts w:ascii="PT Astra Serif" w:hAnsi="PT Astra Serif"/>
          <w:sz w:val="28"/>
          <w:szCs w:val="28"/>
        </w:rPr>
        <w:t xml:space="preserve">, связанных с предоставлением обучающимся льгот, составили </w:t>
      </w:r>
      <w:r w:rsidR="00815944" w:rsidRPr="00D57EF8">
        <w:rPr>
          <w:rFonts w:ascii="PT Astra Serif" w:hAnsi="PT Astra Serif"/>
          <w:b/>
          <w:sz w:val="28"/>
          <w:szCs w:val="28"/>
        </w:rPr>
        <w:t>1 066,6</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w:t>
      </w:r>
      <w:r w:rsidR="00815944" w:rsidRPr="00D57EF8">
        <w:rPr>
          <w:rFonts w:ascii="PT Astra Serif" w:hAnsi="PT Astra Serif"/>
          <w:sz w:val="28"/>
          <w:szCs w:val="28"/>
        </w:rPr>
        <w:t>82,0</w:t>
      </w:r>
      <w:r w:rsidRPr="00D57EF8">
        <w:rPr>
          <w:rFonts w:ascii="PT Astra Serif" w:hAnsi="PT Astra Serif"/>
          <w:sz w:val="28"/>
          <w:szCs w:val="28"/>
        </w:rPr>
        <w:t xml:space="preserve"> % от годового </w:t>
      </w:r>
      <w:r w:rsidR="00815944" w:rsidRPr="00D57EF8">
        <w:rPr>
          <w:rFonts w:ascii="PT Astra Serif" w:hAnsi="PT Astra Serif"/>
          <w:sz w:val="28"/>
          <w:szCs w:val="28"/>
        </w:rPr>
        <w:t>1 301,3</w:t>
      </w:r>
      <w:r w:rsidRPr="00D57EF8">
        <w:rPr>
          <w:rFonts w:ascii="PT Astra Serif" w:hAnsi="PT Astra Serif"/>
          <w:sz w:val="28"/>
          <w:szCs w:val="28"/>
        </w:rPr>
        <w:t xml:space="preserve"> тыс. рублей. </w:t>
      </w:r>
      <w:r w:rsidRPr="00D57EF8">
        <w:rPr>
          <w:rFonts w:ascii="PT Astra Serif" w:hAnsi="PT Astra Serif"/>
          <w:b/>
          <w:sz w:val="28"/>
          <w:szCs w:val="28"/>
        </w:rPr>
        <w:t xml:space="preserve"> </w:t>
      </w:r>
      <w:r w:rsidRPr="00D57EF8">
        <w:rPr>
          <w:rFonts w:ascii="PT Astra Serif" w:hAnsi="PT Astra Serif"/>
          <w:sz w:val="28"/>
          <w:szCs w:val="28"/>
        </w:rPr>
        <w:t>Расходы произведены в полном объёме от фактической потребности. В 20</w:t>
      </w:r>
      <w:r w:rsidR="00815944" w:rsidRPr="00D57EF8">
        <w:rPr>
          <w:rFonts w:ascii="PT Astra Serif" w:hAnsi="PT Astra Serif"/>
          <w:sz w:val="28"/>
          <w:szCs w:val="28"/>
        </w:rPr>
        <w:t>19</w:t>
      </w:r>
      <w:r w:rsidRPr="00D57EF8">
        <w:rPr>
          <w:rFonts w:ascii="PT Astra Serif" w:hAnsi="PT Astra Serif"/>
          <w:sz w:val="28"/>
          <w:szCs w:val="28"/>
        </w:rPr>
        <w:t xml:space="preserve"> году аналогичные расходы составили </w:t>
      </w:r>
      <w:r w:rsidR="00815944" w:rsidRPr="00D57EF8">
        <w:rPr>
          <w:rFonts w:ascii="PT Astra Serif" w:hAnsi="PT Astra Serif"/>
          <w:sz w:val="28"/>
          <w:szCs w:val="28"/>
        </w:rPr>
        <w:t>1 289,7</w:t>
      </w:r>
      <w:r w:rsidRPr="00D57EF8">
        <w:rPr>
          <w:rFonts w:ascii="PT Astra Serif" w:hAnsi="PT Astra Serif"/>
          <w:sz w:val="28"/>
          <w:szCs w:val="28"/>
        </w:rPr>
        <w:t xml:space="preserve"> тыс. рублей. </w:t>
      </w:r>
    </w:p>
    <w:p w:rsidR="00AD55FD" w:rsidRPr="00D57EF8" w:rsidRDefault="0006271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 xml:space="preserve">Выплата </w:t>
      </w:r>
      <w:r w:rsidRPr="00D57EF8">
        <w:rPr>
          <w:rFonts w:ascii="PT Astra Serif" w:hAnsi="PT Astra Serif"/>
          <w:b/>
          <w:sz w:val="28"/>
          <w:szCs w:val="28"/>
        </w:rPr>
        <w:t>именного капитала «Семья»</w:t>
      </w:r>
      <w:r w:rsidRPr="00D57EF8">
        <w:rPr>
          <w:rFonts w:ascii="PT Astra Serif" w:hAnsi="PT Astra Serif"/>
          <w:sz w:val="28"/>
          <w:szCs w:val="28"/>
        </w:rPr>
        <w:t xml:space="preserve"> в отчётном году составила </w:t>
      </w:r>
      <w:r w:rsidR="00074B41" w:rsidRPr="00D57EF8">
        <w:rPr>
          <w:rFonts w:ascii="PT Astra Serif" w:hAnsi="PT Astra Serif"/>
          <w:b/>
          <w:sz w:val="28"/>
          <w:szCs w:val="28"/>
        </w:rPr>
        <w:t>322 982,1</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100 % от годового плана </w:t>
      </w:r>
      <w:r w:rsidR="00074B41" w:rsidRPr="00D57EF8">
        <w:rPr>
          <w:rFonts w:ascii="PT Astra Serif" w:hAnsi="PT Astra Serif"/>
          <w:sz w:val="28"/>
          <w:szCs w:val="28"/>
        </w:rPr>
        <w:t>322 995,8  тыс. рублей.</w:t>
      </w:r>
      <w:r w:rsidRPr="00D57EF8">
        <w:rPr>
          <w:rFonts w:ascii="PT Astra Serif" w:hAnsi="PT Astra Serif"/>
          <w:sz w:val="28"/>
          <w:szCs w:val="28"/>
        </w:rPr>
        <w:t xml:space="preserve"> </w:t>
      </w:r>
      <w:r w:rsidR="00AD55FD" w:rsidRPr="00D57EF8">
        <w:rPr>
          <w:rFonts w:ascii="PT Astra Serif" w:hAnsi="PT Astra Serif"/>
          <w:sz w:val="28"/>
          <w:szCs w:val="28"/>
        </w:rPr>
        <w:t>Обязательства выполнены в полном объёме.</w:t>
      </w:r>
    </w:p>
    <w:p w:rsidR="00AD55FD" w:rsidRPr="00D57EF8" w:rsidRDefault="0006271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w:t>
      </w:r>
      <w:r w:rsidRPr="00D57EF8">
        <w:rPr>
          <w:rFonts w:ascii="PT Astra Serif" w:hAnsi="PT Astra Serif"/>
          <w:b/>
          <w:sz w:val="28"/>
          <w:szCs w:val="28"/>
        </w:rPr>
        <w:t>на выплату пособий на ребёнка</w:t>
      </w:r>
      <w:r w:rsidRPr="00D57EF8">
        <w:rPr>
          <w:rFonts w:ascii="PT Astra Serif" w:hAnsi="PT Astra Serif"/>
          <w:sz w:val="28"/>
          <w:szCs w:val="28"/>
        </w:rPr>
        <w:t xml:space="preserve"> </w:t>
      </w:r>
      <w:r w:rsidR="00074B41" w:rsidRPr="00D57EF8">
        <w:rPr>
          <w:rFonts w:ascii="PT Astra Serif" w:hAnsi="PT Astra Serif"/>
          <w:b/>
          <w:sz w:val="28"/>
          <w:szCs w:val="28"/>
        </w:rPr>
        <w:t>165 718,5</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w:t>
      </w:r>
      <w:r w:rsidR="00074B41" w:rsidRPr="00D57EF8">
        <w:rPr>
          <w:rFonts w:ascii="PT Astra Serif" w:hAnsi="PT Astra Serif"/>
          <w:sz w:val="28"/>
          <w:szCs w:val="28"/>
        </w:rPr>
        <w:t>100</w:t>
      </w:r>
      <w:r w:rsidRPr="00D57EF8">
        <w:rPr>
          <w:rFonts w:ascii="PT Astra Serif" w:hAnsi="PT Astra Serif"/>
          <w:sz w:val="28"/>
          <w:szCs w:val="28"/>
        </w:rPr>
        <w:t xml:space="preserve"> % от годового плана </w:t>
      </w:r>
      <w:r w:rsidR="00074B41" w:rsidRPr="00D57EF8">
        <w:rPr>
          <w:rFonts w:ascii="PT Astra Serif" w:hAnsi="PT Astra Serif"/>
          <w:sz w:val="28"/>
          <w:szCs w:val="28"/>
        </w:rPr>
        <w:t>165 724,2</w:t>
      </w:r>
      <w:r w:rsidRPr="00D57EF8">
        <w:rPr>
          <w:rFonts w:ascii="PT Astra Serif" w:hAnsi="PT Astra Serif"/>
          <w:sz w:val="28"/>
          <w:szCs w:val="28"/>
        </w:rPr>
        <w:t xml:space="preserve"> тыс. рублей. В </w:t>
      </w:r>
      <w:r w:rsidR="00074B41" w:rsidRPr="00D57EF8">
        <w:rPr>
          <w:rFonts w:ascii="PT Astra Serif" w:hAnsi="PT Astra Serif"/>
          <w:sz w:val="28"/>
          <w:szCs w:val="28"/>
        </w:rPr>
        <w:t>2019</w:t>
      </w:r>
      <w:r w:rsidRPr="00D57EF8">
        <w:rPr>
          <w:rFonts w:ascii="PT Astra Serif" w:hAnsi="PT Astra Serif"/>
          <w:sz w:val="28"/>
          <w:szCs w:val="28"/>
        </w:rPr>
        <w:t xml:space="preserve"> году расходы составили </w:t>
      </w:r>
      <w:r w:rsidR="00074B41" w:rsidRPr="00D57EF8">
        <w:rPr>
          <w:rFonts w:ascii="PT Astra Serif" w:hAnsi="PT Astra Serif"/>
          <w:sz w:val="28"/>
          <w:szCs w:val="28"/>
        </w:rPr>
        <w:t>163 369,3</w:t>
      </w:r>
      <w:r w:rsidRPr="00D57EF8">
        <w:rPr>
          <w:rFonts w:ascii="PT Astra Serif" w:hAnsi="PT Astra Serif"/>
          <w:sz w:val="28"/>
          <w:szCs w:val="28"/>
        </w:rPr>
        <w:t xml:space="preserve"> тыс. рублей.</w:t>
      </w:r>
      <w:r w:rsidR="00AD55FD" w:rsidRPr="00D57EF8">
        <w:rPr>
          <w:rFonts w:ascii="PT Astra Serif" w:hAnsi="PT Astra Serif"/>
          <w:sz w:val="28"/>
          <w:szCs w:val="28"/>
        </w:rPr>
        <w:t xml:space="preserve"> Увеличение расходов на 2 349,2</w:t>
      </w:r>
      <w:r w:rsidR="0044769E" w:rsidRPr="00D57EF8">
        <w:rPr>
          <w:rFonts w:ascii="PT Astra Serif" w:hAnsi="PT Astra Serif"/>
          <w:sz w:val="28"/>
          <w:szCs w:val="28"/>
        </w:rPr>
        <w:t xml:space="preserve"> тыс. рублей, в связи с увеличением численности получателей.</w:t>
      </w:r>
    </w:p>
    <w:p w:rsidR="00AD55FD" w:rsidRPr="00D57EF8" w:rsidRDefault="0006271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по предоставлению мер социальной поддержки </w:t>
      </w:r>
      <w:r w:rsidRPr="00D57EF8">
        <w:rPr>
          <w:rFonts w:ascii="PT Astra Serif" w:hAnsi="PT Astra Serif"/>
          <w:b/>
          <w:sz w:val="28"/>
          <w:szCs w:val="28"/>
        </w:rPr>
        <w:t>многодетным семьям в</w:t>
      </w:r>
      <w:r w:rsidRPr="00D57EF8">
        <w:rPr>
          <w:rFonts w:ascii="PT Astra Serif" w:hAnsi="PT Astra Serif"/>
          <w:sz w:val="28"/>
          <w:szCs w:val="28"/>
        </w:rPr>
        <w:t xml:space="preserve"> 20</w:t>
      </w:r>
      <w:r w:rsidR="00074B41" w:rsidRPr="00D57EF8">
        <w:rPr>
          <w:rFonts w:ascii="PT Astra Serif" w:hAnsi="PT Astra Serif"/>
          <w:sz w:val="28"/>
          <w:szCs w:val="28"/>
        </w:rPr>
        <w:t>20</w:t>
      </w:r>
      <w:r w:rsidRPr="00D57EF8">
        <w:rPr>
          <w:rFonts w:ascii="PT Astra Serif" w:hAnsi="PT Astra Serif"/>
          <w:sz w:val="28"/>
          <w:szCs w:val="28"/>
        </w:rPr>
        <w:t xml:space="preserve"> году составили </w:t>
      </w:r>
      <w:r w:rsidR="00074B41" w:rsidRPr="00D57EF8">
        <w:rPr>
          <w:rFonts w:ascii="PT Astra Serif" w:hAnsi="PT Astra Serif"/>
          <w:b/>
          <w:sz w:val="28"/>
          <w:szCs w:val="28"/>
        </w:rPr>
        <w:t>322 720,8</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w:t>
      </w:r>
      <w:r w:rsidR="00074B41" w:rsidRPr="00D57EF8">
        <w:rPr>
          <w:rFonts w:ascii="PT Astra Serif" w:hAnsi="PT Astra Serif"/>
          <w:sz w:val="28"/>
          <w:szCs w:val="28"/>
        </w:rPr>
        <w:t>100</w:t>
      </w:r>
      <w:r w:rsidRPr="00D57EF8">
        <w:rPr>
          <w:rFonts w:ascii="PT Astra Serif" w:hAnsi="PT Astra Serif"/>
          <w:sz w:val="28"/>
          <w:szCs w:val="28"/>
        </w:rPr>
        <w:t xml:space="preserve"> процента от годовых ассигнований </w:t>
      </w:r>
      <w:r w:rsidR="00074B41" w:rsidRPr="00D57EF8">
        <w:rPr>
          <w:rFonts w:ascii="PT Astra Serif" w:hAnsi="PT Astra Serif"/>
          <w:sz w:val="28"/>
          <w:szCs w:val="28"/>
        </w:rPr>
        <w:t>322 785,7</w:t>
      </w:r>
      <w:r w:rsidRPr="00D57EF8">
        <w:rPr>
          <w:rFonts w:ascii="PT Astra Serif" w:hAnsi="PT Astra Serif"/>
          <w:sz w:val="28"/>
          <w:szCs w:val="28"/>
        </w:rPr>
        <w:t xml:space="preserve">  тыс. рублей. В 2</w:t>
      </w:r>
      <w:r w:rsidR="00074B41" w:rsidRPr="00D57EF8">
        <w:rPr>
          <w:rFonts w:ascii="PT Astra Serif" w:hAnsi="PT Astra Serif"/>
          <w:sz w:val="28"/>
          <w:szCs w:val="28"/>
        </w:rPr>
        <w:t>019</w:t>
      </w:r>
      <w:r w:rsidRPr="00D57EF8">
        <w:rPr>
          <w:rFonts w:ascii="PT Astra Serif" w:hAnsi="PT Astra Serif"/>
          <w:sz w:val="28"/>
          <w:szCs w:val="28"/>
        </w:rPr>
        <w:t xml:space="preserve"> году расходы составили </w:t>
      </w:r>
      <w:r w:rsidR="00074B41" w:rsidRPr="00D57EF8">
        <w:rPr>
          <w:rFonts w:ascii="PT Astra Serif" w:hAnsi="PT Astra Serif"/>
          <w:sz w:val="28"/>
          <w:szCs w:val="28"/>
        </w:rPr>
        <w:t>310 216,5</w:t>
      </w:r>
      <w:r w:rsidRPr="00D57EF8">
        <w:rPr>
          <w:rFonts w:ascii="PT Astra Serif" w:hAnsi="PT Astra Serif"/>
          <w:sz w:val="28"/>
          <w:szCs w:val="28"/>
        </w:rPr>
        <w:t xml:space="preserve">  тыс. рублей.</w:t>
      </w:r>
      <w:r w:rsidR="00AD55FD" w:rsidRPr="00D57EF8">
        <w:rPr>
          <w:rFonts w:ascii="PT Astra Serif" w:hAnsi="PT Astra Serif"/>
          <w:sz w:val="28"/>
          <w:szCs w:val="28"/>
        </w:rPr>
        <w:t xml:space="preserve"> Увеличение расходов на 12 504,3 тыс. рублей</w:t>
      </w:r>
      <w:r w:rsidR="0044769E" w:rsidRPr="00D57EF8">
        <w:rPr>
          <w:rFonts w:ascii="PT Astra Serif" w:hAnsi="PT Astra Serif"/>
          <w:sz w:val="28"/>
          <w:szCs w:val="28"/>
        </w:rPr>
        <w:t>, в связи с увеличением численности получателей.</w:t>
      </w:r>
    </w:p>
    <w:p w:rsidR="00AD55FD" w:rsidRPr="00D57EF8" w:rsidRDefault="0006271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Исполнение Закона Ульяновской области  «О некоторых мерах по </w:t>
      </w:r>
      <w:r w:rsidRPr="00D57EF8">
        <w:rPr>
          <w:rFonts w:ascii="PT Astra Serif" w:hAnsi="PT Astra Serif"/>
          <w:b/>
          <w:sz w:val="28"/>
          <w:szCs w:val="28"/>
        </w:rPr>
        <w:t>улучшению демографической ситуации</w:t>
      </w:r>
      <w:r w:rsidRPr="00D57EF8">
        <w:rPr>
          <w:rFonts w:ascii="PT Astra Serif" w:hAnsi="PT Astra Serif"/>
          <w:sz w:val="28"/>
          <w:szCs w:val="28"/>
        </w:rPr>
        <w:t xml:space="preserve"> в Ульяновской области» в 20</w:t>
      </w:r>
      <w:r w:rsidR="00074B41" w:rsidRPr="00D57EF8">
        <w:rPr>
          <w:rFonts w:ascii="PT Astra Serif" w:hAnsi="PT Astra Serif"/>
          <w:sz w:val="28"/>
          <w:szCs w:val="28"/>
        </w:rPr>
        <w:t>20</w:t>
      </w:r>
      <w:r w:rsidRPr="00D57EF8">
        <w:rPr>
          <w:rFonts w:ascii="PT Astra Serif" w:hAnsi="PT Astra Serif"/>
          <w:sz w:val="28"/>
          <w:szCs w:val="28"/>
        </w:rPr>
        <w:t xml:space="preserve"> году составило </w:t>
      </w:r>
      <w:r w:rsidR="00074B41" w:rsidRPr="00D57EF8">
        <w:rPr>
          <w:rFonts w:ascii="PT Astra Serif" w:hAnsi="PT Astra Serif"/>
          <w:b/>
          <w:sz w:val="28"/>
          <w:szCs w:val="28"/>
        </w:rPr>
        <w:t>152 608,5</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99,9 % от годового плана </w:t>
      </w:r>
      <w:r w:rsidR="00074B41" w:rsidRPr="00D57EF8">
        <w:rPr>
          <w:rFonts w:ascii="PT Astra Serif" w:hAnsi="PT Astra Serif"/>
          <w:sz w:val="28"/>
          <w:szCs w:val="28"/>
        </w:rPr>
        <w:t>152 809,5</w:t>
      </w:r>
      <w:r w:rsidRPr="00D57EF8">
        <w:rPr>
          <w:rFonts w:ascii="PT Astra Serif" w:hAnsi="PT Astra Serif"/>
          <w:sz w:val="28"/>
          <w:szCs w:val="28"/>
        </w:rPr>
        <w:t xml:space="preserve"> тыс. рублей. </w:t>
      </w:r>
      <w:r w:rsidR="00AD55FD" w:rsidRPr="00D57EF8">
        <w:rPr>
          <w:rFonts w:ascii="PT Astra Serif" w:hAnsi="PT Astra Serif"/>
          <w:sz w:val="28"/>
          <w:szCs w:val="28"/>
        </w:rPr>
        <w:t>Обязательства выполнены в полном объёме.</w:t>
      </w:r>
    </w:p>
    <w:p w:rsidR="00062718" w:rsidRPr="00D57EF8" w:rsidRDefault="0006271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предоставление выплат на  обеспечение полноценным </w:t>
      </w:r>
      <w:r w:rsidRPr="00D57EF8">
        <w:rPr>
          <w:rFonts w:ascii="PT Astra Serif" w:hAnsi="PT Astra Serif"/>
          <w:b/>
          <w:sz w:val="28"/>
          <w:szCs w:val="28"/>
        </w:rPr>
        <w:t>питанием беременных женщин и кормящих матерей</w:t>
      </w:r>
      <w:r w:rsidRPr="00D57EF8">
        <w:rPr>
          <w:rFonts w:ascii="PT Astra Serif" w:hAnsi="PT Astra Serif"/>
          <w:sz w:val="28"/>
          <w:szCs w:val="28"/>
        </w:rPr>
        <w:t xml:space="preserve"> в отчётном году составили </w:t>
      </w:r>
      <w:r w:rsidR="009B5658" w:rsidRPr="00D57EF8">
        <w:rPr>
          <w:rFonts w:ascii="PT Astra Serif" w:hAnsi="PT Astra Serif"/>
          <w:b/>
          <w:sz w:val="28"/>
          <w:szCs w:val="28"/>
        </w:rPr>
        <w:t>1 598,4</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или </w:t>
      </w:r>
      <w:r w:rsidR="009B5658" w:rsidRPr="00D57EF8">
        <w:rPr>
          <w:rFonts w:ascii="PT Astra Serif" w:hAnsi="PT Astra Serif"/>
          <w:sz w:val="28"/>
          <w:szCs w:val="28"/>
        </w:rPr>
        <w:t>99,9</w:t>
      </w:r>
      <w:r w:rsidRPr="00D57EF8">
        <w:rPr>
          <w:rFonts w:ascii="PT Astra Serif" w:hAnsi="PT Astra Serif"/>
          <w:sz w:val="28"/>
          <w:szCs w:val="28"/>
        </w:rPr>
        <w:t xml:space="preserve"> % от годового плана </w:t>
      </w:r>
      <w:r w:rsidR="009B5658" w:rsidRPr="00D57EF8">
        <w:rPr>
          <w:rFonts w:ascii="PT Astra Serif" w:hAnsi="PT Astra Serif"/>
          <w:sz w:val="28"/>
          <w:szCs w:val="28"/>
        </w:rPr>
        <w:t>1 599,2</w:t>
      </w:r>
      <w:r w:rsidRPr="00D57EF8">
        <w:rPr>
          <w:rFonts w:ascii="PT Astra Serif" w:hAnsi="PT Astra Serif"/>
          <w:sz w:val="28"/>
          <w:szCs w:val="28"/>
        </w:rPr>
        <w:t xml:space="preserve"> тыс. рублей. Расходы производятся на заявительной основе. Обязательства выполнены в полном объёме. </w:t>
      </w:r>
    </w:p>
    <w:p w:rsidR="009B5658" w:rsidRPr="00D57EF8" w:rsidRDefault="009B5658" w:rsidP="00754100">
      <w:pPr>
        <w:keepNext/>
        <w:keepLines/>
        <w:autoSpaceDE w:val="0"/>
        <w:autoSpaceDN w:val="0"/>
        <w:adjustRightInd w:val="0"/>
        <w:spacing w:after="0" w:line="240" w:lineRule="auto"/>
        <w:ind w:firstLine="709"/>
        <w:jc w:val="both"/>
        <w:outlineLvl w:val="0"/>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06.05.2006 № 51-ЗО «О социальной поддержке детей военнослужащих, сотрудников органов внутренних дел, Федеральной службы безопасности Российской Федерации, прокуратуры Российской Федерации, органов уголовно-исполнительной системы Министерства юстиции Российской Федерации» в 2020 году составили </w:t>
      </w:r>
      <w:r w:rsidRPr="00D57EF8">
        <w:rPr>
          <w:rFonts w:ascii="PT Astra Serif" w:hAnsi="PT Astra Serif"/>
          <w:b/>
          <w:sz w:val="28"/>
          <w:szCs w:val="28"/>
        </w:rPr>
        <w:t>425,5 тыс. рублей</w:t>
      </w:r>
      <w:r w:rsidRPr="00D57EF8">
        <w:rPr>
          <w:rFonts w:ascii="PT Astra Serif" w:hAnsi="PT Astra Serif"/>
          <w:sz w:val="28"/>
          <w:szCs w:val="28"/>
        </w:rPr>
        <w:t xml:space="preserve"> или 99,7 % от годового плана 426,8 тыс. рублей. В 2019 году расходы составили 366,4  тыс. рублей.</w:t>
      </w:r>
      <w:r w:rsidR="00AD55FD" w:rsidRPr="00D57EF8">
        <w:rPr>
          <w:rFonts w:ascii="PT Astra Serif" w:hAnsi="PT Astra Serif"/>
          <w:sz w:val="28"/>
          <w:szCs w:val="28"/>
        </w:rPr>
        <w:t xml:space="preserve"> Увеличение расходов на 59,1</w:t>
      </w:r>
      <w:r w:rsidR="0044769E" w:rsidRPr="00D57EF8">
        <w:rPr>
          <w:rFonts w:ascii="PT Astra Serif" w:hAnsi="PT Astra Serif"/>
          <w:sz w:val="28"/>
          <w:szCs w:val="28"/>
        </w:rPr>
        <w:t xml:space="preserve"> тыс. рублей, в связи с произведённой доплатой за прошлое время.</w:t>
      </w:r>
    </w:p>
    <w:p w:rsidR="00AD55FD" w:rsidRPr="00D57EF8" w:rsidRDefault="009B565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выплату ежегодной премии Губернатора Ульяновской области </w:t>
      </w:r>
      <w:r w:rsidRPr="00D57EF8">
        <w:rPr>
          <w:rFonts w:ascii="PT Astra Serif" w:hAnsi="PT Astra Serif"/>
          <w:b/>
          <w:sz w:val="28"/>
          <w:szCs w:val="28"/>
        </w:rPr>
        <w:t>«Семья года»</w:t>
      </w:r>
      <w:r w:rsidRPr="00D57EF8">
        <w:rPr>
          <w:rFonts w:ascii="PT Astra Serif" w:hAnsi="PT Astra Serif"/>
          <w:sz w:val="28"/>
          <w:szCs w:val="28"/>
        </w:rPr>
        <w:t xml:space="preserve"> в 2020 году составили </w:t>
      </w:r>
      <w:r w:rsidRPr="00D57EF8">
        <w:rPr>
          <w:rFonts w:ascii="PT Astra Serif" w:hAnsi="PT Astra Serif"/>
          <w:b/>
          <w:sz w:val="28"/>
          <w:szCs w:val="28"/>
        </w:rPr>
        <w:t>300,0 тыс. рублей</w:t>
      </w:r>
      <w:r w:rsidRPr="00D57EF8">
        <w:rPr>
          <w:rFonts w:ascii="PT Astra Serif" w:hAnsi="PT Astra Serif"/>
          <w:sz w:val="28"/>
          <w:szCs w:val="28"/>
        </w:rPr>
        <w:t xml:space="preserve"> или 100 % от годового плана 300,0 тыс. рублей. В 2019 году расходы составили 300,0  тыс. рублей.</w:t>
      </w:r>
      <w:r w:rsidR="00AD55FD" w:rsidRPr="00D57EF8">
        <w:rPr>
          <w:rFonts w:ascii="PT Astra Serif" w:hAnsi="PT Astra Serif"/>
          <w:sz w:val="28"/>
          <w:szCs w:val="28"/>
        </w:rPr>
        <w:t xml:space="preserve"> Обязательства выполнены в полном объёме.</w:t>
      </w:r>
    </w:p>
    <w:p w:rsidR="00AD55FD" w:rsidRPr="00D57EF8" w:rsidRDefault="009B5658"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06.05.2013 № 68-ЗО «О предоставлении на территории Ульяновской области отдельным категориям инвалидов, имеющих детей, дополнительной меры социальной поддержки в сфере оплаты жилых помещений частного жилищного фонда» в 2020 году составили </w:t>
      </w:r>
      <w:r w:rsidRPr="00D57EF8">
        <w:rPr>
          <w:rFonts w:ascii="PT Astra Serif" w:hAnsi="PT Astra Serif"/>
          <w:b/>
          <w:sz w:val="28"/>
          <w:szCs w:val="28"/>
        </w:rPr>
        <w:t>178,9 тыс. рублей</w:t>
      </w:r>
      <w:r w:rsidRPr="00D57EF8">
        <w:rPr>
          <w:rFonts w:ascii="PT Astra Serif" w:hAnsi="PT Astra Serif"/>
          <w:sz w:val="28"/>
          <w:szCs w:val="28"/>
        </w:rPr>
        <w:t xml:space="preserve"> или 100 %</w:t>
      </w:r>
      <w:r w:rsidR="00AD55FD" w:rsidRPr="00D57EF8">
        <w:rPr>
          <w:rFonts w:ascii="PT Astra Serif" w:hAnsi="PT Astra Serif"/>
          <w:sz w:val="28"/>
          <w:szCs w:val="28"/>
        </w:rPr>
        <w:t xml:space="preserve"> от годового плана. Обязательства выполнены в полном объёме.</w:t>
      </w:r>
    </w:p>
    <w:p w:rsidR="00AD55FD" w:rsidRPr="00D57EF8" w:rsidRDefault="00AD55FD"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Р</w:t>
      </w:r>
      <w:r w:rsidR="00E56D1F" w:rsidRPr="00D57EF8">
        <w:rPr>
          <w:rFonts w:ascii="PT Astra Serif" w:hAnsi="PT Astra Serif"/>
          <w:sz w:val="28"/>
          <w:szCs w:val="28"/>
        </w:rPr>
        <w:t xml:space="preserve">асходы на реализацию Закона Ульяновской области от 05.04.2006 </w:t>
      </w:r>
      <w:r w:rsidR="00E56D1F" w:rsidRPr="00D57EF8">
        <w:rPr>
          <w:rFonts w:ascii="PT Astra Serif" w:hAnsi="PT Astra Serif"/>
          <w:sz w:val="28"/>
          <w:szCs w:val="28"/>
        </w:rPr>
        <w:br/>
        <w:t xml:space="preserve">№ 43-ЗО «О мерах государственной социальной поддержки отдельных категорий специалистов, работающих и проживающих в сельской местности на территории Ульяновской области» (КУ, БУ и АУ соцзащита) в 2020 году составили </w:t>
      </w:r>
      <w:r w:rsidR="00E56D1F" w:rsidRPr="00D57EF8">
        <w:rPr>
          <w:rFonts w:ascii="PT Astra Serif" w:hAnsi="PT Astra Serif"/>
          <w:b/>
          <w:sz w:val="28"/>
          <w:szCs w:val="28"/>
        </w:rPr>
        <w:t>3 128,2 тыс. рублей</w:t>
      </w:r>
      <w:r w:rsidR="00E56D1F" w:rsidRPr="00D57EF8">
        <w:rPr>
          <w:rFonts w:ascii="PT Astra Serif" w:hAnsi="PT Astra Serif"/>
          <w:sz w:val="28"/>
          <w:szCs w:val="28"/>
        </w:rPr>
        <w:t xml:space="preserve"> или 100 % от годового плана. </w:t>
      </w:r>
      <w:r w:rsidRPr="00D57EF8">
        <w:rPr>
          <w:rFonts w:ascii="PT Astra Serif" w:hAnsi="PT Astra Serif"/>
          <w:sz w:val="28"/>
          <w:szCs w:val="28"/>
        </w:rPr>
        <w:t>Обязательства выполнены в полном объёме.</w:t>
      </w:r>
    </w:p>
    <w:p w:rsidR="00AD55FD" w:rsidRPr="00D57EF8" w:rsidRDefault="007522B1"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Расходы по выплате </w:t>
      </w:r>
      <w:r w:rsidRPr="00D57EF8">
        <w:rPr>
          <w:rFonts w:ascii="PT Astra Serif" w:hAnsi="PT Astra Serif"/>
          <w:bCs/>
          <w:sz w:val="28"/>
          <w:szCs w:val="28"/>
        </w:rPr>
        <w:t xml:space="preserve">единовременного денежного </w:t>
      </w:r>
      <w:r w:rsidRPr="00D57EF8">
        <w:rPr>
          <w:rFonts w:ascii="PT Astra Serif" w:hAnsi="PT Astra Serif"/>
          <w:b/>
          <w:bCs/>
          <w:sz w:val="28"/>
          <w:szCs w:val="28"/>
        </w:rPr>
        <w:t xml:space="preserve">пособия гражданам, усыновившим (удочерившим) </w:t>
      </w:r>
      <w:r w:rsidRPr="00D57EF8">
        <w:rPr>
          <w:rFonts w:ascii="PT Astra Serif" w:hAnsi="PT Astra Serif"/>
          <w:b/>
          <w:sz w:val="28"/>
          <w:szCs w:val="28"/>
        </w:rPr>
        <w:t>детей-сирот и детей</w:t>
      </w:r>
      <w:r w:rsidRPr="00D57EF8">
        <w:rPr>
          <w:rFonts w:ascii="PT Astra Serif" w:hAnsi="PT Astra Serif"/>
          <w:sz w:val="28"/>
          <w:szCs w:val="28"/>
        </w:rPr>
        <w:t xml:space="preserve">, оставшихся без попечения родителей на территории Ульяновской области» составили </w:t>
      </w:r>
      <w:r w:rsidRPr="00D57EF8">
        <w:rPr>
          <w:rFonts w:ascii="PT Astra Serif" w:hAnsi="PT Astra Serif"/>
          <w:b/>
          <w:sz w:val="28"/>
          <w:szCs w:val="28"/>
        </w:rPr>
        <w:t>3 300,0 тыс. рублей</w:t>
      </w:r>
      <w:r w:rsidRPr="00D57EF8">
        <w:rPr>
          <w:rFonts w:ascii="PT Astra Serif" w:hAnsi="PT Astra Serif"/>
          <w:sz w:val="28"/>
          <w:szCs w:val="28"/>
        </w:rPr>
        <w:t xml:space="preserve"> или  100% к плану. </w:t>
      </w:r>
      <w:r w:rsidR="00AD55FD" w:rsidRPr="00D57EF8">
        <w:rPr>
          <w:rFonts w:ascii="PT Astra Serif" w:hAnsi="PT Astra Serif"/>
          <w:sz w:val="28"/>
          <w:szCs w:val="28"/>
        </w:rPr>
        <w:t>Обязательства выполнены в полном объёме.</w:t>
      </w:r>
    </w:p>
    <w:p w:rsidR="007522B1" w:rsidRPr="00D57EF8" w:rsidRDefault="007522B1" w:rsidP="00754100">
      <w:pPr>
        <w:keepNext/>
        <w:keepLines/>
        <w:spacing w:after="0" w:line="240" w:lineRule="auto"/>
        <w:ind w:firstLine="709"/>
        <w:jc w:val="both"/>
        <w:rPr>
          <w:rFonts w:ascii="PT Astra Serif" w:hAnsi="PT Astra Serif"/>
          <w:sz w:val="28"/>
          <w:szCs w:val="28"/>
        </w:rPr>
      </w:pPr>
      <w:r w:rsidRPr="00D57EF8">
        <w:rPr>
          <w:rFonts w:ascii="PT Astra Serif" w:hAnsi="PT Astra Serif"/>
          <w:bCs/>
          <w:sz w:val="28"/>
          <w:szCs w:val="28"/>
        </w:rPr>
        <w:t xml:space="preserve">Расходы </w:t>
      </w:r>
      <w:r w:rsidRPr="00D57EF8">
        <w:rPr>
          <w:rFonts w:ascii="PT Astra Serif" w:hAnsi="PT Astra Serif"/>
          <w:b/>
          <w:bCs/>
          <w:sz w:val="28"/>
          <w:szCs w:val="28"/>
        </w:rPr>
        <w:t>на ремонт жилых помещений</w:t>
      </w:r>
      <w:r w:rsidRPr="00D57EF8">
        <w:rPr>
          <w:rFonts w:ascii="PT Astra Serif" w:hAnsi="PT Astra Serif"/>
          <w:b/>
          <w:sz w:val="28"/>
          <w:szCs w:val="28"/>
        </w:rPr>
        <w:t>, принадлежащих детям-сиротам</w:t>
      </w:r>
      <w:r w:rsidRPr="00D57EF8">
        <w:rPr>
          <w:rFonts w:ascii="PT Astra Serif" w:hAnsi="PT Astra Serif"/>
          <w:sz w:val="28"/>
          <w:szCs w:val="28"/>
        </w:rPr>
        <w:t xml:space="preserve"> и детям, оставшимся без попечения родителей, а также лицам из числа детей-сирот и детей, оставшихся без попечения родителей в 2020 году составили </w:t>
      </w:r>
      <w:r w:rsidRPr="00D57EF8">
        <w:rPr>
          <w:rFonts w:ascii="PT Astra Serif" w:hAnsi="PT Astra Serif"/>
          <w:b/>
          <w:sz w:val="28"/>
          <w:szCs w:val="28"/>
        </w:rPr>
        <w:t>2 196,8 тыс. рублей</w:t>
      </w:r>
      <w:r w:rsidRPr="00D57EF8">
        <w:rPr>
          <w:rFonts w:ascii="PT Astra Serif" w:hAnsi="PT Astra Serif"/>
          <w:sz w:val="28"/>
          <w:szCs w:val="28"/>
        </w:rPr>
        <w:t xml:space="preserve"> или  100 % к плану</w:t>
      </w:r>
      <w:r w:rsidR="00AD55FD" w:rsidRPr="00D57EF8">
        <w:rPr>
          <w:rFonts w:ascii="PT Astra Serif" w:hAnsi="PT Astra Serif"/>
          <w:sz w:val="28"/>
          <w:szCs w:val="28"/>
        </w:rPr>
        <w:t>. Обязательства выполнены в полном объёме.</w:t>
      </w:r>
    </w:p>
    <w:p w:rsidR="00AD55FD" w:rsidRPr="00D57EF8" w:rsidRDefault="007522B1"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w:t>
      </w:r>
      <w:r w:rsidRPr="00D57EF8">
        <w:rPr>
          <w:rFonts w:ascii="PT Astra Serif" w:hAnsi="PT Astra Serif"/>
          <w:b/>
          <w:sz w:val="28"/>
          <w:szCs w:val="28"/>
        </w:rPr>
        <w:t>на ежемесячную денежную выплату лицам из числа детей-сирот и детей, оставшихся без попечения родителей</w:t>
      </w:r>
      <w:r w:rsidRPr="00D57EF8">
        <w:rPr>
          <w:rFonts w:ascii="PT Astra Serif" w:hAnsi="PT Astra Serif"/>
          <w:sz w:val="28"/>
          <w:szCs w:val="28"/>
        </w:rPr>
        <w:t xml:space="preserve">, обучающимся в муниципальных образовательных учреждениях, находящихся на территории Ульяновской области Закон Ульяновской области  от 02.11.2005  № 113 -ЗО "О мерах социальной поддержки детей-сирот и детей, оставшихся без попечения родителей, на территории Ульяновской  области" родителей в 2020 году составили </w:t>
      </w:r>
      <w:r w:rsidRPr="00D57EF8">
        <w:rPr>
          <w:rFonts w:ascii="PT Astra Serif" w:hAnsi="PT Astra Serif"/>
          <w:b/>
          <w:sz w:val="28"/>
          <w:szCs w:val="28"/>
        </w:rPr>
        <w:t>2 549,0 тыс. рублей</w:t>
      </w:r>
      <w:r w:rsidRPr="00D57EF8">
        <w:rPr>
          <w:rFonts w:ascii="PT Astra Serif" w:hAnsi="PT Astra Serif"/>
          <w:sz w:val="28"/>
          <w:szCs w:val="28"/>
        </w:rPr>
        <w:t xml:space="preserve"> или  100 % к плану. </w:t>
      </w:r>
      <w:r w:rsidR="00AD55FD" w:rsidRPr="00D57EF8">
        <w:rPr>
          <w:rFonts w:ascii="PT Astra Serif" w:hAnsi="PT Astra Serif"/>
          <w:sz w:val="28"/>
          <w:szCs w:val="28"/>
        </w:rPr>
        <w:t>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мер социальной поддержки в сфере гарантий права на медицинское обслуживание Закон Ульяновской области  от 02.11.2005  № 113 -ЗО "О мерах социальной поддержки детей- сирот и детей, оставшихся без попечения родителей, на территории Ульяновской  области" в 2020 году составили </w:t>
      </w:r>
      <w:r w:rsidRPr="00D57EF8">
        <w:rPr>
          <w:rFonts w:ascii="PT Astra Serif" w:hAnsi="PT Astra Serif"/>
          <w:b/>
          <w:sz w:val="28"/>
          <w:szCs w:val="28"/>
        </w:rPr>
        <w:t>979,3 тыс. рублей</w:t>
      </w:r>
      <w:r w:rsidRPr="00D57EF8">
        <w:rPr>
          <w:rFonts w:ascii="PT Astra Serif" w:hAnsi="PT Astra Serif"/>
          <w:sz w:val="28"/>
          <w:szCs w:val="28"/>
        </w:rPr>
        <w:t xml:space="preserve"> или  100 % к плану. </w:t>
      </w:r>
      <w:r w:rsidR="00AD55FD" w:rsidRPr="00D57EF8">
        <w:rPr>
          <w:rFonts w:ascii="PT Astra Serif" w:hAnsi="PT Astra Serif"/>
          <w:sz w:val="28"/>
          <w:szCs w:val="28"/>
        </w:rPr>
        <w:t>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реализацию Закона Ульяновской области от 31.08.2012 № 113-ЗО «О ежемесячной денежной выплате на ребёнка до достижения им возраста трёх лет» в 2020 году составили </w:t>
      </w:r>
      <w:r w:rsidRPr="00D57EF8">
        <w:rPr>
          <w:rFonts w:ascii="PT Astra Serif" w:hAnsi="PT Astra Serif"/>
          <w:b/>
          <w:sz w:val="28"/>
          <w:szCs w:val="28"/>
        </w:rPr>
        <w:t>15 664,8 тыс. рублей</w:t>
      </w:r>
      <w:r w:rsidRPr="00D57EF8">
        <w:rPr>
          <w:rFonts w:ascii="PT Astra Serif" w:hAnsi="PT Astra Serif"/>
          <w:sz w:val="28"/>
          <w:szCs w:val="28"/>
        </w:rPr>
        <w:t xml:space="preserve"> или 99,8 % к плану 15 691,0 тыс. рублей. </w:t>
      </w:r>
      <w:r w:rsidR="00AD55FD" w:rsidRPr="00D57EF8">
        <w:rPr>
          <w:rFonts w:ascii="PT Astra Serif" w:hAnsi="PT Astra Serif"/>
          <w:sz w:val="28"/>
          <w:szCs w:val="28"/>
        </w:rPr>
        <w:t>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Предоставление отдельным категориям граждан, получивших земельный участок в собственность бесплатно, единовременных социальных выплат, расходы в 2020 году составили </w:t>
      </w:r>
      <w:r w:rsidRPr="00D57EF8">
        <w:rPr>
          <w:rFonts w:ascii="PT Astra Serif" w:hAnsi="PT Astra Serif"/>
          <w:b/>
          <w:sz w:val="28"/>
          <w:szCs w:val="28"/>
        </w:rPr>
        <w:t>1 168,3 тыс. рублей</w:t>
      </w:r>
      <w:r w:rsidRPr="00D57EF8">
        <w:rPr>
          <w:rFonts w:ascii="PT Astra Serif" w:hAnsi="PT Astra Serif"/>
          <w:sz w:val="28"/>
          <w:szCs w:val="28"/>
        </w:rPr>
        <w:t xml:space="preserve"> или 100 % от годового плана.</w:t>
      </w:r>
      <w:r w:rsidR="00AD55FD" w:rsidRPr="00D57EF8">
        <w:rPr>
          <w:rFonts w:ascii="PT Astra Serif" w:hAnsi="PT Astra Serif"/>
          <w:sz w:val="28"/>
          <w:szCs w:val="28"/>
        </w:rPr>
        <w:t xml:space="preserve"> 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Выплата единовременной денежной выплаты в связи с </w:t>
      </w:r>
      <w:r w:rsidRPr="00D57EF8">
        <w:rPr>
          <w:rFonts w:ascii="PT Astra Serif" w:hAnsi="PT Astra Serif"/>
          <w:b/>
          <w:sz w:val="28"/>
          <w:szCs w:val="28"/>
        </w:rPr>
        <w:t>рождением первого ребенка, расходы</w:t>
      </w:r>
      <w:r w:rsidRPr="00D57EF8">
        <w:rPr>
          <w:rFonts w:ascii="PT Astra Serif" w:hAnsi="PT Astra Serif"/>
          <w:sz w:val="28"/>
          <w:szCs w:val="28"/>
        </w:rPr>
        <w:t xml:space="preserve"> в 2020 году составили </w:t>
      </w:r>
      <w:r w:rsidRPr="00D57EF8">
        <w:rPr>
          <w:rFonts w:ascii="PT Astra Serif" w:hAnsi="PT Astra Serif"/>
          <w:b/>
          <w:sz w:val="28"/>
          <w:szCs w:val="28"/>
        </w:rPr>
        <w:t>21 400,0 тыс. рублей</w:t>
      </w:r>
      <w:r w:rsidRPr="00D57EF8">
        <w:rPr>
          <w:rFonts w:ascii="PT Astra Serif" w:hAnsi="PT Astra Serif"/>
          <w:sz w:val="28"/>
          <w:szCs w:val="28"/>
        </w:rPr>
        <w:t xml:space="preserve"> или 100 % от годового плана.</w:t>
      </w:r>
      <w:r w:rsidR="00AD55FD" w:rsidRPr="00D57EF8">
        <w:rPr>
          <w:rFonts w:ascii="PT Astra Serif" w:hAnsi="PT Astra Serif"/>
          <w:sz w:val="28"/>
          <w:szCs w:val="28"/>
        </w:rPr>
        <w:t xml:space="preserve"> Обязательства выполнены в полном объёме.</w:t>
      </w:r>
    </w:p>
    <w:p w:rsidR="00303C5C"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b/>
          <w:sz w:val="28"/>
          <w:szCs w:val="28"/>
        </w:rPr>
        <w:t>Обеспечение новорождённых детей подарочными комплектами</w:t>
      </w:r>
      <w:r w:rsidRPr="00D57EF8">
        <w:rPr>
          <w:rFonts w:ascii="PT Astra Serif" w:hAnsi="PT Astra Serif"/>
          <w:sz w:val="28"/>
          <w:szCs w:val="28"/>
        </w:rPr>
        <w:t xml:space="preserve"> детских принадлежностей для новорождённого ребёнка, расходы в 2020 году составили </w:t>
      </w:r>
      <w:r w:rsidRPr="00D57EF8">
        <w:rPr>
          <w:rFonts w:ascii="PT Astra Serif" w:hAnsi="PT Astra Serif"/>
          <w:b/>
          <w:sz w:val="28"/>
          <w:szCs w:val="28"/>
        </w:rPr>
        <w:t>48 659,3 тыс. рублей</w:t>
      </w:r>
      <w:r w:rsidRPr="00D57EF8">
        <w:rPr>
          <w:rFonts w:ascii="PT Astra Serif" w:hAnsi="PT Astra Serif"/>
          <w:sz w:val="28"/>
          <w:szCs w:val="28"/>
        </w:rPr>
        <w:t xml:space="preserve"> или 100 % от годового плана.</w:t>
      </w:r>
      <w:r w:rsidR="00AD55FD" w:rsidRPr="00D57EF8">
        <w:rPr>
          <w:rFonts w:ascii="PT Astra Serif" w:hAnsi="PT Astra Serif"/>
          <w:sz w:val="28"/>
          <w:szCs w:val="28"/>
        </w:rPr>
        <w:t xml:space="preserve"> 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Осуществление ежемесячных выплат на детей в возрасте от 3 до 7 лет включительно, расходы в 2020 году составили </w:t>
      </w:r>
      <w:r w:rsidRPr="00D57EF8">
        <w:rPr>
          <w:rFonts w:ascii="PT Astra Serif" w:hAnsi="PT Astra Serif"/>
          <w:b/>
          <w:sz w:val="28"/>
          <w:szCs w:val="28"/>
        </w:rPr>
        <w:t>19 675,4 тыс. рублей</w:t>
      </w:r>
      <w:r w:rsidRPr="00D57EF8">
        <w:rPr>
          <w:rFonts w:ascii="PT Astra Serif" w:hAnsi="PT Astra Serif"/>
          <w:sz w:val="28"/>
          <w:szCs w:val="28"/>
        </w:rPr>
        <w:t xml:space="preserve"> или  100 % к плану. </w:t>
      </w:r>
      <w:r w:rsidR="00AD55FD" w:rsidRPr="00D57EF8">
        <w:rPr>
          <w:rFonts w:ascii="PT Astra Serif" w:hAnsi="PT Astra Serif"/>
          <w:sz w:val="28"/>
          <w:szCs w:val="28"/>
        </w:rPr>
        <w:t>Обязательства выполнены в полном объёме.</w:t>
      </w:r>
    </w:p>
    <w:p w:rsidR="00AD55FD" w:rsidRPr="00D57EF8" w:rsidRDefault="00303C5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Осуществление ежемесячных выплат на детей в возрасте от 3 до 7 лет включительно за счет средств резервного фонда Правительства Российской Федерации</w:t>
      </w:r>
      <w:r w:rsidR="00BA7757" w:rsidRPr="00D57EF8">
        <w:rPr>
          <w:rFonts w:ascii="PT Astra Serif" w:hAnsi="PT Astra Serif"/>
          <w:sz w:val="28"/>
          <w:szCs w:val="28"/>
        </w:rPr>
        <w:t xml:space="preserve">, расходы </w:t>
      </w:r>
      <w:r w:rsidRPr="00D57EF8">
        <w:rPr>
          <w:rFonts w:ascii="PT Astra Serif" w:hAnsi="PT Astra Serif"/>
          <w:sz w:val="28"/>
          <w:szCs w:val="28"/>
        </w:rPr>
        <w:t xml:space="preserve">в 2020 году составили </w:t>
      </w:r>
      <w:r w:rsidRPr="00D57EF8">
        <w:rPr>
          <w:rFonts w:ascii="PT Astra Serif" w:hAnsi="PT Astra Serif"/>
          <w:b/>
          <w:sz w:val="28"/>
          <w:szCs w:val="28"/>
        </w:rPr>
        <w:t>9 007,1 тыс. рублей</w:t>
      </w:r>
      <w:r w:rsidRPr="00D57EF8">
        <w:rPr>
          <w:rFonts w:ascii="PT Astra Serif" w:hAnsi="PT Astra Serif"/>
          <w:sz w:val="28"/>
          <w:szCs w:val="28"/>
        </w:rPr>
        <w:t xml:space="preserve"> или  100 % к плану. </w:t>
      </w:r>
      <w:r w:rsidR="00AD55FD" w:rsidRPr="00D57EF8">
        <w:rPr>
          <w:rFonts w:ascii="PT Astra Serif" w:hAnsi="PT Astra Serif"/>
          <w:sz w:val="28"/>
          <w:szCs w:val="28"/>
        </w:rPr>
        <w:t>Обязательства выполнены в полном объёме.</w:t>
      </w:r>
    </w:p>
    <w:p w:rsidR="00AD55FD" w:rsidRPr="00D57EF8" w:rsidRDefault="00DF42CB" w:rsidP="00754100">
      <w:pPr>
        <w:keepNext/>
        <w:keepLines/>
        <w:spacing w:after="0" w:line="240" w:lineRule="auto"/>
        <w:ind w:firstLine="709"/>
        <w:jc w:val="both"/>
        <w:rPr>
          <w:rFonts w:ascii="PT Astra Serif" w:hAnsi="PT Astra Serif"/>
          <w:sz w:val="28"/>
          <w:szCs w:val="28"/>
        </w:rPr>
      </w:pPr>
      <w:r w:rsidRPr="00D57EF8">
        <w:rPr>
          <w:rFonts w:ascii="PT Astra Serif" w:hAnsi="PT Astra Serif"/>
          <w:bCs/>
          <w:sz w:val="28"/>
          <w:szCs w:val="28"/>
          <w:lang w:eastAsia="ru-RU"/>
        </w:rPr>
        <w:t xml:space="preserve">В рамках социальной поддержки населения, в связи </w:t>
      </w:r>
      <w:r w:rsidRPr="00D57EF8">
        <w:rPr>
          <w:rFonts w:ascii="PT Astra Serif" w:hAnsi="PT Astra Serif" w:cs="Calibri"/>
          <w:sz w:val="28"/>
          <w:szCs w:val="28"/>
          <w:lang w:eastAsia="ru-RU"/>
        </w:rPr>
        <w:t>с распространением новой коронавирусной инфекции</w:t>
      </w:r>
      <w:r w:rsidRPr="00D57EF8">
        <w:rPr>
          <w:rFonts w:ascii="PT Astra Serif" w:hAnsi="PT Astra Serif"/>
          <w:bCs/>
          <w:sz w:val="28"/>
          <w:szCs w:val="28"/>
          <w:lang w:eastAsia="ru-RU"/>
        </w:rPr>
        <w:t xml:space="preserve"> Министерством разработан ряд мероприятия направленных на поддержку наиболее незащищенных категорий населения.</w:t>
      </w:r>
    </w:p>
    <w:p w:rsidR="00AD55FD" w:rsidRPr="00D57EF8" w:rsidRDefault="00932E51"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предоставление трёх продуктовых наборов каждому обучающемуся в общеобразовательной организации Ульяновской области, обеспеченному в течение 2019-2020 учебного года бесплатным питанием в рамках проведения акции "Здоровое питание детям" (резервный фонд Правительства УО) в 2020 году составили </w:t>
      </w:r>
      <w:r w:rsidRPr="00D57EF8">
        <w:rPr>
          <w:rFonts w:ascii="PT Astra Serif" w:hAnsi="PT Astra Serif"/>
          <w:b/>
          <w:sz w:val="28"/>
          <w:szCs w:val="28"/>
        </w:rPr>
        <w:t xml:space="preserve">56 448,5 тыс. рублей, </w:t>
      </w:r>
      <w:r w:rsidRPr="00D57EF8">
        <w:rPr>
          <w:rFonts w:ascii="PT Astra Serif" w:hAnsi="PT Astra Serif"/>
          <w:sz w:val="28"/>
          <w:szCs w:val="28"/>
        </w:rPr>
        <w:t>или 100 % к плану 56 448,5 тыс. рублей.</w:t>
      </w:r>
      <w:r w:rsidR="00AD55FD" w:rsidRPr="00D57EF8">
        <w:rPr>
          <w:rFonts w:ascii="PT Astra Serif" w:hAnsi="PT Astra Serif"/>
          <w:sz w:val="28"/>
          <w:szCs w:val="28"/>
        </w:rPr>
        <w:t xml:space="preserve"> Обязательства выполнены в полном объёме.</w:t>
      </w:r>
    </w:p>
    <w:p w:rsidR="00932E51" w:rsidRPr="00D57EF8" w:rsidRDefault="00932E51"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дополнительные меры социальной поддержки семей, имеющих детей, и отдельных категорий граждан в связи с распространением новой коронавирусной инфекции на территории Ульяновской области в рамках исполнения </w:t>
      </w:r>
      <w:r w:rsidRPr="00D57EF8">
        <w:rPr>
          <w:rFonts w:ascii="PT Astra Serif" w:hAnsi="PT Astra Serif"/>
          <w:b/>
          <w:sz w:val="28"/>
          <w:szCs w:val="28"/>
        </w:rPr>
        <w:t xml:space="preserve">Указа Губернатора Ульяновской области №56 от 15.04.2020 </w:t>
      </w:r>
      <w:r w:rsidRPr="00D57EF8">
        <w:rPr>
          <w:rFonts w:ascii="PT Astra Serif" w:hAnsi="PT Astra Serif"/>
          <w:sz w:val="28"/>
          <w:szCs w:val="28"/>
        </w:rPr>
        <w:t xml:space="preserve"> в 2020 году составили </w:t>
      </w:r>
      <w:r w:rsidRPr="00D57EF8">
        <w:rPr>
          <w:rFonts w:ascii="PT Astra Serif" w:hAnsi="PT Astra Serif"/>
          <w:b/>
          <w:sz w:val="28"/>
          <w:szCs w:val="28"/>
        </w:rPr>
        <w:t xml:space="preserve">219 744,6 тыс. рублей, </w:t>
      </w:r>
      <w:r w:rsidRPr="00D57EF8">
        <w:rPr>
          <w:rFonts w:ascii="PT Astra Serif" w:hAnsi="PT Astra Serif"/>
          <w:sz w:val="28"/>
          <w:szCs w:val="28"/>
        </w:rPr>
        <w:t>или 99,9 % к плану 220 000,0 тыс. рублей.</w:t>
      </w:r>
      <w:r w:rsidR="00AD55FD" w:rsidRPr="00D57EF8">
        <w:rPr>
          <w:rFonts w:ascii="PT Astra Serif" w:hAnsi="PT Astra Serif"/>
          <w:sz w:val="28"/>
          <w:szCs w:val="28"/>
        </w:rPr>
        <w:t xml:space="preserve"> Обязательства выполнены в полном объёме.</w:t>
      </w:r>
    </w:p>
    <w:p w:rsidR="00AD55FD" w:rsidRPr="00D57EF8" w:rsidRDefault="00932E51"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на осуществление единовременных выплат отдельным категориям граждан в случае выявления у них новой коронавирусной инфекции  в рамках исполнения </w:t>
      </w:r>
      <w:r w:rsidRPr="00D57EF8">
        <w:rPr>
          <w:rFonts w:ascii="PT Astra Serif" w:hAnsi="PT Astra Serif"/>
          <w:b/>
          <w:sz w:val="28"/>
          <w:szCs w:val="28"/>
        </w:rPr>
        <w:t xml:space="preserve">Указа Губернатора Ульяновской области № 187 от 11.12.2020 </w:t>
      </w:r>
      <w:r w:rsidRPr="00D57EF8">
        <w:rPr>
          <w:rFonts w:ascii="PT Astra Serif" w:hAnsi="PT Astra Serif"/>
          <w:sz w:val="28"/>
          <w:szCs w:val="28"/>
        </w:rPr>
        <w:t xml:space="preserve">в 2020 году составили </w:t>
      </w:r>
      <w:r w:rsidRPr="00D57EF8">
        <w:rPr>
          <w:rFonts w:ascii="PT Astra Serif" w:hAnsi="PT Astra Serif"/>
          <w:b/>
          <w:sz w:val="28"/>
          <w:szCs w:val="28"/>
        </w:rPr>
        <w:t xml:space="preserve">60,0 тыс. рублей, </w:t>
      </w:r>
      <w:r w:rsidRPr="00D57EF8">
        <w:rPr>
          <w:rFonts w:ascii="PT Astra Serif" w:hAnsi="PT Astra Serif"/>
          <w:sz w:val="28"/>
          <w:szCs w:val="28"/>
        </w:rPr>
        <w:t>или 2,9 % к плану 2 040,7 тыс. рублей.</w:t>
      </w:r>
      <w:r w:rsidR="00AD55FD" w:rsidRPr="00D57EF8">
        <w:rPr>
          <w:rFonts w:ascii="PT Astra Serif" w:hAnsi="PT Astra Serif"/>
          <w:sz w:val="28"/>
          <w:szCs w:val="28"/>
        </w:rPr>
        <w:t xml:space="preserve"> Обязательства выполнены в полном объёме.</w:t>
      </w:r>
    </w:p>
    <w:p w:rsidR="00932E51" w:rsidRPr="00D57EF8" w:rsidRDefault="00932E51" w:rsidP="00754100">
      <w:pPr>
        <w:keepNext/>
        <w:keepLines/>
        <w:spacing w:after="0" w:line="240" w:lineRule="auto"/>
        <w:ind w:firstLine="709"/>
        <w:jc w:val="both"/>
        <w:rPr>
          <w:rFonts w:ascii="PT Astra Serif" w:hAnsi="PT Astra Serif"/>
          <w:sz w:val="28"/>
          <w:szCs w:val="28"/>
        </w:rPr>
      </w:pPr>
    </w:p>
    <w:p w:rsidR="00E56D1F" w:rsidRPr="00D57EF8" w:rsidRDefault="005F0A58" w:rsidP="00754100">
      <w:pPr>
        <w:pStyle w:val="a7"/>
        <w:keepNext/>
        <w:keepLines/>
        <w:ind w:firstLine="709"/>
        <w:jc w:val="both"/>
        <w:rPr>
          <w:rFonts w:ascii="PT Astra Serif" w:hAnsi="PT Astra Serif"/>
          <w:b/>
          <w:sz w:val="28"/>
          <w:szCs w:val="28"/>
        </w:rPr>
      </w:pPr>
      <w:r w:rsidRPr="00D57EF8">
        <w:rPr>
          <w:rFonts w:ascii="PT Astra Serif" w:hAnsi="PT Astra Serif"/>
          <w:b/>
          <w:sz w:val="28"/>
          <w:szCs w:val="28"/>
        </w:rPr>
        <w:t xml:space="preserve">1.2.2. </w:t>
      </w:r>
      <w:r w:rsidR="00E56D1F" w:rsidRPr="00D57EF8">
        <w:rPr>
          <w:rFonts w:ascii="PT Astra Serif" w:hAnsi="PT Astra Serif"/>
          <w:b/>
          <w:sz w:val="28"/>
          <w:szCs w:val="28"/>
        </w:rPr>
        <w:t>Исполнение субвенций</w:t>
      </w:r>
    </w:p>
    <w:p w:rsidR="005F0A58" w:rsidRPr="00D57EF8" w:rsidRDefault="005F0A58" w:rsidP="00754100">
      <w:pPr>
        <w:pStyle w:val="a7"/>
        <w:keepNext/>
        <w:keepLines/>
        <w:ind w:firstLine="709"/>
        <w:jc w:val="both"/>
        <w:rPr>
          <w:rFonts w:ascii="PT Astra Serif" w:hAnsi="PT Astra Serif"/>
          <w:b/>
          <w:sz w:val="28"/>
          <w:szCs w:val="28"/>
        </w:rPr>
      </w:pPr>
    </w:p>
    <w:p w:rsidR="007522B1" w:rsidRPr="00D57EF8" w:rsidRDefault="007522B1" w:rsidP="00754100">
      <w:pPr>
        <w:pStyle w:val="a7"/>
        <w:keepNext/>
        <w:keepLines/>
        <w:ind w:firstLine="709"/>
        <w:jc w:val="both"/>
        <w:rPr>
          <w:rFonts w:ascii="PT Astra Serif" w:hAnsi="PT Astra Serif"/>
          <w:b/>
          <w:color w:val="FF0000"/>
          <w:sz w:val="28"/>
          <w:szCs w:val="28"/>
        </w:rPr>
      </w:pPr>
      <w:r w:rsidRPr="00D57EF8">
        <w:rPr>
          <w:rFonts w:ascii="PT Astra Serif" w:hAnsi="PT Astra Serif"/>
          <w:sz w:val="28"/>
          <w:szCs w:val="28"/>
        </w:rPr>
        <w:t xml:space="preserve">По итогам 2020 года распределено по муниципальным образованиям </w:t>
      </w:r>
      <w:r w:rsidRPr="00D57EF8">
        <w:rPr>
          <w:rFonts w:ascii="PT Astra Serif" w:hAnsi="PT Astra Serif"/>
          <w:b/>
          <w:sz w:val="28"/>
          <w:szCs w:val="28"/>
        </w:rPr>
        <w:t>755 130,8 тыс. рублей</w:t>
      </w:r>
      <w:r w:rsidR="00BA7757" w:rsidRPr="00D57EF8">
        <w:rPr>
          <w:rFonts w:ascii="PT Astra Serif" w:hAnsi="PT Astra Serif"/>
          <w:b/>
          <w:sz w:val="28"/>
          <w:szCs w:val="28"/>
        </w:rPr>
        <w:t>,</w:t>
      </w:r>
      <w:r w:rsidRPr="00D57EF8">
        <w:rPr>
          <w:rFonts w:ascii="PT Astra Serif" w:hAnsi="PT Astra Serif"/>
          <w:b/>
          <w:sz w:val="28"/>
          <w:szCs w:val="28"/>
        </w:rPr>
        <w:t xml:space="preserve"> в том числе на:</w:t>
      </w:r>
    </w:p>
    <w:p w:rsidR="00E56D1F" w:rsidRPr="00D57EF8" w:rsidRDefault="007522B1"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w:t>
      </w:r>
      <w:r w:rsidR="00E56D1F" w:rsidRPr="00D57EF8">
        <w:rPr>
          <w:rFonts w:ascii="PT Astra Serif" w:hAnsi="PT Astra Serif"/>
          <w:sz w:val="28"/>
          <w:szCs w:val="28"/>
        </w:rPr>
        <w:t xml:space="preserve">реализацию государственных полномочий по ежемесячной </w:t>
      </w:r>
      <w:r w:rsidR="00E56D1F" w:rsidRPr="00D57EF8">
        <w:rPr>
          <w:rFonts w:ascii="PT Astra Serif" w:hAnsi="PT Astra Serif"/>
          <w:b/>
          <w:sz w:val="28"/>
          <w:szCs w:val="28"/>
        </w:rPr>
        <w:t>выплате на содержание ребенка в семье опекуна (попечителя)</w:t>
      </w:r>
      <w:r w:rsidR="00E56D1F" w:rsidRPr="00D57EF8">
        <w:rPr>
          <w:rFonts w:ascii="PT Astra Serif" w:hAnsi="PT Astra Serif"/>
          <w:sz w:val="28"/>
          <w:szCs w:val="28"/>
        </w:rPr>
        <w:t xml:space="preserve"> и приёмной семье и по выплате вознаграждения, причитающегося приемному родителю в 2020 году предусмотрены бюджетные ассигнования в сумме 715 759,4 тыс. руб. </w:t>
      </w:r>
      <w:r w:rsidR="00DF42CB" w:rsidRPr="00D57EF8">
        <w:rPr>
          <w:rFonts w:ascii="PT Astra Serif" w:hAnsi="PT Astra Serif"/>
          <w:sz w:val="28"/>
          <w:szCs w:val="28"/>
        </w:rPr>
        <w:t>Обязательства выполнены в полном объёме.</w:t>
      </w:r>
    </w:p>
    <w:p w:rsidR="00DF42CB" w:rsidRPr="00D57EF8" w:rsidRDefault="007522B1"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lastRenderedPageBreak/>
        <w:t xml:space="preserve">- </w:t>
      </w:r>
      <w:r w:rsidR="00E56D1F" w:rsidRPr="00D57EF8">
        <w:rPr>
          <w:rFonts w:ascii="PT Astra Serif" w:hAnsi="PT Astra Serif"/>
          <w:sz w:val="28"/>
          <w:szCs w:val="28"/>
        </w:rPr>
        <w:t xml:space="preserve">ежемесячную денежную выплату на обеспечение </w:t>
      </w:r>
      <w:r w:rsidR="00E56D1F" w:rsidRPr="00D57EF8">
        <w:rPr>
          <w:rFonts w:ascii="PT Astra Serif" w:hAnsi="PT Astra Serif"/>
          <w:b/>
          <w:sz w:val="28"/>
          <w:szCs w:val="28"/>
        </w:rPr>
        <w:t>проезда детей - сирот и детей, оставшихся без попечения родителей</w:t>
      </w:r>
      <w:r w:rsidR="00E56D1F" w:rsidRPr="00D57EF8">
        <w:rPr>
          <w:rFonts w:ascii="PT Astra Serif" w:hAnsi="PT Astra Serif"/>
          <w:sz w:val="28"/>
          <w:szCs w:val="28"/>
        </w:rPr>
        <w:t>, а также лиц из числа детей - сирот и детей, оставшихся без по</w:t>
      </w:r>
      <w:r w:rsidRPr="00D57EF8">
        <w:rPr>
          <w:rFonts w:ascii="PT Astra Serif" w:hAnsi="PT Astra Serif"/>
          <w:sz w:val="28"/>
          <w:szCs w:val="28"/>
        </w:rPr>
        <w:t xml:space="preserve">печения родителей, обучающихся </w:t>
      </w:r>
      <w:r w:rsidR="00E56D1F" w:rsidRPr="00D57EF8">
        <w:rPr>
          <w:rFonts w:ascii="PT Astra Serif" w:hAnsi="PT Astra Serif"/>
          <w:sz w:val="28"/>
          <w:szCs w:val="28"/>
        </w:rPr>
        <w:t>в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 предусмотрены бюджетные ассигнования в сумме 15 703,5 тыс. руб., за 2020 год распределено по муниципальным образованиям 15 702,6 тыс. руб. или 100%.</w:t>
      </w:r>
      <w:r w:rsidR="00DF42CB" w:rsidRPr="00D57EF8">
        <w:rPr>
          <w:rFonts w:ascii="PT Astra Serif" w:hAnsi="PT Astra Serif"/>
          <w:sz w:val="28"/>
          <w:szCs w:val="28"/>
        </w:rPr>
        <w:t xml:space="preserve"> Обязательства выполнены в полном объёме.</w:t>
      </w:r>
    </w:p>
    <w:p w:rsidR="00AA22BB" w:rsidRPr="00D57EF8" w:rsidRDefault="007522B1"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w:t>
      </w:r>
      <w:r w:rsidR="00E56D1F" w:rsidRPr="00D57EF8">
        <w:rPr>
          <w:rFonts w:ascii="PT Astra Serif" w:hAnsi="PT Astra Serif"/>
          <w:sz w:val="28"/>
          <w:szCs w:val="28"/>
        </w:rPr>
        <w:t xml:space="preserve">реализацию </w:t>
      </w:r>
      <w:r w:rsidR="00E56D1F" w:rsidRPr="00D57EF8">
        <w:rPr>
          <w:rFonts w:ascii="PT Astra Serif" w:hAnsi="PT Astra Serif"/>
          <w:b/>
          <w:sz w:val="28"/>
          <w:szCs w:val="28"/>
        </w:rPr>
        <w:t xml:space="preserve">государственных полномочий органов опеки и попечительства </w:t>
      </w:r>
      <w:r w:rsidR="00E56D1F" w:rsidRPr="00D57EF8">
        <w:rPr>
          <w:rFonts w:ascii="PT Astra Serif" w:hAnsi="PT Astra Serif"/>
          <w:sz w:val="28"/>
          <w:szCs w:val="28"/>
        </w:rPr>
        <w:t xml:space="preserve">в отношении несовершеннолетних предусмотрены бюджетные ассигнования в сумме </w:t>
      </w:r>
      <w:r w:rsidR="00F359BF" w:rsidRPr="00D57EF8">
        <w:rPr>
          <w:rFonts w:ascii="PT Astra Serif" w:hAnsi="PT Astra Serif"/>
          <w:sz w:val="28"/>
          <w:szCs w:val="28"/>
        </w:rPr>
        <w:t>23 668,8</w:t>
      </w:r>
      <w:r w:rsidR="00E56D1F" w:rsidRPr="00D57EF8">
        <w:rPr>
          <w:rFonts w:ascii="PT Astra Serif" w:hAnsi="PT Astra Serif"/>
          <w:sz w:val="28"/>
          <w:szCs w:val="28"/>
        </w:rPr>
        <w:t xml:space="preserve"> тыс. руб. за 2020 год распределено по муниципальным образованиям </w:t>
      </w:r>
      <w:r w:rsidR="00F359BF" w:rsidRPr="00D57EF8">
        <w:rPr>
          <w:rFonts w:ascii="PT Astra Serif" w:hAnsi="PT Astra Serif"/>
          <w:sz w:val="28"/>
          <w:szCs w:val="28"/>
        </w:rPr>
        <w:t>23 668,8</w:t>
      </w:r>
      <w:r w:rsidR="00E56D1F" w:rsidRPr="00D57EF8">
        <w:rPr>
          <w:rFonts w:ascii="PT Astra Serif" w:hAnsi="PT Astra Serif"/>
          <w:sz w:val="28"/>
          <w:szCs w:val="28"/>
        </w:rPr>
        <w:t xml:space="preserve"> тыс. руб. или 86,6% годовых ассигнований</w:t>
      </w:r>
      <w:r w:rsidR="0044769E" w:rsidRPr="00D57EF8">
        <w:rPr>
          <w:rFonts w:ascii="PT Astra Serif" w:hAnsi="PT Astra Serif"/>
          <w:sz w:val="28"/>
          <w:szCs w:val="28"/>
        </w:rPr>
        <w:t xml:space="preserve">, что на 7,5% процента больше расходов за 2019 год которые составили 22 007,7 тыс. рублей. </w:t>
      </w:r>
      <w:r w:rsidR="00CA6B72" w:rsidRPr="00D57EF8">
        <w:rPr>
          <w:rFonts w:ascii="PT Astra Serif" w:hAnsi="PT Astra Serif"/>
          <w:sz w:val="28"/>
          <w:szCs w:val="28"/>
        </w:rPr>
        <w:t xml:space="preserve">Рост </w:t>
      </w:r>
      <w:r w:rsidR="00AA22BB" w:rsidRPr="00D57EF8">
        <w:rPr>
          <w:rFonts w:ascii="PT Astra Serif" w:hAnsi="PT Astra Serif"/>
          <w:sz w:val="28"/>
          <w:szCs w:val="28"/>
        </w:rPr>
        <w:t>расходов на 1 661,1</w:t>
      </w:r>
      <w:r w:rsidR="00CA6B72" w:rsidRPr="00D57EF8">
        <w:rPr>
          <w:rFonts w:ascii="PT Astra Serif" w:hAnsi="PT Astra Serif"/>
          <w:sz w:val="28"/>
          <w:szCs w:val="28"/>
        </w:rPr>
        <w:t xml:space="preserve"> тыс. рублей обусловлен  индексацией.</w:t>
      </w:r>
    </w:p>
    <w:p w:rsidR="009B5658" w:rsidRPr="00D57EF8" w:rsidRDefault="009B5658" w:rsidP="00754100">
      <w:pPr>
        <w:pStyle w:val="a7"/>
        <w:keepNext/>
        <w:keepLines/>
        <w:ind w:firstLine="709"/>
        <w:jc w:val="both"/>
        <w:rPr>
          <w:rFonts w:ascii="PT Astra Serif" w:hAnsi="PT Astra Serif"/>
          <w:sz w:val="28"/>
          <w:szCs w:val="28"/>
        </w:rPr>
      </w:pPr>
    </w:p>
    <w:p w:rsidR="00254BB0" w:rsidRPr="00D57EF8" w:rsidRDefault="005F0A58" w:rsidP="00754100">
      <w:pPr>
        <w:keepNext/>
        <w:keepLines/>
        <w:spacing w:after="0" w:line="240" w:lineRule="auto"/>
        <w:ind w:firstLine="709"/>
        <w:jc w:val="both"/>
        <w:rPr>
          <w:rFonts w:ascii="PT Astra Serif" w:hAnsi="PT Astra Serif"/>
          <w:b/>
          <w:sz w:val="28"/>
          <w:szCs w:val="28"/>
        </w:rPr>
      </w:pPr>
      <w:r w:rsidRPr="00D57EF8">
        <w:rPr>
          <w:rFonts w:ascii="PT Astra Serif" w:hAnsi="PT Astra Serif"/>
          <w:b/>
          <w:sz w:val="28"/>
          <w:szCs w:val="28"/>
        </w:rPr>
        <w:t xml:space="preserve">1.2.3. </w:t>
      </w:r>
      <w:r w:rsidR="00254BB0" w:rsidRPr="00D57EF8">
        <w:rPr>
          <w:rFonts w:ascii="PT Astra Serif" w:hAnsi="PT Astra Serif"/>
          <w:b/>
          <w:sz w:val="28"/>
          <w:szCs w:val="28"/>
        </w:rPr>
        <w:t>Обеспечение деятельности государственных учреждений, аппарата и территориальн</w:t>
      </w:r>
      <w:r w:rsidR="00A50618" w:rsidRPr="00D57EF8">
        <w:rPr>
          <w:rFonts w:ascii="PT Astra Serif" w:hAnsi="PT Astra Serif"/>
          <w:b/>
          <w:sz w:val="28"/>
          <w:szCs w:val="28"/>
        </w:rPr>
        <w:t>ого</w:t>
      </w:r>
      <w:r w:rsidR="00254BB0" w:rsidRPr="00D57EF8">
        <w:rPr>
          <w:rFonts w:ascii="PT Astra Serif" w:hAnsi="PT Astra Serif"/>
          <w:b/>
          <w:sz w:val="28"/>
          <w:szCs w:val="28"/>
        </w:rPr>
        <w:t xml:space="preserve"> управлен</w:t>
      </w:r>
      <w:r w:rsidR="00A50618" w:rsidRPr="00D57EF8">
        <w:rPr>
          <w:rFonts w:ascii="PT Astra Serif" w:hAnsi="PT Astra Serif"/>
          <w:b/>
          <w:sz w:val="28"/>
          <w:szCs w:val="28"/>
        </w:rPr>
        <w:t>ия</w:t>
      </w:r>
    </w:p>
    <w:p w:rsidR="00254BB0" w:rsidRPr="00D57EF8" w:rsidRDefault="00254BB0" w:rsidP="00754100">
      <w:pPr>
        <w:keepNext/>
        <w:keepLines/>
        <w:spacing w:after="0" w:line="240" w:lineRule="auto"/>
        <w:ind w:firstLine="709"/>
        <w:jc w:val="both"/>
        <w:rPr>
          <w:rFonts w:ascii="PT Astra Serif" w:hAnsi="PT Astra Serif"/>
          <w:sz w:val="28"/>
          <w:szCs w:val="28"/>
        </w:rPr>
      </w:pPr>
    </w:p>
    <w:p w:rsidR="000559C8" w:rsidRPr="00D57EF8" w:rsidRDefault="000559C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сети государственных учреждений на текущий момент функционируют:</w:t>
      </w:r>
    </w:p>
    <w:p w:rsidR="000559C8" w:rsidRPr="00D57EF8" w:rsidRDefault="00C754EB"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14</w:t>
      </w:r>
      <w:r w:rsidR="000559C8" w:rsidRPr="00D57EF8">
        <w:rPr>
          <w:rFonts w:ascii="PT Astra Serif" w:hAnsi="PT Astra Serif"/>
          <w:sz w:val="28"/>
          <w:szCs w:val="28"/>
        </w:rPr>
        <w:t xml:space="preserve"> учреждений в статусе автономных, </w:t>
      </w:r>
      <w:r w:rsidRPr="00D57EF8">
        <w:rPr>
          <w:rFonts w:ascii="PT Astra Serif" w:hAnsi="PT Astra Serif"/>
          <w:sz w:val="28"/>
          <w:szCs w:val="28"/>
        </w:rPr>
        <w:t>5</w:t>
      </w:r>
      <w:r w:rsidR="000559C8" w:rsidRPr="00D57EF8">
        <w:rPr>
          <w:rFonts w:ascii="PT Astra Serif" w:hAnsi="PT Astra Serif"/>
          <w:sz w:val="28"/>
          <w:szCs w:val="28"/>
        </w:rPr>
        <w:t xml:space="preserve"> учреждения в статусе бюджетных, </w:t>
      </w:r>
      <w:r w:rsidR="00A50618" w:rsidRPr="00D57EF8">
        <w:rPr>
          <w:rFonts w:ascii="PT Astra Serif" w:hAnsi="PT Astra Serif"/>
          <w:sz w:val="28"/>
          <w:szCs w:val="28"/>
        </w:rPr>
        <w:t>1</w:t>
      </w:r>
      <w:r w:rsidR="000559C8" w:rsidRPr="00D57EF8">
        <w:rPr>
          <w:rFonts w:ascii="PT Astra Serif" w:hAnsi="PT Astra Serif"/>
          <w:sz w:val="28"/>
          <w:szCs w:val="28"/>
        </w:rPr>
        <w:t xml:space="preserve"> территориальн</w:t>
      </w:r>
      <w:r w:rsidR="00A50618" w:rsidRPr="00D57EF8">
        <w:rPr>
          <w:rFonts w:ascii="PT Astra Serif" w:hAnsi="PT Astra Serif"/>
          <w:sz w:val="28"/>
          <w:szCs w:val="28"/>
        </w:rPr>
        <w:t>ое</w:t>
      </w:r>
      <w:r w:rsidR="000559C8" w:rsidRPr="00D57EF8">
        <w:rPr>
          <w:rFonts w:ascii="PT Astra Serif" w:hAnsi="PT Astra Serif"/>
          <w:sz w:val="28"/>
          <w:szCs w:val="28"/>
        </w:rPr>
        <w:t xml:space="preserve"> управлени</w:t>
      </w:r>
      <w:r w:rsidR="00A50618" w:rsidRPr="00D57EF8">
        <w:rPr>
          <w:rFonts w:ascii="PT Astra Serif" w:hAnsi="PT Astra Serif"/>
          <w:sz w:val="28"/>
          <w:szCs w:val="28"/>
        </w:rPr>
        <w:t>е</w:t>
      </w:r>
      <w:r w:rsidR="000559C8" w:rsidRPr="00D57EF8">
        <w:rPr>
          <w:rFonts w:ascii="PT Astra Serif" w:hAnsi="PT Astra Serif"/>
          <w:sz w:val="28"/>
          <w:szCs w:val="28"/>
        </w:rPr>
        <w:t xml:space="preserve">; </w:t>
      </w:r>
      <w:r w:rsidR="00925E21" w:rsidRPr="00D57EF8">
        <w:rPr>
          <w:rFonts w:ascii="PT Astra Serif" w:hAnsi="PT Astra Serif"/>
          <w:sz w:val="28"/>
          <w:szCs w:val="28"/>
        </w:rPr>
        <w:t>2</w:t>
      </w:r>
      <w:r w:rsidR="0075429F" w:rsidRPr="00D57EF8">
        <w:rPr>
          <w:rFonts w:ascii="PT Astra Serif" w:hAnsi="PT Astra Serif"/>
          <w:sz w:val="28"/>
          <w:szCs w:val="28"/>
        </w:rPr>
        <w:t>1</w:t>
      </w:r>
      <w:r w:rsidR="00925E21" w:rsidRPr="00D57EF8">
        <w:rPr>
          <w:rFonts w:ascii="PT Astra Serif" w:hAnsi="PT Astra Serif"/>
          <w:sz w:val="28"/>
          <w:szCs w:val="28"/>
        </w:rPr>
        <w:t xml:space="preserve"> учреждени</w:t>
      </w:r>
      <w:r w:rsidR="0075429F" w:rsidRPr="00D57EF8">
        <w:rPr>
          <w:rFonts w:ascii="PT Astra Serif" w:hAnsi="PT Astra Serif"/>
          <w:sz w:val="28"/>
          <w:szCs w:val="28"/>
        </w:rPr>
        <w:t>е</w:t>
      </w:r>
      <w:r w:rsidR="00925E21" w:rsidRPr="00D57EF8">
        <w:rPr>
          <w:rFonts w:ascii="PT Astra Serif" w:hAnsi="PT Astra Serif"/>
          <w:sz w:val="28"/>
          <w:szCs w:val="28"/>
        </w:rPr>
        <w:t xml:space="preserve"> </w:t>
      </w:r>
      <w:r w:rsidR="000559C8" w:rsidRPr="00D57EF8">
        <w:rPr>
          <w:rFonts w:ascii="PT Astra Serif" w:hAnsi="PT Astra Serif"/>
          <w:sz w:val="28"/>
          <w:szCs w:val="28"/>
        </w:rPr>
        <w:t xml:space="preserve">в статусе казённых, в том числе: </w:t>
      </w:r>
    </w:p>
    <w:p w:rsidR="000559C8" w:rsidRPr="00D57EF8" w:rsidRDefault="00A5061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2</w:t>
      </w:r>
      <w:r w:rsidR="000559C8" w:rsidRPr="00D57EF8">
        <w:rPr>
          <w:rFonts w:ascii="PT Astra Serif" w:hAnsi="PT Astra Serif"/>
          <w:sz w:val="28"/>
          <w:szCs w:val="28"/>
        </w:rPr>
        <w:t xml:space="preserve"> учреждени</w:t>
      </w:r>
      <w:r w:rsidR="0044196D" w:rsidRPr="00D57EF8">
        <w:rPr>
          <w:rFonts w:ascii="PT Astra Serif" w:hAnsi="PT Astra Serif"/>
          <w:sz w:val="28"/>
          <w:szCs w:val="28"/>
        </w:rPr>
        <w:t>я</w:t>
      </w:r>
      <w:r w:rsidR="000559C8" w:rsidRPr="00D57EF8">
        <w:rPr>
          <w:rFonts w:ascii="PT Astra Serif" w:hAnsi="PT Astra Serif"/>
          <w:sz w:val="28"/>
          <w:szCs w:val="28"/>
        </w:rPr>
        <w:t xml:space="preserve"> социальной защиты населения, </w:t>
      </w:r>
    </w:p>
    <w:p w:rsidR="000559C8" w:rsidRPr="00D57EF8" w:rsidRDefault="00C754EB"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13</w:t>
      </w:r>
      <w:r w:rsidR="000559C8" w:rsidRPr="00D57EF8">
        <w:rPr>
          <w:rFonts w:ascii="PT Astra Serif" w:hAnsi="PT Astra Serif"/>
          <w:sz w:val="28"/>
          <w:szCs w:val="28"/>
        </w:rPr>
        <w:t xml:space="preserve"> учреждений социального обслуживания, </w:t>
      </w:r>
    </w:p>
    <w:p w:rsidR="000C07D0" w:rsidRPr="00D57EF8" w:rsidRDefault="00C754EB"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6</w:t>
      </w:r>
      <w:r w:rsidR="000559C8" w:rsidRPr="00D57EF8">
        <w:rPr>
          <w:rFonts w:ascii="PT Astra Serif" w:hAnsi="PT Astra Serif"/>
          <w:sz w:val="28"/>
          <w:szCs w:val="28"/>
        </w:rPr>
        <w:t xml:space="preserve"> детских домов.</w:t>
      </w:r>
    </w:p>
    <w:p w:rsidR="00FA7474" w:rsidRPr="00D57EF8" w:rsidRDefault="00FA7474" w:rsidP="00754100">
      <w:pPr>
        <w:keepNext/>
        <w:keepLines/>
        <w:spacing w:after="0" w:line="240" w:lineRule="auto"/>
        <w:ind w:firstLine="709"/>
        <w:jc w:val="both"/>
        <w:rPr>
          <w:rFonts w:ascii="PT Astra Serif" w:hAnsi="PT Astra Serif"/>
          <w:sz w:val="28"/>
          <w:szCs w:val="28"/>
        </w:rPr>
      </w:pP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содержание </w:t>
      </w:r>
      <w:r w:rsidRPr="00D57EF8">
        <w:rPr>
          <w:rFonts w:ascii="PT Astra Serif" w:hAnsi="PT Astra Serif"/>
          <w:b/>
          <w:sz w:val="28"/>
          <w:szCs w:val="28"/>
        </w:rPr>
        <w:t>государственных учреждений социального обслуживания</w:t>
      </w:r>
      <w:r w:rsidRPr="00D57EF8">
        <w:rPr>
          <w:rFonts w:ascii="PT Astra Serif" w:hAnsi="PT Astra Serif"/>
          <w:sz w:val="28"/>
          <w:szCs w:val="28"/>
        </w:rPr>
        <w:t xml:space="preserve"> в 20</w:t>
      </w:r>
      <w:r w:rsidR="0082357F" w:rsidRPr="00D57EF8">
        <w:rPr>
          <w:rFonts w:ascii="PT Astra Serif" w:hAnsi="PT Astra Serif"/>
          <w:sz w:val="28"/>
          <w:szCs w:val="28"/>
        </w:rPr>
        <w:t>20</w:t>
      </w:r>
      <w:r w:rsidRPr="00D57EF8">
        <w:rPr>
          <w:rFonts w:ascii="PT Astra Serif" w:hAnsi="PT Astra Serif"/>
          <w:sz w:val="28"/>
          <w:szCs w:val="28"/>
        </w:rPr>
        <w:t xml:space="preserve"> году выделены бюджетные ассигнования </w:t>
      </w:r>
      <w:r w:rsidR="00B41921" w:rsidRPr="00D57EF8">
        <w:rPr>
          <w:rFonts w:ascii="PT Astra Serif" w:hAnsi="PT Astra Serif"/>
          <w:sz w:val="28"/>
          <w:szCs w:val="28"/>
        </w:rPr>
        <w:br/>
      </w:r>
      <w:r w:rsidRPr="00D57EF8">
        <w:rPr>
          <w:rFonts w:ascii="PT Astra Serif" w:hAnsi="PT Astra Serif"/>
          <w:sz w:val="28"/>
          <w:szCs w:val="28"/>
        </w:rPr>
        <w:t>в сумме </w:t>
      </w:r>
      <w:r w:rsidRPr="00D57EF8">
        <w:rPr>
          <w:rStyle w:val="apple-converted-space"/>
          <w:rFonts w:ascii="PT Astra Serif" w:hAnsi="PT Astra Serif"/>
          <w:sz w:val="28"/>
          <w:szCs w:val="28"/>
        </w:rPr>
        <w:t> </w:t>
      </w:r>
      <w:r w:rsidR="00B516E8" w:rsidRPr="00D57EF8">
        <w:rPr>
          <w:rStyle w:val="apple-converted-space"/>
          <w:rFonts w:ascii="PT Astra Serif" w:hAnsi="PT Astra Serif"/>
          <w:b/>
          <w:sz w:val="28"/>
          <w:szCs w:val="28"/>
        </w:rPr>
        <w:t>1 646 973,8</w:t>
      </w:r>
      <w:r w:rsidR="00363688" w:rsidRPr="00D57EF8">
        <w:rPr>
          <w:rStyle w:val="apple-converted-space"/>
          <w:rFonts w:ascii="PT Astra Serif" w:hAnsi="PT Astra Serif"/>
          <w:b/>
          <w:sz w:val="28"/>
          <w:szCs w:val="28"/>
        </w:rPr>
        <w:t xml:space="preserve"> </w:t>
      </w:r>
      <w:r w:rsidRPr="00D57EF8">
        <w:rPr>
          <w:rStyle w:val="a5"/>
          <w:rFonts w:ascii="PT Astra Serif" w:hAnsi="PT Astra Serif"/>
          <w:bCs w:val="0"/>
          <w:sz w:val="28"/>
          <w:szCs w:val="28"/>
        </w:rPr>
        <w:t>тыс. рублей</w:t>
      </w:r>
      <w:r w:rsidRPr="00D57EF8">
        <w:rPr>
          <w:rFonts w:ascii="PT Astra Serif" w:hAnsi="PT Astra Serif"/>
          <w:sz w:val="28"/>
          <w:szCs w:val="28"/>
        </w:rPr>
        <w:t xml:space="preserve">. </w:t>
      </w: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По итогам </w:t>
      </w:r>
      <w:r w:rsidR="0024136A" w:rsidRPr="00D57EF8">
        <w:rPr>
          <w:rFonts w:ascii="PT Astra Serif" w:hAnsi="PT Astra Serif"/>
          <w:sz w:val="28"/>
          <w:szCs w:val="28"/>
        </w:rPr>
        <w:t>2020</w:t>
      </w:r>
      <w:r w:rsidRPr="00D57EF8">
        <w:rPr>
          <w:rFonts w:ascii="PT Astra Serif" w:hAnsi="PT Astra Serif"/>
          <w:sz w:val="28"/>
          <w:szCs w:val="28"/>
        </w:rPr>
        <w:t xml:space="preserve"> года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на содержание государственных учреждений социального обслуживания составили </w:t>
      </w:r>
      <w:r w:rsidR="00363688" w:rsidRPr="00D57EF8">
        <w:rPr>
          <w:rFonts w:ascii="PT Astra Serif" w:hAnsi="PT Astra Serif"/>
          <w:sz w:val="28"/>
          <w:szCs w:val="28"/>
        </w:rPr>
        <w:br/>
      </w:r>
      <w:r w:rsidR="009F020C" w:rsidRPr="00D57EF8">
        <w:rPr>
          <w:rFonts w:ascii="PT Astra Serif" w:hAnsi="PT Astra Serif"/>
          <w:b/>
          <w:sz w:val="28"/>
          <w:szCs w:val="28"/>
        </w:rPr>
        <w:t>1 637 155,6</w:t>
      </w:r>
      <w:r w:rsidR="00363688" w:rsidRPr="00D57EF8">
        <w:rPr>
          <w:rFonts w:ascii="PT Astra Serif" w:hAnsi="PT Astra Serif"/>
          <w:b/>
          <w:sz w:val="28"/>
          <w:szCs w:val="28"/>
        </w:rPr>
        <w:t xml:space="preserve"> </w:t>
      </w:r>
      <w:r w:rsidRPr="00D57EF8">
        <w:rPr>
          <w:rFonts w:ascii="PT Astra Serif" w:hAnsi="PT Astra Serif"/>
          <w:b/>
          <w:sz w:val="28"/>
          <w:szCs w:val="28"/>
        </w:rPr>
        <w:t>тыс. руб.,</w:t>
      </w:r>
      <w:r w:rsidRPr="00D57EF8">
        <w:rPr>
          <w:rFonts w:ascii="PT Astra Serif" w:hAnsi="PT Astra Serif"/>
          <w:sz w:val="28"/>
          <w:szCs w:val="28"/>
        </w:rPr>
        <w:t xml:space="preserve"> или </w:t>
      </w:r>
      <w:r w:rsidR="009F020C" w:rsidRPr="00D57EF8">
        <w:rPr>
          <w:rFonts w:ascii="PT Astra Serif" w:hAnsi="PT Astra Serif"/>
          <w:sz w:val="28"/>
          <w:szCs w:val="28"/>
        </w:rPr>
        <w:t>99,4</w:t>
      </w:r>
      <w:r w:rsidRPr="00D57EF8">
        <w:rPr>
          <w:rFonts w:ascii="PT Astra Serif" w:hAnsi="PT Astra Serif"/>
          <w:sz w:val="28"/>
          <w:szCs w:val="28"/>
        </w:rPr>
        <w:t>%</w:t>
      </w:r>
      <w:r w:rsidR="0024136A" w:rsidRPr="00D57EF8">
        <w:rPr>
          <w:rFonts w:ascii="PT Astra Serif" w:hAnsi="PT Astra Serif"/>
          <w:sz w:val="28"/>
          <w:szCs w:val="28"/>
        </w:rPr>
        <w:t xml:space="preserve"> годовых ассигнований</w:t>
      </w:r>
      <w:r w:rsidRPr="00D57EF8">
        <w:rPr>
          <w:rFonts w:ascii="PT Astra Serif" w:hAnsi="PT Astra Serif"/>
          <w:sz w:val="28"/>
          <w:szCs w:val="28"/>
        </w:rPr>
        <w:t xml:space="preserve">. </w:t>
      </w:r>
    </w:p>
    <w:p w:rsidR="00FA7474" w:rsidRPr="00D57EF8" w:rsidRDefault="00FA7474" w:rsidP="00754100">
      <w:pPr>
        <w:keepNext/>
        <w:keepLines/>
        <w:spacing w:after="0" w:line="240" w:lineRule="auto"/>
        <w:ind w:firstLine="709"/>
        <w:jc w:val="both"/>
        <w:rPr>
          <w:rFonts w:ascii="PT Astra Serif" w:hAnsi="PT Astra Serif"/>
          <w:bCs/>
          <w:sz w:val="28"/>
          <w:szCs w:val="28"/>
        </w:rPr>
      </w:pPr>
      <w:r w:rsidRPr="00D57EF8">
        <w:rPr>
          <w:rFonts w:ascii="PT Astra Serif" w:hAnsi="PT Astra Serif"/>
          <w:bCs/>
          <w:sz w:val="28"/>
          <w:szCs w:val="28"/>
        </w:rPr>
        <w:t xml:space="preserve">Из общей суммы расходов </w:t>
      </w:r>
      <w:r w:rsidR="00A93F8A" w:rsidRPr="00D57EF8">
        <w:rPr>
          <w:rFonts w:ascii="PT Astra Serif" w:hAnsi="PT Astra Serif"/>
          <w:bCs/>
          <w:sz w:val="28"/>
          <w:szCs w:val="28"/>
        </w:rPr>
        <w:t xml:space="preserve">за </w:t>
      </w:r>
      <w:r w:rsidR="000713DB" w:rsidRPr="00D57EF8">
        <w:rPr>
          <w:rFonts w:ascii="PT Astra Serif" w:hAnsi="PT Astra Serif"/>
          <w:bCs/>
          <w:sz w:val="28"/>
          <w:szCs w:val="28"/>
        </w:rPr>
        <w:t xml:space="preserve">2020 </w:t>
      </w:r>
      <w:r w:rsidRPr="00D57EF8">
        <w:rPr>
          <w:rFonts w:ascii="PT Astra Serif" w:hAnsi="PT Astra Serif"/>
          <w:bCs/>
          <w:sz w:val="28"/>
          <w:szCs w:val="28"/>
        </w:rPr>
        <w:t xml:space="preserve">год по учреждениям социального обслуживания направлено на заработную плату с начислениями </w:t>
      </w:r>
      <w:r w:rsidR="00C04882" w:rsidRPr="00D57EF8">
        <w:rPr>
          <w:rFonts w:ascii="PT Astra Serif" w:hAnsi="PT Astra Serif"/>
          <w:bCs/>
          <w:sz w:val="28"/>
          <w:szCs w:val="28"/>
        </w:rPr>
        <w:t>83,8</w:t>
      </w:r>
      <w:r w:rsidRPr="00D57EF8">
        <w:rPr>
          <w:rFonts w:ascii="PT Astra Serif" w:hAnsi="PT Astra Serif"/>
          <w:bCs/>
          <w:sz w:val="28"/>
          <w:szCs w:val="28"/>
        </w:rPr>
        <w:t>% (</w:t>
      </w:r>
      <w:r w:rsidR="00C04882" w:rsidRPr="00D57EF8">
        <w:rPr>
          <w:rFonts w:ascii="PT Astra Serif" w:hAnsi="PT Astra Serif"/>
          <w:bCs/>
          <w:sz w:val="28"/>
          <w:szCs w:val="28"/>
        </w:rPr>
        <w:t>1 372 240,0</w:t>
      </w:r>
      <w:r w:rsidR="00CF4C1D" w:rsidRPr="00D57EF8">
        <w:rPr>
          <w:rFonts w:ascii="PT Astra Serif" w:hAnsi="PT Astra Serif"/>
          <w:bCs/>
          <w:sz w:val="28"/>
          <w:szCs w:val="28"/>
        </w:rPr>
        <w:t xml:space="preserve"> </w:t>
      </w:r>
      <w:r w:rsidRPr="00D57EF8">
        <w:rPr>
          <w:rFonts w:ascii="PT Astra Serif" w:hAnsi="PT Astra Serif"/>
          <w:bCs/>
          <w:sz w:val="28"/>
          <w:szCs w:val="28"/>
        </w:rPr>
        <w:t xml:space="preserve">тыс. рублей), коммунальные услуги </w:t>
      </w:r>
      <w:r w:rsidR="00C04882" w:rsidRPr="00D57EF8">
        <w:rPr>
          <w:rFonts w:ascii="PT Astra Serif" w:hAnsi="PT Astra Serif"/>
          <w:bCs/>
          <w:sz w:val="28"/>
          <w:szCs w:val="28"/>
        </w:rPr>
        <w:t>4,2</w:t>
      </w:r>
      <w:r w:rsidRPr="00D57EF8">
        <w:rPr>
          <w:rFonts w:ascii="PT Astra Serif" w:hAnsi="PT Astra Serif"/>
          <w:bCs/>
          <w:sz w:val="28"/>
          <w:szCs w:val="28"/>
        </w:rPr>
        <w:t>% (</w:t>
      </w:r>
      <w:r w:rsidR="00C04882" w:rsidRPr="00D57EF8">
        <w:rPr>
          <w:rFonts w:ascii="PT Astra Serif" w:hAnsi="PT Astra Serif"/>
          <w:bCs/>
          <w:sz w:val="28"/>
          <w:szCs w:val="28"/>
        </w:rPr>
        <w:t>68 744,0</w:t>
      </w:r>
      <w:r w:rsidR="008B54D4" w:rsidRPr="00D57EF8">
        <w:rPr>
          <w:rFonts w:ascii="PT Astra Serif" w:hAnsi="PT Astra Serif"/>
          <w:bCs/>
          <w:sz w:val="28"/>
          <w:szCs w:val="28"/>
        </w:rPr>
        <w:t xml:space="preserve"> </w:t>
      </w:r>
      <w:r w:rsidRPr="00D57EF8">
        <w:rPr>
          <w:rFonts w:ascii="PT Astra Serif" w:hAnsi="PT Astra Serif"/>
          <w:bCs/>
          <w:sz w:val="28"/>
          <w:szCs w:val="28"/>
        </w:rPr>
        <w:t>тыс. рублей), увеличение стоимости материальных запасов (питание, ГСМ, медикаменты</w:t>
      </w:r>
      <w:r w:rsidR="00614B47" w:rsidRPr="00D57EF8">
        <w:rPr>
          <w:rFonts w:ascii="PT Astra Serif" w:hAnsi="PT Astra Serif"/>
          <w:bCs/>
          <w:sz w:val="28"/>
          <w:szCs w:val="28"/>
        </w:rPr>
        <w:t>, мягкий инвентарь и пр.</w:t>
      </w:r>
      <w:r w:rsidR="00756272" w:rsidRPr="00D57EF8">
        <w:rPr>
          <w:rFonts w:ascii="PT Astra Serif" w:hAnsi="PT Astra Serif"/>
          <w:bCs/>
          <w:sz w:val="28"/>
          <w:szCs w:val="28"/>
        </w:rPr>
        <w:t xml:space="preserve">) </w:t>
      </w:r>
      <w:r w:rsidR="00C04882" w:rsidRPr="00D57EF8">
        <w:rPr>
          <w:rFonts w:ascii="PT Astra Serif" w:hAnsi="PT Astra Serif"/>
          <w:bCs/>
          <w:sz w:val="28"/>
          <w:szCs w:val="28"/>
        </w:rPr>
        <w:t>7,5</w:t>
      </w:r>
      <w:r w:rsidRPr="00D57EF8">
        <w:rPr>
          <w:rFonts w:ascii="PT Astra Serif" w:hAnsi="PT Astra Serif"/>
          <w:bCs/>
          <w:sz w:val="28"/>
          <w:szCs w:val="28"/>
        </w:rPr>
        <w:t>% (</w:t>
      </w:r>
      <w:r w:rsidR="00C04882" w:rsidRPr="00D57EF8">
        <w:rPr>
          <w:rFonts w:ascii="PT Astra Serif" w:hAnsi="PT Astra Serif"/>
          <w:bCs/>
          <w:sz w:val="28"/>
          <w:szCs w:val="28"/>
        </w:rPr>
        <w:t xml:space="preserve">123 558,5 </w:t>
      </w:r>
      <w:r w:rsidRPr="00D57EF8">
        <w:rPr>
          <w:rFonts w:ascii="PT Astra Serif" w:hAnsi="PT Astra Serif"/>
          <w:bCs/>
          <w:sz w:val="28"/>
          <w:szCs w:val="28"/>
        </w:rPr>
        <w:t>тыс. рублей)</w:t>
      </w:r>
      <w:r w:rsidR="007E7026" w:rsidRPr="00D57EF8">
        <w:rPr>
          <w:rFonts w:ascii="PT Astra Serif" w:hAnsi="PT Astra Serif"/>
          <w:bCs/>
          <w:sz w:val="28"/>
          <w:szCs w:val="28"/>
        </w:rPr>
        <w:t>.</w:t>
      </w:r>
    </w:p>
    <w:p w:rsidR="007E7026" w:rsidRPr="00D57EF8" w:rsidRDefault="007E7026" w:rsidP="00754100">
      <w:pPr>
        <w:keepNext/>
        <w:keepLines/>
        <w:spacing w:after="0" w:line="240" w:lineRule="auto"/>
        <w:ind w:firstLine="709"/>
        <w:jc w:val="both"/>
        <w:rPr>
          <w:rFonts w:ascii="PT Astra Serif" w:hAnsi="PT Astra Serif"/>
          <w:sz w:val="28"/>
          <w:szCs w:val="28"/>
        </w:rPr>
      </w:pP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содержание </w:t>
      </w:r>
      <w:r w:rsidRPr="00D57EF8">
        <w:rPr>
          <w:rFonts w:ascii="PT Astra Serif" w:hAnsi="PT Astra Serif"/>
          <w:b/>
          <w:sz w:val="28"/>
          <w:szCs w:val="28"/>
        </w:rPr>
        <w:t xml:space="preserve">государственных образовательных учреждений </w:t>
      </w:r>
      <w:r w:rsidRPr="00D57EF8">
        <w:rPr>
          <w:rFonts w:ascii="PT Astra Serif" w:hAnsi="PT Astra Serif"/>
          <w:sz w:val="28"/>
          <w:szCs w:val="28"/>
        </w:rPr>
        <w:t xml:space="preserve">на </w:t>
      </w:r>
      <w:r w:rsidR="007155B0" w:rsidRPr="00D57EF8">
        <w:rPr>
          <w:rFonts w:ascii="PT Astra Serif" w:hAnsi="PT Astra Serif"/>
          <w:sz w:val="28"/>
          <w:szCs w:val="28"/>
        </w:rPr>
        <w:t xml:space="preserve">2020 год </w:t>
      </w:r>
      <w:r w:rsidRPr="00D57EF8">
        <w:rPr>
          <w:rFonts w:ascii="PT Astra Serif" w:hAnsi="PT Astra Serif"/>
          <w:sz w:val="28"/>
          <w:szCs w:val="28"/>
        </w:rPr>
        <w:t>выделены бюджетные ассигнования в сумме </w:t>
      </w:r>
      <w:r w:rsidR="00A224E6" w:rsidRPr="00D57EF8">
        <w:rPr>
          <w:rStyle w:val="apple-converted-space"/>
          <w:rFonts w:ascii="PT Astra Serif" w:hAnsi="PT Astra Serif"/>
          <w:b/>
          <w:sz w:val="28"/>
          <w:szCs w:val="28"/>
        </w:rPr>
        <w:t>255 255,0</w:t>
      </w:r>
      <w:r w:rsidR="00F10719" w:rsidRPr="00D57EF8">
        <w:rPr>
          <w:rStyle w:val="apple-converted-space"/>
          <w:rFonts w:ascii="PT Astra Serif" w:hAnsi="PT Astra Serif"/>
          <w:b/>
          <w:sz w:val="28"/>
          <w:szCs w:val="28"/>
        </w:rPr>
        <w:t xml:space="preserve"> </w:t>
      </w:r>
      <w:r w:rsidRPr="00D57EF8">
        <w:rPr>
          <w:rStyle w:val="a5"/>
          <w:rFonts w:ascii="PT Astra Serif" w:hAnsi="PT Astra Serif"/>
          <w:bCs w:val="0"/>
          <w:sz w:val="28"/>
          <w:szCs w:val="28"/>
        </w:rPr>
        <w:t>тыс. рублей</w:t>
      </w:r>
      <w:r w:rsidRPr="00D57EF8">
        <w:rPr>
          <w:rFonts w:ascii="PT Astra Serif" w:hAnsi="PT Astra Serif"/>
          <w:sz w:val="28"/>
          <w:szCs w:val="28"/>
        </w:rPr>
        <w:t>.</w:t>
      </w:r>
    </w:p>
    <w:p w:rsidR="00371567"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По итогам </w:t>
      </w:r>
      <w:r w:rsidR="007155B0" w:rsidRPr="00D57EF8">
        <w:rPr>
          <w:rFonts w:ascii="PT Astra Serif" w:hAnsi="PT Astra Serif"/>
          <w:sz w:val="28"/>
          <w:szCs w:val="28"/>
        </w:rPr>
        <w:t>2020</w:t>
      </w:r>
      <w:r w:rsidR="00DE6D28" w:rsidRPr="00D57EF8">
        <w:rPr>
          <w:rFonts w:ascii="PT Astra Serif" w:hAnsi="PT Astra Serif"/>
          <w:sz w:val="28"/>
          <w:szCs w:val="28"/>
        </w:rPr>
        <w:t xml:space="preserve"> года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на содержание государственных образовательных учреждений составили</w:t>
      </w:r>
      <w:r w:rsidR="00371567" w:rsidRPr="00D57EF8">
        <w:rPr>
          <w:rFonts w:ascii="PT Astra Serif" w:hAnsi="PT Astra Serif"/>
          <w:b/>
          <w:sz w:val="28"/>
          <w:szCs w:val="28"/>
        </w:rPr>
        <w:t xml:space="preserve"> </w:t>
      </w:r>
      <w:r w:rsidR="00A224E6" w:rsidRPr="00D57EF8">
        <w:rPr>
          <w:rFonts w:ascii="PT Astra Serif" w:hAnsi="PT Astra Serif"/>
          <w:b/>
          <w:sz w:val="28"/>
          <w:szCs w:val="28"/>
        </w:rPr>
        <w:t>253 875,4</w:t>
      </w:r>
      <w:r w:rsidR="00F10719" w:rsidRPr="00D57EF8">
        <w:rPr>
          <w:rFonts w:ascii="PT Astra Serif" w:hAnsi="PT Astra Serif"/>
          <w:b/>
          <w:sz w:val="28"/>
          <w:szCs w:val="28"/>
        </w:rPr>
        <w:t xml:space="preserve"> </w:t>
      </w:r>
      <w:r w:rsidRPr="00D57EF8">
        <w:rPr>
          <w:rFonts w:ascii="PT Astra Serif" w:hAnsi="PT Astra Serif"/>
          <w:b/>
          <w:sz w:val="28"/>
          <w:szCs w:val="28"/>
        </w:rPr>
        <w:t>тыс. руб.,</w:t>
      </w:r>
      <w:r w:rsidRPr="00D57EF8">
        <w:rPr>
          <w:rFonts w:ascii="PT Astra Serif" w:hAnsi="PT Astra Serif"/>
          <w:sz w:val="28"/>
          <w:szCs w:val="28"/>
        </w:rPr>
        <w:t xml:space="preserve"> или </w:t>
      </w:r>
      <w:r w:rsidR="00A224E6" w:rsidRPr="00D57EF8">
        <w:rPr>
          <w:rFonts w:ascii="PT Astra Serif" w:hAnsi="PT Astra Serif"/>
          <w:sz w:val="28"/>
          <w:szCs w:val="28"/>
        </w:rPr>
        <w:t>99,5</w:t>
      </w:r>
      <w:r w:rsidRPr="00D57EF8">
        <w:rPr>
          <w:rFonts w:ascii="PT Astra Serif" w:hAnsi="PT Astra Serif"/>
          <w:sz w:val="28"/>
          <w:szCs w:val="28"/>
        </w:rPr>
        <w:t>% годовых ассигнований</w:t>
      </w:r>
      <w:r w:rsidR="00371567" w:rsidRPr="00D57EF8">
        <w:rPr>
          <w:rFonts w:ascii="PT Astra Serif" w:hAnsi="PT Astra Serif"/>
          <w:sz w:val="28"/>
          <w:szCs w:val="28"/>
        </w:rPr>
        <w:t xml:space="preserve">. </w:t>
      </w:r>
    </w:p>
    <w:p w:rsidR="00FA7474" w:rsidRPr="00D57EF8" w:rsidRDefault="00DE6D28" w:rsidP="00754100">
      <w:pPr>
        <w:keepNext/>
        <w:keepLines/>
        <w:spacing w:after="0" w:line="240" w:lineRule="auto"/>
        <w:ind w:firstLine="709"/>
        <w:jc w:val="both"/>
        <w:rPr>
          <w:rFonts w:ascii="PT Astra Serif" w:hAnsi="PT Astra Serif"/>
          <w:bCs/>
          <w:sz w:val="28"/>
          <w:szCs w:val="28"/>
        </w:rPr>
      </w:pPr>
      <w:r w:rsidRPr="00D57EF8">
        <w:rPr>
          <w:rFonts w:ascii="PT Astra Serif" w:hAnsi="PT Astra Serif"/>
          <w:bCs/>
          <w:sz w:val="28"/>
          <w:szCs w:val="28"/>
        </w:rPr>
        <w:t xml:space="preserve">Из общей суммы расходов </w:t>
      </w:r>
      <w:r w:rsidR="00834CA0" w:rsidRPr="00D57EF8">
        <w:rPr>
          <w:rFonts w:ascii="PT Astra Serif" w:hAnsi="PT Astra Serif"/>
          <w:bCs/>
          <w:sz w:val="28"/>
          <w:szCs w:val="28"/>
        </w:rPr>
        <w:t xml:space="preserve">за </w:t>
      </w:r>
      <w:r w:rsidR="006E1CD0" w:rsidRPr="00D57EF8">
        <w:rPr>
          <w:rFonts w:ascii="PT Astra Serif" w:hAnsi="PT Astra Serif"/>
          <w:sz w:val="28"/>
          <w:szCs w:val="28"/>
        </w:rPr>
        <w:t>2020</w:t>
      </w:r>
      <w:r w:rsidRPr="00D57EF8">
        <w:rPr>
          <w:rFonts w:ascii="PT Astra Serif" w:hAnsi="PT Astra Serif"/>
          <w:sz w:val="28"/>
          <w:szCs w:val="28"/>
        </w:rPr>
        <w:t xml:space="preserve"> год </w:t>
      </w:r>
      <w:r w:rsidR="00FA7474" w:rsidRPr="00D57EF8">
        <w:rPr>
          <w:rFonts w:ascii="PT Astra Serif" w:hAnsi="PT Astra Serif"/>
          <w:bCs/>
          <w:sz w:val="28"/>
          <w:szCs w:val="28"/>
        </w:rPr>
        <w:t xml:space="preserve">по детским домам направлено на заработную плату с начислениями </w:t>
      </w:r>
      <w:r w:rsidR="00A224E6" w:rsidRPr="00D57EF8">
        <w:rPr>
          <w:rFonts w:ascii="PT Astra Serif" w:hAnsi="PT Astra Serif"/>
          <w:bCs/>
          <w:sz w:val="28"/>
          <w:szCs w:val="28"/>
        </w:rPr>
        <w:t>76,2</w:t>
      </w:r>
      <w:r w:rsidR="00371567" w:rsidRPr="00D57EF8">
        <w:rPr>
          <w:rFonts w:ascii="PT Astra Serif" w:hAnsi="PT Astra Serif"/>
          <w:bCs/>
          <w:sz w:val="28"/>
          <w:szCs w:val="28"/>
        </w:rPr>
        <w:t xml:space="preserve"> </w:t>
      </w:r>
      <w:r w:rsidR="00FA7474" w:rsidRPr="00D57EF8">
        <w:rPr>
          <w:rFonts w:ascii="PT Astra Serif" w:hAnsi="PT Astra Serif"/>
          <w:bCs/>
          <w:sz w:val="28"/>
          <w:szCs w:val="28"/>
        </w:rPr>
        <w:t>% (</w:t>
      </w:r>
      <w:r w:rsidR="00A224E6" w:rsidRPr="00D57EF8">
        <w:rPr>
          <w:rFonts w:ascii="PT Astra Serif" w:hAnsi="PT Astra Serif"/>
          <w:bCs/>
          <w:sz w:val="28"/>
          <w:szCs w:val="28"/>
        </w:rPr>
        <w:t>193 385,6</w:t>
      </w:r>
      <w:r w:rsidR="00643903" w:rsidRPr="00D57EF8">
        <w:rPr>
          <w:rFonts w:ascii="PT Astra Serif" w:hAnsi="PT Astra Serif"/>
          <w:bCs/>
          <w:sz w:val="28"/>
          <w:szCs w:val="28"/>
        </w:rPr>
        <w:t xml:space="preserve"> </w:t>
      </w:r>
      <w:r w:rsidR="00FA7474" w:rsidRPr="00D57EF8">
        <w:rPr>
          <w:rFonts w:ascii="PT Astra Serif" w:hAnsi="PT Astra Serif"/>
          <w:bCs/>
          <w:sz w:val="28"/>
          <w:szCs w:val="28"/>
        </w:rPr>
        <w:t xml:space="preserve">тыс. рублей), коммунальные услуги </w:t>
      </w:r>
      <w:r w:rsidR="00A224E6" w:rsidRPr="00D57EF8">
        <w:rPr>
          <w:rFonts w:ascii="PT Astra Serif" w:hAnsi="PT Astra Serif"/>
          <w:bCs/>
          <w:sz w:val="28"/>
          <w:szCs w:val="28"/>
        </w:rPr>
        <w:t>6,9</w:t>
      </w:r>
      <w:r w:rsidR="00FA7474" w:rsidRPr="00D57EF8">
        <w:rPr>
          <w:rFonts w:ascii="PT Astra Serif" w:hAnsi="PT Astra Serif"/>
          <w:bCs/>
          <w:sz w:val="28"/>
          <w:szCs w:val="28"/>
        </w:rPr>
        <w:t>% (</w:t>
      </w:r>
      <w:r w:rsidR="00A224E6" w:rsidRPr="00D57EF8">
        <w:rPr>
          <w:rFonts w:ascii="PT Astra Serif" w:hAnsi="PT Astra Serif"/>
          <w:bCs/>
          <w:sz w:val="28"/>
          <w:szCs w:val="28"/>
        </w:rPr>
        <w:t>17 486,0</w:t>
      </w:r>
      <w:r w:rsidR="00F97585" w:rsidRPr="00D57EF8">
        <w:rPr>
          <w:rFonts w:ascii="PT Astra Serif" w:hAnsi="PT Astra Serif"/>
          <w:bCs/>
          <w:sz w:val="28"/>
          <w:szCs w:val="28"/>
        </w:rPr>
        <w:t xml:space="preserve"> </w:t>
      </w:r>
      <w:r w:rsidR="00FA7474" w:rsidRPr="00D57EF8">
        <w:rPr>
          <w:rFonts w:ascii="PT Astra Serif" w:hAnsi="PT Astra Serif"/>
          <w:bCs/>
          <w:sz w:val="28"/>
          <w:szCs w:val="28"/>
        </w:rPr>
        <w:t>тыс. рублей), увеличение стоимости материальных запасов (</w:t>
      </w:r>
      <w:r w:rsidR="00A62674" w:rsidRPr="00D57EF8">
        <w:rPr>
          <w:rFonts w:ascii="PT Astra Serif" w:hAnsi="PT Astra Serif"/>
          <w:bCs/>
          <w:sz w:val="28"/>
          <w:szCs w:val="28"/>
        </w:rPr>
        <w:t>питание, ГСМ, медикаменты, мягкий инвентарь и пр.</w:t>
      </w:r>
      <w:r w:rsidR="001528EE" w:rsidRPr="00D57EF8">
        <w:rPr>
          <w:rFonts w:ascii="PT Astra Serif" w:hAnsi="PT Astra Serif"/>
          <w:bCs/>
          <w:sz w:val="28"/>
          <w:szCs w:val="28"/>
        </w:rPr>
        <w:t xml:space="preserve">) </w:t>
      </w:r>
      <w:r w:rsidR="00A224E6" w:rsidRPr="00D57EF8">
        <w:rPr>
          <w:rFonts w:ascii="PT Astra Serif" w:hAnsi="PT Astra Serif"/>
          <w:bCs/>
          <w:sz w:val="28"/>
          <w:szCs w:val="28"/>
        </w:rPr>
        <w:t>11,7</w:t>
      </w:r>
      <w:r w:rsidR="00FA7474" w:rsidRPr="00D57EF8">
        <w:rPr>
          <w:rFonts w:ascii="PT Astra Serif" w:hAnsi="PT Astra Serif"/>
          <w:bCs/>
          <w:sz w:val="28"/>
          <w:szCs w:val="28"/>
        </w:rPr>
        <w:t>% (</w:t>
      </w:r>
      <w:r w:rsidR="00A224E6" w:rsidRPr="00D57EF8">
        <w:rPr>
          <w:rFonts w:ascii="PT Astra Serif" w:hAnsi="PT Astra Serif"/>
          <w:bCs/>
          <w:sz w:val="28"/>
          <w:szCs w:val="28"/>
        </w:rPr>
        <w:t>29 614,9</w:t>
      </w:r>
      <w:r w:rsidR="00E978BA" w:rsidRPr="00D57EF8">
        <w:rPr>
          <w:rFonts w:ascii="PT Astra Serif" w:hAnsi="PT Astra Serif"/>
          <w:bCs/>
          <w:sz w:val="28"/>
          <w:szCs w:val="28"/>
        </w:rPr>
        <w:t xml:space="preserve"> </w:t>
      </w:r>
      <w:r w:rsidR="00FA7474" w:rsidRPr="00D57EF8">
        <w:rPr>
          <w:rFonts w:ascii="PT Astra Serif" w:hAnsi="PT Astra Serif"/>
          <w:bCs/>
          <w:sz w:val="28"/>
          <w:szCs w:val="28"/>
        </w:rPr>
        <w:t>тыс. рублей).</w:t>
      </w:r>
    </w:p>
    <w:p w:rsidR="00FA7474" w:rsidRPr="00D57EF8" w:rsidRDefault="00FA7474" w:rsidP="00754100">
      <w:pPr>
        <w:keepNext/>
        <w:keepLines/>
        <w:spacing w:after="0" w:line="240" w:lineRule="auto"/>
        <w:ind w:firstLine="709"/>
        <w:jc w:val="both"/>
        <w:rPr>
          <w:rFonts w:ascii="PT Astra Serif" w:hAnsi="PT Astra Serif"/>
          <w:sz w:val="28"/>
          <w:szCs w:val="28"/>
        </w:rPr>
      </w:pP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содержание </w:t>
      </w:r>
      <w:r w:rsidRPr="00D57EF8">
        <w:rPr>
          <w:rFonts w:ascii="PT Astra Serif" w:hAnsi="PT Astra Serif"/>
          <w:b/>
          <w:sz w:val="28"/>
          <w:szCs w:val="28"/>
        </w:rPr>
        <w:t xml:space="preserve">государственных учреждений социальной защиты населения </w:t>
      </w:r>
      <w:r w:rsidRPr="00D57EF8">
        <w:rPr>
          <w:rFonts w:ascii="PT Astra Serif" w:hAnsi="PT Astra Serif"/>
          <w:sz w:val="28"/>
          <w:szCs w:val="28"/>
        </w:rPr>
        <w:t>на 20</w:t>
      </w:r>
      <w:r w:rsidR="00000CC2" w:rsidRPr="00D57EF8">
        <w:rPr>
          <w:rFonts w:ascii="PT Astra Serif" w:hAnsi="PT Astra Serif"/>
          <w:sz w:val="28"/>
          <w:szCs w:val="28"/>
        </w:rPr>
        <w:t xml:space="preserve">20 </w:t>
      </w:r>
      <w:r w:rsidRPr="00D57EF8">
        <w:rPr>
          <w:rFonts w:ascii="PT Astra Serif" w:hAnsi="PT Astra Serif"/>
          <w:sz w:val="28"/>
          <w:szCs w:val="28"/>
        </w:rPr>
        <w:t>год выделены бюджетные ассигнования в сумме </w:t>
      </w:r>
      <w:r w:rsidR="00000CC2" w:rsidRPr="00D57EF8">
        <w:rPr>
          <w:rFonts w:ascii="PT Astra Serif" w:hAnsi="PT Astra Serif"/>
          <w:sz w:val="28"/>
          <w:szCs w:val="28"/>
        </w:rPr>
        <w:br/>
      </w:r>
      <w:r w:rsidR="00A224E6" w:rsidRPr="00D57EF8">
        <w:rPr>
          <w:rStyle w:val="apple-converted-space"/>
          <w:rFonts w:ascii="PT Astra Serif" w:hAnsi="PT Astra Serif"/>
          <w:b/>
          <w:sz w:val="28"/>
          <w:szCs w:val="28"/>
        </w:rPr>
        <w:t>498 521,3</w:t>
      </w:r>
      <w:r w:rsidR="00D57D6C" w:rsidRPr="00D57EF8">
        <w:rPr>
          <w:rStyle w:val="apple-converted-space"/>
          <w:rFonts w:ascii="PT Astra Serif" w:hAnsi="PT Astra Serif"/>
          <w:b/>
          <w:sz w:val="28"/>
          <w:szCs w:val="28"/>
        </w:rPr>
        <w:t xml:space="preserve"> </w:t>
      </w:r>
      <w:r w:rsidRPr="00D57EF8">
        <w:rPr>
          <w:rStyle w:val="a5"/>
          <w:rFonts w:ascii="PT Astra Serif" w:hAnsi="PT Astra Serif"/>
          <w:bCs w:val="0"/>
          <w:sz w:val="28"/>
          <w:szCs w:val="28"/>
        </w:rPr>
        <w:t>тыс. рублей</w:t>
      </w:r>
      <w:r w:rsidRPr="00D57EF8">
        <w:rPr>
          <w:rFonts w:ascii="PT Astra Serif" w:hAnsi="PT Astra Serif"/>
          <w:sz w:val="28"/>
          <w:szCs w:val="28"/>
        </w:rPr>
        <w:t>.</w:t>
      </w:r>
    </w:p>
    <w:p w:rsidR="00511791" w:rsidRPr="00D57EF8" w:rsidRDefault="00FA7474" w:rsidP="00754100">
      <w:pPr>
        <w:keepNext/>
        <w:keepLines/>
        <w:spacing w:after="0" w:line="240" w:lineRule="auto"/>
        <w:ind w:firstLine="709"/>
        <w:jc w:val="both"/>
        <w:rPr>
          <w:rFonts w:ascii="PT Astra Serif" w:hAnsi="PT Astra Serif"/>
          <w:bCs/>
          <w:sz w:val="28"/>
          <w:szCs w:val="28"/>
        </w:rPr>
      </w:pPr>
      <w:r w:rsidRPr="00D57EF8">
        <w:rPr>
          <w:rFonts w:ascii="PT Astra Serif" w:hAnsi="PT Astra Serif"/>
          <w:sz w:val="28"/>
          <w:szCs w:val="28"/>
        </w:rPr>
        <w:t>По итогам</w:t>
      </w:r>
      <w:r w:rsidR="0054494D" w:rsidRPr="00D57EF8">
        <w:rPr>
          <w:rFonts w:ascii="PT Astra Serif" w:hAnsi="PT Astra Serif"/>
          <w:sz w:val="28"/>
          <w:szCs w:val="28"/>
        </w:rPr>
        <w:t xml:space="preserve"> </w:t>
      </w:r>
      <w:r w:rsidR="00DC4F4A" w:rsidRPr="00D57EF8">
        <w:rPr>
          <w:rFonts w:ascii="PT Astra Serif" w:hAnsi="PT Astra Serif"/>
          <w:sz w:val="28"/>
          <w:szCs w:val="28"/>
        </w:rPr>
        <w:t>2020</w:t>
      </w:r>
      <w:r w:rsidR="00DE6D28" w:rsidRPr="00D57EF8">
        <w:rPr>
          <w:rFonts w:ascii="PT Astra Serif" w:hAnsi="PT Astra Serif"/>
          <w:sz w:val="28"/>
          <w:szCs w:val="28"/>
        </w:rPr>
        <w:t xml:space="preserve"> год</w:t>
      </w:r>
      <w:r w:rsidR="00A224E6" w:rsidRPr="00D57EF8">
        <w:rPr>
          <w:rFonts w:ascii="PT Astra Serif" w:hAnsi="PT Astra Serif"/>
          <w:sz w:val="28"/>
          <w:szCs w:val="28"/>
        </w:rPr>
        <w:t>а</w:t>
      </w:r>
      <w:r w:rsidR="00DE6D28" w:rsidRPr="00D57EF8">
        <w:rPr>
          <w:rFonts w:ascii="PT Astra Serif" w:hAnsi="PT Astra Serif"/>
          <w:sz w:val="28"/>
          <w:szCs w:val="28"/>
        </w:rPr>
        <w:t xml:space="preserve">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на содержание государственных учреждений составили </w:t>
      </w:r>
      <w:r w:rsidR="00A224E6" w:rsidRPr="00D57EF8">
        <w:rPr>
          <w:rFonts w:ascii="PT Astra Serif" w:hAnsi="PT Astra Serif"/>
          <w:b/>
          <w:sz w:val="28"/>
          <w:szCs w:val="28"/>
        </w:rPr>
        <w:t>497 351,8</w:t>
      </w:r>
      <w:r w:rsidR="003D6F4A" w:rsidRPr="00D57EF8">
        <w:rPr>
          <w:rFonts w:ascii="PT Astra Serif" w:hAnsi="PT Astra Serif"/>
          <w:b/>
          <w:sz w:val="28"/>
          <w:szCs w:val="28"/>
        </w:rPr>
        <w:t xml:space="preserve"> </w:t>
      </w:r>
      <w:r w:rsidRPr="00D57EF8">
        <w:rPr>
          <w:rFonts w:ascii="PT Astra Serif" w:hAnsi="PT Astra Serif"/>
          <w:b/>
          <w:sz w:val="28"/>
          <w:szCs w:val="28"/>
        </w:rPr>
        <w:t>тыс. руб.,</w:t>
      </w:r>
      <w:r w:rsidRPr="00D57EF8">
        <w:rPr>
          <w:rFonts w:ascii="PT Astra Serif" w:hAnsi="PT Astra Serif"/>
          <w:sz w:val="28"/>
          <w:szCs w:val="28"/>
        </w:rPr>
        <w:t xml:space="preserve"> или </w:t>
      </w:r>
      <w:r w:rsidR="00A224E6" w:rsidRPr="00D57EF8">
        <w:rPr>
          <w:rFonts w:ascii="PT Astra Serif" w:hAnsi="PT Astra Serif"/>
          <w:sz w:val="28"/>
          <w:szCs w:val="28"/>
        </w:rPr>
        <w:t>99,8</w:t>
      </w:r>
      <w:r w:rsidR="00C305E8" w:rsidRPr="00D57EF8">
        <w:rPr>
          <w:rFonts w:ascii="PT Astra Serif" w:hAnsi="PT Astra Serif"/>
          <w:sz w:val="28"/>
          <w:szCs w:val="28"/>
        </w:rPr>
        <w:t>% годовых ассигнований</w:t>
      </w:r>
      <w:r w:rsidRPr="00D57EF8">
        <w:rPr>
          <w:rFonts w:ascii="PT Astra Serif" w:hAnsi="PT Astra Serif"/>
          <w:bCs/>
          <w:sz w:val="28"/>
          <w:szCs w:val="28"/>
        </w:rPr>
        <w:t xml:space="preserve">. </w:t>
      </w: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bCs/>
          <w:sz w:val="28"/>
          <w:szCs w:val="28"/>
        </w:rPr>
        <w:t xml:space="preserve">Из общей суммы расходов направлено на заработную плату с начислениями </w:t>
      </w:r>
      <w:r w:rsidR="00A224E6" w:rsidRPr="00D57EF8">
        <w:rPr>
          <w:rFonts w:ascii="PT Astra Serif" w:hAnsi="PT Astra Serif"/>
          <w:bCs/>
          <w:sz w:val="28"/>
          <w:szCs w:val="28"/>
        </w:rPr>
        <w:t>91,8</w:t>
      </w:r>
      <w:r w:rsidRPr="00D57EF8">
        <w:rPr>
          <w:rFonts w:ascii="PT Astra Serif" w:hAnsi="PT Astra Serif"/>
          <w:bCs/>
          <w:sz w:val="28"/>
          <w:szCs w:val="28"/>
        </w:rPr>
        <w:t>% (</w:t>
      </w:r>
      <w:r w:rsidR="00A224E6" w:rsidRPr="00D57EF8">
        <w:rPr>
          <w:rFonts w:ascii="PT Astra Serif" w:hAnsi="PT Astra Serif"/>
          <w:bCs/>
          <w:sz w:val="28"/>
          <w:szCs w:val="28"/>
        </w:rPr>
        <w:t>456 442,6</w:t>
      </w:r>
      <w:r w:rsidR="00411AE6" w:rsidRPr="00D57EF8">
        <w:rPr>
          <w:rFonts w:ascii="PT Astra Serif" w:hAnsi="PT Astra Serif"/>
          <w:bCs/>
          <w:sz w:val="28"/>
          <w:szCs w:val="28"/>
        </w:rPr>
        <w:t xml:space="preserve"> </w:t>
      </w:r>
      <w:r w:rsidRPr="00D57EF8">
        <w:rPr>
          <w:rFonts w:ascii="PT Astra Serif" w:hAnsi="PT Astra Serif"/>
          <w:bCs/>
          <w:sz w:val="28"/>
          <w:szCs w:val="28"/>
        </w:rPr>
        <w:t xml:space="preserve">тыс. рублей), коммунальные услуги </w:t>
      </w:r>
      <w:r w:rsidR="00E20DAB" w:rsidRPr="00D57EF8">
        <w:rPr>
          <w:rFonts w:ascii="PT Astra Serif" w:hAnsi="PT Astra Serif"/>
          <w:bCs/>
          <w:sz w:val="28"/>
          <w:szCs w:val="28"/>
        </w:rPr>
        <w:t>2,3</w:t>
      </w:r>
      <w:r w:rsidRPr="00D57EF8">
        <w:rPr>
          <w:rFonts w:ascii="PT Astra Serif" w:hAnsi="PT Astra Serif"/>
          <w:bCs/>
          <w:sz w:val="28"/>
          <w:szCs w:val="28"/>
        </w:rPr>
        <w:t>% (</w:t>
      </w:r>
      <w:r w:rsidR="00E20DAB" w:rsidRPr="00D57EF8">
        <w:rPr>
          <w:rFonts w:ascii="PT Astra Serif" w:hAnsi="PT Astra Serif"/>
          <w:bCs/>
          <w:sz w:val="28"/>
          <w:szCs w:val="28"/>
        </w:rPr>
        <w:t>11 612,1</w:t>
      </w:r>
      <w:r w:rsidR="006075D9" w:rsidRPr="00D57EF8">
        <w:rPr>
          <w:rFonts w:ascii="PT Astra Serif" w:hAnsi="PT Astra Serif"/>
          <w:bCs/>
          <w:sz w:val="28"/>
          <w:szCs w:val="28"/>
        </w:rPr>
        <w:t xml:space="preserve"> </w:t>
      </w:r>
      <w:r w:rsidRPr="00D57EF8">
        <w:rPr>
          <w:rFonts w:ascii="PT Astra Serif" w:hAnsi="PT Astra Serif"/>
          <w:bCs/>
          <w:sz w:val="28"/>
          <w:szCs w:val="28"/>
        </w:rPr>
        <w:t>тыс. рублей).</w:t>
      </w:r>
    </w:p>
    <w:p w:rsidR="00FA7474" w:rsidRPr="00D57EF8" w:rsidRDefault="00FA7474" w:rsidP="00754100">
      <w:pPr>
        <w:keepNext/>
        <w:keepLines/>
        <w:spacing w:after="0" w:line="240" w:lineRule="auto"/>
        <w:ind w:firstLine="709"/>
        <w:jc w:val="both"/>
        <w:rPr>
          <w:rFonts w:ascii="PT Astra Serif" w:hAnsi="PT Astra Serif"/>
          <w:sz w:val="28"/>
          <w:szCs w:val="28"/>
        </w:rPr>
      </w:pP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На содержание исполнительных органов государственной власти в 20</w:t>
      </w:r>
      <w:r w:rsidR="006162C1" w:rsidRPr="00D57EF8">
        <w:rPr>
          <w:rFonts w:ascii="PT Astra Serif" w:hAnsi="PT Astra Serif"/>
          <w:sz w:val="28"/>
          <w:szCs w:val="28"/>
        </w:rPr>
        <w:t>20</w:t>
      </w:r>
      <w:r w:rsidRPr="00D57EF8">
        <w:rPr>
          <w:rFonts w:ascii="PT Astra Serif" w:hAnsi="PT Astra Serif"/>
          <w:sz w:val="28"/>
          <w:szCs w:val="28"/>
        </w:rPr>
        <w:t xml:space="preserve"> году выделены бюджетные ассигнования в сумме </w:t>
      </w:r>
      <w:r w:rsidR="00E20DAB" w:rsidRPr="00D57EF8">
        <w:rPr>
          <w:rStyle w:val="a5"/>
          <w:rFonts w:ascii="PT Astra Serif" w:hAnsi="PT Astra Serif"/>
          <w:bCs w:val="0"/>
          <w:sz w:val="28"/>
          <w:szCs w:val="28"/>
        </w:rPr>
        <w:t>104 421,6</w:t>
      </w:r>
      <w:r w:rsidR="00901ACE" w:rsidRPr="00D57EF8">
        <w:rPr>
          <w:rStyle w:val="a5"/>
          <w:rFonts w:ascii="PT Astra Serif" w:hAnsi="PT Astra Serif"/>
          <w:bCs w:val="0"/>
          <w:sz w:val="28"/>
          <w:szCs w:val="28"/>
        </w:rPr>
        <w:t xml:space="preserve"> </w:t>
      </w:r>
      <w:r w:rsidRPr="00D57EF8">
        <w:rPr>
          <w:rStyle w:val="a5"/>
          <w:rFonts w:ascii="PT Astra Serif" w:hAnsi="PT Astra Serif"/>
          <w:bCs w:val="0"/>
          <w:sz w:val="28"/>
          <w:szCs w:val="28"/>
        </w:rPr>
        <w:t>тыс. рублей</w:t>
      </w:r>
      <w:r w:rsidRPr="00D57EF8">
        <w:rPr>
          <w:rFonts w:ascii="PT Astra Serif" w:hAnsi="PT Astra Serif"/>
          <w:sz w:val="28"/>
          <w:szCs w:val="28"/>
        </w:rPr>
        <w:t>, в том числе:</w:t>
      </w: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аппарата Министерства </w:t>
      </w:r>
      <w:r w:rsidR="00DE6D28" w:rsidRPr="00D57EF8">
        <w:rPr>
          <w:rFonts w:ascii="PT Astra Serif" w:hAnsi="PT Astra Serif"/>
          <w:sz w:val="28"/>
          <w:szCs w:val="28"/>
          <w:lang w:eastAsia="ru-RU"/>
        </w:rPr>
        <w:t>семейной, демографической политики  и  социального благополучия</w:t>
      </w:r>
      <w:r w:rsidR="00DE6D28" w:rsidRPr="00D57EF8">
        <w:rPr>
          <w:rFonts w:ascii="PT Astra Serif" w:hAnsi="PT Astra Serif"/>
          <w:sz w:val="28"/>
          <w:szCs w:val="28"/>
        </w:rPr>
        <w:t xml:space="preserve"> </w:t>
      </w:r>
      <w:r w:rsidRPr="00D57EF8">
        <w:rPr>
          <w:rFonts w:ascii="PT Astra Serif" w:hAnsi="PT Astra Serif"/>
          <w:sz w:val="28"/>
          <w:szCs w:val="28"/>
        </w:rPr>
        <w:t xml:space="preserve">Ульяновской области  – </w:t>
      </w:r>
      <w:r w:rsidR="00E20DAB" w:rsidRPr="00D57EF8">
        <w:rPr>
          <w:rFonts w:ascii="PT Astra Serif" w:hAnsi="PT Astra Serif"/>
          <w:sz w:val="28"/>
          <w:szCs w:val="28"/>
        </w:rPr>
        <w:t xml:space="preserve">47 053,9 </w:t>
      </w:r>
      <w:r w:rsidRPr="00D57EF8">
        <w:rPr>
          <w:rFonts w:ascii="PT Astra Serif" w:hAnsi="PT Astra Serif"/>
          <w:sz w:val="28"/>
          <w:szCs w:val="28"/>
        </w:rPr>
        <w:t>тыс. рублей;</w:t>
      </w: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территориальн</w:t>
      </w:r>
      <w:r w:rsidR="00DE6D28" w:rsidRPr="00D57EF8">
        <w:rPr>
          <w:rFonts w:ascii="PT Astra Serif" w:hAnsi="PT Astra Serif"/>
          <w:sz w:val="28"/>
          <w:szCs w:val="28"/>
        </w:rPr>
        <w:t>ого</w:t>
      </w:r>
      <w:r w:rsidRPr="00D57EF8">
        <w:rPr>
          <w:rFonts w:ascii="PT Astra Serif" w:hAnsi="PT Astra Serif"/>
          <w:sz w:val="28"/>
          <w:szCs w:val="28"/>
        </w:rPr>
        <w:t xml:space="preserve"> департамент</w:t>
      </w:r>
      <w:r w:rsidR="00DE6D28" w:rsidRPr="00D57EF8">
        <w:rPr>
          <w:rFonts w:ascii="PT Astra Serif" w:hAnsi="PT Astra Serif"/>
          <w:sz w:val="28"/>
          <w:szCs w:val="28"/>
        </w:rPr>
        <w:t>а</w:t>
      </w:r>
      <w:r w:rsidRPr="00D57EF8">
        <w:rPr>
          <w:rFonts w:ascii="PT Astra Serif" w:hAnsi="PT Astra Serif"/>
          <w:sz w:val="28"/>
          <w:szCs w:val="28"/>
        </w:rPr>
        <w:t xml:space="preserve"> Министерства </w:t>
      </w:r>
      <w:r w:rsidR="00DE6D28" w:rsidRPr="00D57EF8">
        <w:rPr>
          <w:rFonts w:ascii="PT Astra Serif" w:hAnsi="PT Astra Serif"/>
          <w:sz w:val="28"/>
          <w:szCs w:val="28"/>
          <w:lang w:eastAsia="ru-RU"/>
        </w:rPr>
        <w:t>семейной, демографической политики и социального благополучия</w:t>
      </w:r>
      <w:r w:rsidRPr="00D57EF8">
        <w:rPr>
          <w:rFonts w:ascii="PT Astra Serif" w:hAnsi="PT Astra Serif"/>
          <w:sz w:val="28"/>
          <w:szCs w:val="28"/>
        </w:rPr>
        <w:t xml:space="preserve"> Ульяновской области  – </w:t>
      </w:r>
      <w:r w:rsidR="00E20DAB" w:rsidRPr="00D57EF8">
        <w:rPr>
          <w:rFonts w:ascii="PT Astra Serif" w:hAnsi="PT Astra Serif"/>
          <w:sz w:val="28"/>
          <w:szCs w:val="28"/>
        </w:rPr>
        <w:t>57 367,7</w:t>
      </w:r>
      <w:r w:rsidR="003A7EFF" w:rsidRPr="00D57EF8">
        <w:rPr>
          <w:rFonts w:ascii="PT Astra Serif" w:hAnsi="PT Astra Serif"/>
          <w:sz w:val="28"/>
          <w:szCs w:val="28"/>
        </w:rPr>
        <w:t xml:space="preserve"> </w:t>
      </w:r>
      <w:r w:rsidRPr="00D57EF8">
        <w:rPr>
          <w:rFonts w:ascii="PT Astra Serif" w:hAnsi="PT Astra Serif"/>
          <w:sz w:val="28"/>
          <w:szCs w:val="28"/>
        </w:rPr>
        <w:t xml:space="preserve">тыс. рублей. </w:t>
      </w:r>
    </w:p>
    <w:p w:rsidR="00FA7474"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По итогам </w:t>
      </w:r>
      <w:r w:rsidR="007624A7" w:rsidRPr="00D57EF8">
        <w:rPr>
          <w:rFonts w:ascii="PT Astra Serif" w:hAnsi="PT Astra Serif"/>
          <w:sz w:val="28"/>
          <w:szCs w:val="28"/>
        </w:rPr>
        <w:t xml:space="preserve">2020 года </w:t>
      </w:r>
      <w:r w:rsidRPr="00D57EF8">
        <w:rPr>
          <w:rFonts w:ascii="PT Astra Serif" w:hAnsi="PT Astra Serif"/>
          <w:sz w:val="28"/>
          <w:szCs w:val="28"/>
        </w:rPr>
        <w:t>кассовые расходы на содержание аппарата Министерства и территориальных органов составили</w:t>
      </w:r>
      <w:r w:rsidRPr="00D57EF8">
        <w:rPr>
          <w:rStyle w:val="apple-converted-space"/>
          <w:rFonts w:ascii="PT Astra Serif" w:hAnsi="PT Astra Serif"/>
          <w:b/>
          <w:sz w:val="28"/>
          <w:szCs w:val="28"/>
        </w:rPr>
        <w:t> </w:t>
      </w:r>
      <w:r w:rsidR="00E20DAB" w:rsidRPr="00D57EF8">
        <w:rPr>
          <w:rStyle w:val="apple-converted-space"/>
          <w:rFonts w:ascii="PT Astra Serif" w:hAnsi="PT Astra Serif"/>
          <w:b/>
          <w:sz w:val="28"/>
          <w:szCs w:val="28"/>
        </w:rPr>
        <w:t>103 037,8</w:t>
      </w:r>
      <w:r w:rsidR="003A7EFF" w:rsidRPr="00D57EF8">
        <w:rPr>
          <w:rStyle w:val="apple-converted-space"/>
          <w:rFonts w:ascii="PT Astra Serif" w:hAnsi="PT Astra Serif"/>
          <w:b/>
          <w:sz w:val="28"/>
          <w:szCs w:val="28"/>
        </w:rPr>
        <w:t xml:space="preserve"> </w:t>
      </w:r>
      <w:r w:rsidRPr="00D57EF8">
        <w:rPr>
          <w:rStyle w:val="a5"/>
          <w:rFonts w:ascii="PT Astra Serif" w:hAnsi="PT Astra Serif"/>
          <w:bCs w:val="0"/>
          <w:sz w:val="28"/>
          <w:szCs w:val="28"/>
        </w:rPr>
        <w:t>тыс. рублей</w:t>
      </w:r>
      <w:r w:rsidRPr="00D57EF8">
        <w:rPr>
          <w:rFonts w:ascii="PT Astra Serif" w:hAnsi="PT Astra Serif"/>
          <w:sz w:val="28"/>
          <w:szCs w:val="28"/>
        </w:rPr>
        <w:t>, что составляет</w:t>
      </w:r>
      <w:r w:rsidRPr="00D57EF8">
        <w:rPr>
          <w:rStyle w:val="apple-converted-space"/>
          <w:rFonts w:ascii="PT Astra Serif" w:hAnsi="PT Astra Serif"/>
          <w:sz w:val="28"/>
          <w:szCs w:val="28"/>
        </w:rPr>
        <w:t> </w:t>
      </w:r>
      <w:r w:rsidR="00E20DAB" w:rsidRPr="00D57EF8">
        <w:rPr>
          <w:rStyle w:val="apple-converted-space"/>
          <w:rFonts w:ascii="PT Astra Serif" w:hAnsi="PT Astra Serif"/>
          <w:sz w:val="28"/>
          <w:szCs w:val="28"/>
        </w:rPr>
        <w:t>98,7</w:t>
      </w:r>
      <w:r w:rsidRPr="00D57EF8">
        <w:rPr>
          <w:rStyle w:val="a5"/>
          <w:rFonts w:ascii="PT Astra Serif" w:hAnsi="PT Astra Serif"/>
          <w:bCs w:val="0"/>
          <w:sz w:val="28"/>
          <w:szCs w:val="28"/>
        </w:rPr>
        <w:t>%</w:t>
      </w:r>
      <w:r w:rsidRPr="00D57EF8">
        <w:rPr>
          <w:rStyle w:val="apple-converted-space"/>
          <w:rFonts w:ascii="PT Astra Serif" w:hAnsi="PT Astra Serif"/>
          <w:sz w:val="28"/>
          <w:szCs w:val="28"/>
        </w:rPr>
        <w:t> </w:t>
      </w:r>
      <w:r w:rsidRPr="00D57EF8">
        <w:rPr>
          <w:rFonts w:ascii="PT Astra Serif" w:hAnsi="PT Astra Serif"/>
          <w:sz w:val="28"/>
          <w:szCs w:val="28"/>
        </w:rPr>
        <w:t>годовых бюджетных ассигнований</w:t>
      </w:r>
      <w:r w:rsidR="007E7026" w:rsidRPr="00D57EF8">
        <w:rPr>
          <w:rFonts w:ascii="PT Astra Serif" w:hAnsi="PT Astra Serif"/>
          <w:sz w:val="28"/>
          <w:szCs w:val="28"/>
        </w:rPr>
        <w:t>.</w:t>
      </w:r>
    </w:p>
    <w:p w:rsidR="007E7026" w:rsidRPr="00D57EF8" w:rsidRDefault="002F6D7E"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Расходы, связанные с исполнением решений, принятых судебными органами в 2020 году составили </w:t>
      </w:r>
      <w:r w:rsidRPr="00D57EF8">
        <w:rPr>
          <w:rFonts w:ascii="PT Astra Serif" w:hAnsi="PT Astra Serif"/>
          <w:b/>
          <w:sz w:val="28"/>
          <w:szCs w:val="28"/>
        </w:rPr>
        <w:t>663,0</w:t>
      </w:r>
      <w:r w:rsidRPr="00D57EF8">
        <w:rPr>
          <w:rFonts w:ascii="PT Astra Serif" w:hAnsi="PT Astra Serif"/>
          <w:sz w:val="28"/>
          <w:szCs w:val="28"/>
        </w:rPr>
        <w:t xml:space="preserve"> тыс. рублей или 98,9% от утверждённых ассигнований 670,3 тыс. рублей.</w:t>
      </w:r>
    </w:p>
    <w:p w:rsidR="002F6D7E" w:rsidRPr="00D57EF8" w:rsidRDefault="002F6D7E"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Погашение кредиторской задолженности прошлых лет в 2020 году в сумме </w:t>
      </w:r>
      <w:r w:rsidRPr="00D57EF8">
        <w:rPr>
          <w:rFonts w:ascii="PT Astra Serif" w:hAnsi="PT Astra Serif"/>
          <w:b/>
          <w:sz w:val="28"/>
          <w:szCs w:val="28"/>
        </w:rPr>
        <w:t>1 161,1 тыс. рублей.</w:t>
      </w:r>
    </w:p>
    <w:p w:rsidR="002F6D7E" w:rsidRPr="00D57EF8" w:rsidRDefault="002F6D7E" w:rsidP="00754100">
      <w:pPr>
        <w:keepNext/>
        <w:keepLines/>
        <w:spacing w:after="0" w:line="240" w:lineRule="auto"/>
        <w:ind w:firstLine="709"/>
        <w:jc w:val="both"/>
        <w:rPr>
          <w:rFonts w:ascii="PT Astra Serif" w:hAnsi="PT Astra Serif"/>
          <w:sz w:val="28"/>
          <w:szCs w:val="28"/>
        </w:rPr>
      </w:pPr>
    </w:p>
    <w:p w:rsidR="006414B6" w:rsidRPr="00D57EF8" w:rsidRDefault="00FA7474"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На мероприятия</w:t>
      </w:r>
      <w:r w:rsidRPr="00D57EF8">
        <w:rPr>
          <w:rFonts w:ascii="PT Astra Serif" w:hAnsi="PT Astra Serif"/>
          <w:b/>
          <w:sz w:val="28"/>
          <w:szCs w:val="28"/>
        </w:rPr>
        <w:t xml:space="preserve"> </w:t>
      </w:r>
      <w:r w:rsidR="007D4EC6" w:rsidRPr="00D57EF8">
        <w:rPr>
          <w:rFonts w:ascii="PT Astra Serif" w:hAnsi="PT Astra Serif"/>
          <w:b/>
          <w:sz w:val="28"/>
          <w:szCs w:val="28"/>
        </w:rPr>
        <w:t xml:space="preserve">по энергосбережению и энергоэффективности </w:t>
      </w:r>
      <w:r w:rsidR="008366DA" w:rsidRPr="00D57EF8">
        <w:rPr>
          <w:rFonts w:ascii="PT Astra Serif" w:hAnsi="PT Astra Serif"/>
          <w:b/>
          <w:sz w:val="28"/>
          <w:szCs w:val="28"/>
        </w:rPr>
        <w:t>укреплению материально – технической базы</w:t>
      </w:r>
      <w:r w:rsidR="00D8033D" w:rsidRPr="00D57EF8">
        <w:rPr>
          <w:rFonts w:ascii="PT Astra Serif" w:hAnsi="PT Astra Serif"/>
          <w:b/>
          <w:sz w:val="28"/>
          <w:szCs w:val="28"/>
        </w:rPr>
        <w:t xml:space="preserve"> и пожарной безопасности </w:t>
      </w:r>
      <w:r w:rsidR="00E665A7" w:rsidRPr="00D57EF8">
        <w:rPr>
          <w:rFonts w:ascii="PT Astra Serif" w:hAnsi="PT Astra Serif"/>
          <w:b/>
          <w:sz w:val="28"/>
          <w:szCs w:val="28"/>
        </w:rPr>
        <w:t xml:space="preserve"> </w:t>
      </w:r>
      <w:r w:rsidRPr="00D57EF8">
        <w:rPr>
          <w:rFonts w:ascii="PT Astra Serif" w:hAnsi="PT Astra Serif"/>
          <w:sz w:val="28"/>
          <w:szCs w:val="28"/>
        </w:rPr>
        <w:t>в 20</w:t>
      </w:r>
      <w:r w:rsidR="00466E1F" w:rsidRPr="00D57EF8">
        <w:rPr>
          <w:rFonts w:ascii="PT Astra Serif" w:hAnsi="PT Astra Serif"/>
          <w:sz w:val="28"/>
          <w:szCs w:val="28"/>
        </w:rPr>
        <w:t>20</w:t>
      </w:r>
      <w:r w:rsidRPr="00D57EF8">
        <w:rPr>
          <w:rFonts w:ascii="PT Astra Serif" w:hAnsi="PT Astra Serif"/>
          <w:sz w:val="28"/>
          <w:szCs w:val="28"/>
        </w:rPr>
        <w:t xml:space="preserve"> году </w:t>
      </w:r>
      <w:r w:rsidR="00466E1F" w:rsidRPr="00D57EF8">
        <w:rPr>
          <w:rFonts w:ascii="PT Astra Serif" w:hAnsi="PT Astra Serif"/>
          <w:sz w:val="28"/>
          <w:szCs w:val="28"/>
        </w:rPr>
        <w:t xml:space="preserve">утверждены </w:t>
      </w:r>
      <w:r w:rsidRPr="00D57EF8">
        <w:rPr>
          <w:rFonts w:ascii="PT Astra Serif" w:hAnsi="PT Astra Serif"/>
          <w:sz w:val="28"/>
          <w:szCs w:val="28"/>
        </w:rPr>
        <w:t>бюджетные ассигнования в сумме</w:t>
      </w:r>
      <w:r w:rsidR="00466E1F" w:rsidRPr="00D57EF8">
        <w:rPr>
          <w:rFonts w:ascii="PT Astra Serif" w:hAnsi="PT Astra Serif"/>
          <w:sz w:val="28"/>
          <w:szCs w:val="28"/>
        </w:rPr>
        <w:t xml:space="preserve"> </w:t>
      </w:r>
      <w:r w:rsidR="007D4EC6" w:rsidRPr="00D57EF8">
        <w:rPr>
          <w:rFonts w:ascii="PT Astra Serif" w:hAnsi="PT Astra Serif"/>
          <w:b/>
          <w:sz w:val="28"/>
          <w:szCs w:val="28"/>
        </w:rPr>
        <w:t>41 184,3</w:t>
      </w:r>
      <w:r w:rsidR="00471CB6" w:rsidRPr="00D57EF8">
        <w:rPr>
          <w:rFonts w:ascii="PT Astra Serif" w:hAnsi="PT Astra Serif"/>
          <w:b/>
          <w:sz w:val="28"/>
          <w:szCs w:val="28"/>
        </w:rPr>
        <w:t xml:space="preserve"> </w:t>
      </w:r>
      <w:r w:rsidRPr="00D57EF8">
        <w:rPr>
          <w:rFonts w:ascii="PT Astra Serif" w:hAnsi="PT Astra Serif"/>
          <w:b/>
          <w:sz w:val="28"/>
          <w:szCs w:val="28"/>
        </w:rPr>
        <w:t>тыс. рублей</w:t>
      </w:r>
      <w:r w:rsidR="004761A6" w:rsidRPr="00D57EF8">
        <w:rPr>
          <w:rFonts w:ascii="PT Astra Serif" w:hAnsi="PT Astra Serif"/>
          <w:b/>
          <w:sz w:val="28"/>
          <w:szCs w:val="28"/>
        </w:rPr>
        <w:t>,</w:t>
      </w:r>
      <w:r w:rsidR="00466E1F" w:rsidRPr="00D57EF8">
        <w:rPr>
          <w:rFonts w:ascii="PT Astra Serif" w:hAnsi="PT Astra Serif"/>
          <w:sz w:val="28"/>
          <w:szCs w:val="28"/>
        </w:rPr>
        <w:t xml:space="preserve"> </w:t>
      </w:r>
      <w:r w:rsidR="00A654D8" w:rsidRPr="00D57EF8">
        <w:rPr>
          <w:rFonts w:ascii="PT Astra Serif" w:hAnsi="PT Astra Serif"/>
          <w:sz w:val="28"/>
          <w:szCs w:val="28"/>
        </w:rPr>
        <w:t xml:space="preserve">кассовые расходы </w:t>
      </w:r>
      <w:r w:rsidR="004761A6" w:rsidRPr="00D57EF8">
        <w:rPr>
          <w:rFonts w:ascii="PT Astra Serif" w:hAnsi="PT Astra Serif"/>
          <w:sz w:val="28"/>
          <w:szCs w:val="28"/>
        </w:rPr>
        <w:t xml:space="preserve">за </w:t>
      </w:r>
      <w:r w:rsidR="00466E1F" w:rsidRPr="00D57EF8">
        <w:rPr>
          <w:rFonts w:ascii="PT Astra Serif" w:hAnsi="PT Astra Serif"/>
          <w:sz w:val="28"/>
          <w:szCs w:val="28"/>
        </w:rPr>
        <w:t xml:space="preserve">2020 </w:t>
      </w:r>
      <w:r w:rsidR="004761A6" w:rsidRPr="00D57EF8">
        <w:rPr>
          <w:rFonts w:ascii="PT Astra Serif" w:hAnsi="PT Astra Serif"/>
          <w:sz w:val="28"/>
          <w:szCs w:val="28"/>
        </w:rPr>
        <w:t xml:space="preserve">год </w:t>
      </w:r>
      <w:r w:rsidR="00471CB6" w:rsidRPr="00D57EF8">
        <w:rPr>
          <w:rFonts w:ascii="PT Astra Serif" w:hAnsi="PT Astra Serif"/>
          <w:sz w:val="28"/>
          <w:szCs w:val="28"/>
        </w:rPr>
        <w:t xml:space="preserve">составили </w:t>
      </w:r>
      <w:r w:rsidR="007D4EC6" w:rsidRPr="00D57EF8">
        <w:rPr>
          <w:rFonts w:ascii="PT Astra Serif" w:hAnsi="PT Astra Serif"/>
          <w:sz w:val="28"/>
          <w:szCs w:val="28"/>
        </w:rPr>
        <w:t>41 130,5</w:t>
      </w:r>
      <w:r w:rsidR="00FC52CD" w:rsidRPr="00D57EF8">
        <w:rPr>
          <w:rFonts w:ascii="PT Astra Serif" w:hAnsi="PT Astra Serif"/>
          <w:sz w:val="28"/>
          <w:szCs w:val="28"/>
        </w:rPr>
        <w:t xml:space="preserve"> </w:t>
      </w:r>
      <w:r w:rsidR="00471CB6" w:rsidRPr="00D57EF8">
        <w:rPr>
          <w:rFonts w:ascii="PT Astra Serif" w:hAnsi="PT Astra Serif"/>
          <w:sz w:val="28"/>
          <w:szCs w:val="28"/>
        </w:rPr>
        <w:t>тыс.руб</w:t>
      </w:r>
      <w:r w:rsidR="000D1AE2" w:rsidRPr="00D57EF8">
        <w:rPr>
          <w:rFonts w:ascii="PT Astra Serif" w:hAnsi="PT Astra Serif"/>
          <w:sz w:val="28"/>
          <w:szCs w:val="28"/>
        </w:rPr>
        <w:t>лей</w:t>
      </w:r>
      <w:r w:rsidR="00471CB6" w:rsidRPr="00D57EF8">
        <w:rPr>
          <w:rFonts w:ascii="PT Astra Serif" w:hAnsi="PT Astra Serif"/>
          <w:sz w:val="28"/>
          <w:szCs w:val="28"/>
        </w:rPr>
        <w:t xml:space="preserve">, что составляет </w:t>
      </w:r>
      <w:r w:rsidR="008366DA" w:rsidRPr="00D57EF8">
        <w:rPr>
          <w:rFonts w:ascii="PT Astra Serif" w:hAnsi="PT Astra Serif"/>
          <w:sz w:val="28"/>
          <w:szCs w:val="28"/>
        </w:rPr>
        <w:t>99,8</w:t>
      </w:r>
      <w:r w:rsidR="00471CB6" w:rsidRPr="00D57EF8">
        <w:rPr>
          <w:rFonts w:ascii="PT Astra Serif" w:hAnsi="PT Astra Serif"/>
          <w:sz w:val="28"/>
          <w:szCs w:val="28"/>
        </w:rPr>
        <w:t>% годовых бюджетных ассигнований.</w:t>
      </w:r>
    </w:p>
    <w:p w:rsidR="000D1AE2" w:rsidRPr="00D57EF8" w:rsidRDefault="000D1AE2"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внедрение современных технологий в деятельность учреждений  в 2020 году утверждены бюджетные ассигнования в сумме </w:t>
      </w:r>
      <w:r w:rsidRPr="00D57EF8">
        <w:rPr>
          <w:rFonts w:ascii="PT Astra Serif" w:hAnsi="PT Astra Serif"/>
          <w:b/>
          <w:sz w:val="28"/>
          <w:szCs w:val="28"/>
        </w:rPr>
        <w:t>16 801,9 тыс. рублей,</w:t>
      </w:r>
      <w:r w:rsidRPr="00D57EF8">
        <w:rPr>
          <w:rFonts w:ascii="PT Astra Serif" w:hAnsi="PT Astra Serif"/>
          <w:sz w:val="28"/>
          <w:szCs w:val="28"/>
        </w:rPr>
        <w:t xml:space="preserve"> кассовые расходы за 2020 год составили 16 801,9 тыс.рублей, что составляет 100% годовых бюджетных ассигнований.</w:t>
      </w:r>
    </w:p>
    <w:p w:rsidR="000D1AE2" w:rsidRPr="00D57EF8" w:rsidRDefault="000D1AE2" w:rsidP="00754100">
      <w:pPr>
        <w:keepNext/>
        <w:keepLines/>
        <w:widowControl w:val="0"/>
        <w:spacing w:after="0" w:line="240" w:lineRule="auto"/>
        <w:ind w:firstLine="709"/>
        <w:jc w:val="both"/>
        <w:rPr>
          <w:rFonts w:ascii="PT Astra Serif" w:hAnsi="PT Astra Serif"/>
          <w:sz w:val="28"/>
          <w:szCs w:val="28"/>
        </w:rPr>
      </w:pPr>
    </w:p>
    <w:p w:rsidR="007D4EC6" w:rsidRPr="00D57EF8" w:rsidRDefault="007D4EC6" w:rsidP="00754100">
      <w:pPr>
        <w:keepNext/>
        <w:keepLines/>
        <w:widowControl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условиях распространения коронавирусной инфекции в подведомственных учреждениях </w:t>
      </w:r>
      <w:r w:rsidR="002F6D7E" w:rsidRPr="00D57EF8">
        <w:rPr>
          <w:rFonts w:ascii="PT Astra Serif" w:hAnsi="PT Astra Serif"/>
          <w:sz w:val="28"/>
          <w:szCs w:val="28"/>
        </w:rPr>
        <w:t xml:space="preserve">в 2020 году </w:t>
      </w:r>
      <w:r w:rsidRPr="00D57EF8">
        <w:rPr>
          <w:rFonts w:ascii="PT Astra Serif" w:hAnsi="PT Astra Serif"/>
          <w:sz w:val="28"/>
          <w:szCs w:val="28"/>
        </w:rPr>
        <w:t xml:space="preserve">предусмотрены следующие меры поддержки: </w:t>
      </w:r>
    </w:p>
    <w:p w:rsidR="007D4EC6" w:rsidRPr="00D57EF8" w:rsidRDefault="007D4EC6" w:rsidP="00792494">
      <w:pPr>
        <w:pStyle w:val="a9"/>
        <w:keepNext/>
        <w:keepLines/>
        <w:numPr>
          <w:ilvl w:val="0"/>
          <w:numId w:val="3"/>
        </w:numPr>
        <w:spacing w:after="0" w:line="240" w:lineRule="auto"/>
        <w:ind w:left="0" w:firstLine="709"/>
        <w:jc w:val="both"/>
        <w:rPr>
          <w:rFonts w:ascii="PT Astra Serif" w:hAnsi="PT Astra Serif"/>
          <w:sz w:val="28"/>
          <w:szCs w:val="28"/>
          <w:lang w:eastAsia="ru-RU"/>
        </w:rPr>
      </w:pPr>
      <w:r w:rsidRPr="00D57EF8">
        <w:rPr>
          <w:rFonts w:ascii="PT Astra Serif" w:hAnsi="PT Astra Serif"/>
          <w:sz w:val="28"/>
          <w:szCs w:val="28"/>
        </w:rPr>
        <w:t xml:space="preserve">Реализация указа Губернатора Ульяновской области от 17.04.2020 </w:t>
      </w:r>
      <w:r w:rsidRPr="00D57EF8">
        <w:rPr>
          <w:rFonts w:ascii="PT Astra Serif" w:hAnsi="PT Astra Serif"/>
          <w:sz w:val="28"/>
          <w:szCs w:val="28"/>
        </w:rPr>
        <w:br/>
        <w:t>№ 61 «О мерах поддержки некоторых работников организаций, в отношении которых функции и полномочия учредителя осуществляет Министерство семейной, демографической политики и социального благополучия Ульяновской области, в условиях распространения новой коронавирусной инфекции (COVID-19) на территории Ульяновской области» средства выделены из резервного фонда Правительства Ульяновской области в сумме 36 079,0 тыс.рублей. Кассовые расходы по итогам 2020 года составляют 35 397,3 тыс. рублей или 98,1 процентов от утвержденных ассигнований.</w:t>
      </w:r>
    </w:p>
    <w:p w:rsidR="000D1AE2" w:rsidRPr="00D57EF8" w:rsidRDefault="000D1AE2" w:rsidP="00792494">
      <w:pPr>
        <w:pStyle w:val="a9"/>
        <w:keepNext/>
        <w:keepLines/>
        <w:widowControl w:val="0"/>
        <w:numPr>
          <w:ilvl w:val="0"/>
          <w:numId w:val="3"/>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Закупка дезинфицирующих средств, ГСМ, лекарственных препаратов, медицинских изделий, моющих средств, а так же проведение тестирования сотрудников стационарных учреждений, которым организован посменный график работы с их круглосуточным пребыванием в учреждении предусмотрены средства в объеме 12 752,9 тыс. рублей. Кассовые расходы </w:t>
      </w:r>
    </w:p>
    <w:p w:rsidR="007D4EC6" w:rsidRPr="00D57EF8" w:rsidRDefault="000D1AE2" w:rsidP="00792494">
      <w:pPr>
        <w:pStyle w:val="a9"/>
        <w:keepNext/>
        <w:keepLines/>
        <w:widowControl w:val="0"/>
        <w:numPr>
          <w:ilvl w:val="0"/>
          <w:numId w:val="3"/>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за 2020 год составляют 12 500,4 тыс. рублей или 98 процентов от утвержденных бюджетных ассигнований.</w:t>
      </w:r>
    </w:p>
    <w:p w:rsidR="005F0A58" w:rsidRPr="00D57EF8" w:rsidRDefault="000D1AE2" w:rsidP="00792494">
      <w:pPr>
        <w:pStyle w:val="a9"/>
        <w:keepNext/>
        <w:keepLines/>
        <w:widowControl w:val="0"/>
        <w:numPr>
          <w:ilvl w:val="0"/>
          <w:numId w:val="3"/>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Меры поддержки работников отдельных областных государственных учреждений в форме выплаты стимулирующего характера за особые условия труда, выделены в размере 65 934,9 тыс. рублей. Средства реализованы в полном объёме.</w:t>
      </w:r>
    </w:p>
    <w:p w:rsidR="000D1AE2" w:rsidRPr="00D57EF8" w:rsidRDefault="000D1AE2" w:rsidP="00792494">
      <w:pPr>
        <w:pStyle w:val="a9"/>
        <w:keepNext/>
        <w:keepLines/>
        <w:widowControl w:val="0"/>
        <w:numPr>
          <w:ilvl w:val="0"/>
          <w:numId w:val="3"/>
        </w:numPr>
        <w:spacing w:after="0" w:line="240" w:lineRule="auto"/>
        <w:ind w:left="0" w:firstLine="709"/>
        <w:jc w:val="both"/>
        <w:rPr>
          <w:rFonts w:ascii="PT Astra Serif" w:hAnsi="PT Astra Serif"/>
          <w:sz w:val="28"/>
          <w:szCs w:val="28"/>
        </w:rPr>
      </w:pPr>
      <w:r w:rsidRPr="00D57EF8">
        <w:rPr>
          <w:rFonts w:ascii="PT Astra Serif" w:hAnsi="PT Astra Serif"/>
          <w:sz w:val="28"/>
          <w:szCs w:val="28"/>
          <w:lang w:eastAsia="ru-RU"/>
        </w:rPr>
        <w:t xml:space="preserve">Создание и обеспечения функционирования обсерваторов для лиц, прибывших из государств, где зарегистрированы случаи новой коронавирусной инфекции на базе акционерного общества «Санаторий Итиль», Областного государственного автономного учреждения социального обслуживания «Социально-оздоровительный центр граждан пожилого возраста и инвалидов «Волжские просторы» в г. Новоульяновске», </w:t>
      </w:r>
      <w:r w:rsidRPr="00D57EF8">
        <w:rPr>
          <w:rFonts w:ascii="PT Astra Serif" w:hAnsi="PT Astra Serif"/>
          <w:sz w:val="28"/>
          <w:szCs w:val="28"/>
        </w:rPr>
        <w:t>«Социально-реабилитационный центр «Сосновый бор» в р.п. Вешкайма» средства выделены</w:t>
      </w:r>
      <w:r w:rsidRPr="00D57EF8">
        <w:rPr>
          <w:rFonts w:ascii="PT Astra Serif" w:hAnsi="PT Astra Serif"/>
          <w:sz w:val="28"/>
          <w:szCs w:val="28"/>
          <w:lang w:eastAsia="ru-RU"/>
        </w:rPr>
        <w:t xml:space="preserve"> из резервного фонда Правительства Ульяновской области в размере 6 001,9 тыс. рублей. </w:t>
      </w:r>
      <w:r w:rsidRPr="00D57EF8">
        <w:rPr>
          <w:rFonts w:ascii="PT Astra Serif" w:hAnsi="PT Astra Serif"/>
          <w:sz w:val="28"/>
          <w:szCs w:val="28"/>
        </w:rPr>
        <w:t>Кассовые расходы по 2020 году составляют 5 681,3 тыс. рублей или 94,7 процентов от утвержденных ассигнований.</w:t>
      </w:r>
    </w:p>
    <w:p w:rsidR="000D1AE2" w:rsidRPr="00D57EF8" w:rsidRDefault="003F32F2" w:rsidP="00792494">
      <w:pPr>
        <w:pStyle w:val="a9"/>
        <w:keepNext/>
        <w:keepLines/>
        <w:widowControl w:val="0"/>
        <w:numPr>
          <w:ilvl w:val="0"/>
          <w:numId w:val="3"/>
        </w:numPr>
        <w:spacing w:after="0" w:line="240" w:lineRule="auto"/>
        <w:ind w:left="0" w:firstLine="709"/>
        <w:jc w:val="both"/>
        <w:rPr>
          <w:rFonts w:ascii="PT Astra Serif" w:hAnsi="PT Astra Serif"/>
          <w:sz w:val="28"/>
          <w:szCs w:val="28"/>
        </w:rPr>
      </w:pPr>
      <w:r w:rsidRPr="00D57EF8">
        <w:rPr>
          <w:rFonts w:ascii="PT Astra Serif" w:hAnsi="PT Astra Serif"/>
          <w:sz w:val="28"/>
          <w:szCs w:val="28"/>
        </w:rPr>
        <w:t>Погашение задолженности перед субъектами малого и среднего предпринимательства по организациям, в отношении которых функции и полномочия учредителя осуществляет Министерство, средства выделены из резервного фонда Правительства Ульяновской области в размере 4 960,3 тыс. рублей. Средства реализованы в полном объёме.</w:t>
      </w:r>
    </w:p>
    <w:p w:rsidR="00400698" w:rsidRPr="00D57EF8" w:rsidRDefault="00400698" w:rsidP="00754100">
      <w:pPr>
        <w:keepNext/>
        <w:keepLines/>
        <w:widowControl w:val="0"/>
        <w:spacing w:after="0" w:line="240" w:lineRule="auto"/>
        <w:ind w:firstLine="708"/>
        <w:jc w:val="both"/>
        <w:rPr>
          <w:rFonts w:ascii="PT Astra Serif" w:hAnsi="PT Astra Serif"/>
          <w:sz w:val="28"/>
          <w:szCs w:val="28"/>
        </w:rPr>
      </w:pPr>
    </w:p>
    <w:p w:rsidR="00051209" w:rsidRPr="00D57EF8" w:rsidRDefault="005F0A58" w:rsidP="00754100">
      <w:pPr>
        <w:keepNext/>
        <w:keepLines/>
        <w:spacing w:after="0" w:line="240" w:lineRule="auto"/>
        <w:ind w:firstLine="709"/>
        <w:rPr>
          <w:rFonts w:ascii="PT Astra Serif" w:hAnsi="PT Astra Serif"/>
          <w:b/>
          <w:sz w:val="28"/>
          <w:szCs w:val="28"/>
        </w:rPr>
      </w:pPr>
      <w:r w:rsidRPr="00D57EF8">
        <w:rPr>
          <w:rFonts w:ascii="PT Astra Serif" w:hAnsi="PT Astra Serif"/>
          <w:b/>
          <w:sz w:val="28"/>
          <w:szCs w:val="28"/>
        </w:rPr>
        <w:t xml:space="preserve">1.2.4. </w:t>
      </w:r>
      <w:r w:rsidR="00051209" w:rsidRPr="00D57EF8">
        <w:rPr>
          <w:rFonts w:ascii="PT Astra Serif" w:hAnsi="PT Astra Serif"/>
          <w:b/>
          <w:sz w:val="28"/>
          <w:szCs w:val="28"/>
        </w:rPr>
        <w:t>Финансирование некоммерческих организаций</w:t>
      </w:r>
    </w:p>
    <w:p w:rsidR="005F0A58" w:rsidRPr="00D57EF8" w:rsidRDefault="005F0A58" w:rsidP="00754100">
      <w:pPr>
        <w:keepNext/>
        <w:keepLines/>
        <w:spacing w:after="0" w:line="240" w:lineRule="auto"/>
        <w:ind w:firstLine="709"/>
        <w:rPr>
          <w:rFonts w:ascii="PT Astra Serif" w:hAnsi="PT Astra Serif"/>
          <w:b/>
          <w:sz w:val="28"/>
          <w:szCs w:val="28"/>
        </w:rPr>
      </w:pPr>
    </w:p>
    <w:p w:rsidR="00770705" w:rsidRPr="00D57EF8" w:rsidRDefault="0033282D" w:rsidP="00754100">
      <w:pPr>
        <w:pStyle w:val="a7"/>
        <w:keepNext/>
        <w:keepLines/>
        <w:ind w:firstLine="709"/>
        <w:jc w:val="both"/>
        <w:rPr>
          <w:rFonts w:ascii="PT Astra Serif" w:hAnsi="PT Astra Serif"/>
          <w:sz w:val="28"/>
          <w:szCs w:val="28"/>
        </w:rPr>
      </w:pPr>
      <w:r w:rsidRPr="00D57EF8">
        <w:rPr>
          <w:rFonts w:ascii="PT Astra Serif" w:hAnsi="PT Astra Serif"/>
          <w:sz w:val="28"/>
          <w:szCs w:val="28"/>
          <w:lang w:eastAsia="ru-RU"/>
        </w:rPr>
        <w:lastRenderedPageBreak/>
        <w:t xml:space="preserve">Для реализации </w:t>
      </w:r>
      <w:r w:rsidRPr="00D57EF8">
        <w:rPr>
          <w:rFonts w:ascii="PT Astra Serif" w:hAnsi="PT Astra Serif"/>
          <w:bCs/>
          <w:sz w:val="28"/>
          <w:szCs w:val="28"/>
        </w:rPr>
        <w:t xml:space="preserve">постановления Правительства Ульяновской области </w:t>
      </w:r>
      <w:r w:rsidRPr="00D57EF8">
        <w:rPr>
          <w:rFonts w:ascii="PT Astra Serif" w:hAnsi="PT Astra Serif"/>
          <w:bCs/>
          <w:sz w:val="28"/>
          <w:szCs w:val="28"/>
        </w:rPr>
        <w:br/>
        <w:t>от 18.03.2019 г № 104-П «О предоставлении субсидий из областного бюджета Ульяновской области Областному союзу «Федерация профсоюзов Ульяновской области» предусмотрены бюджетные</w:t>
      </w:r>
      <w:r w:rsidRPr="00D57EF8">
        <w:rPr>
          <w:rFonts w:ascii="PT Astra Serif" w:hAnsi="PT Astra Serif"/>
          <w:sz w:val="28"/>
          <w:szCs w:val="28"/>
          <w:lang w:eastAsia="ru-RU"/>
        </w:rPr>
        <w:t xml:space="preserve"> ассигнования в размере </w:t>
      </w:r>
      <w:r w:rsidR="00CA6B72" w:rsidRPr="00D57EF8">
        <w:rPr>
          <w:rFonts w:ascii="PT Astra Serif" w:hAnsi="PT Astra Serif"/>
          <w:sz w:val="28"/>
          <w:szCs w:val="28"/>
          <w:lang w:eastAsia="ru-RU"/>
        </w:rPr>
        <w:br/>
      </w:r>
      <w:r w:rsidR="000D1AE2" w:rsidRPr="00D57EF8">
        <w:rPr>
          <w:rFonts w:ascii="PT Astra Serif" w:hAnsi="PT Astra Serif"/>
          <w:sz w:val="28"/>
          <w:szCs w:val="28"/>
          <w:lang w:eastAsia="ru-RU"/>
        </w:rPr>
        <w:t>16</w:t>
      </w:r>
      <w:r w:rsidR="00B65167" w:rsidRPr="00D57EF8">
        <w:rPr>
          <w:rFonts w:ascii="PT Astra Serif" w:hAnsi="PT Astra Serif"/>
          <w:sz w:val="28"/>
          <w:szCs w:val="28"/>
          <w:lang w:eastAsia="ru-RU"/>
        </w:rPr>
        <w:t xml:space="preserve"> 000</w:t>
      </w:r>
      <w:r w:rsidR="002E433C" w:rsidRPr="00D57EF8">
        <w:rPr>
          <w:rFonts w:ascii="PT Astra Serif" w:hAnsi="PT Astra Serif"/>
          <w:sz w:val="28"/>
          <w:szCs w:val="28"/>
          <w:lang w:eastAsia="ru-RU"/>
        </w:rPr>
        <w:t>,0</w:t>
      </w:r>
      <w:r w:rsidR="00B65167" w:rsidRPr="00D57EF8">
        <w:rPr>
          <w:rFonts w:ascii="PT Astra Serif" w:hAnsi="PT Astra Serif"/>
          <w:sz w:val="28"/>
          <w:szCs w:val="28"/>
          <w:lang w:eastAsia="ru-RU"/>
        </w:rPr>
        <w:t xml:space="preserve"> </w:t>
      </w:r>
      <w:r w:rsidRPr="00D57EF8">
        <w:rPr>
          <w:rFonts w:ascii="PT Astra Serif" w:hAnsi="PT Astra Serif"/>
          <w:sz w:val="28"/>
          <w:szCs w:val="28"/>
          <w:lang w:eastAsia="ru-RU"/>
        </w:rPr>
        <w:t xml:space="preserve">тыс. рублей. </w:t>
      </w:r>
      <w:r w:rsidRPr="00D57EF8">
        <w:rPr>
          <w:rFonts w:ascii="PT Astra Serif" w:hAnsi="PT Astra Serif"/>
          <w:sz w:val="28"/>
          <w:szCs w:val="28"/>
        </w:rPr>
        <w:t xml:space="preserve">Кассовые расходы за </w:t>
      </w:r>
      <w:r w:rsidR="000D1AE2" w:rsidRPr="00D57EF8">
        <w:rPr>
          <w:rFonts w:ascii="PT Astra Serif" w:hAnsi="PT Astra Serif"/>
          <w:sz w:val="28"/>
          <w:szCs w:val="28"/>
        </w:rPr>
        <w:t>2020</w:t>
      </w:r>
      <w:r w:rsidRPr="00D57EF8">
        <w:rPr>
          <w:rFonts w:ascii="PT Astra Serif" w:hAnsi="PT Astra Serif"/>
          <w:sz w:val="28"/>
          <w:szCs w:val="28"/>
        </w:rPr>
        <w:t xml:space="preserve"> год </w:t>
      </w:r>
      <w:r w:rsidR="002E433C" w:rsidRPr="00D57EF8">
        <w:rPr>
          <w:rFonts w:ascii="PT Astra Serif" w:hAnsi="PT Astra Serif"/>
          <w:sz w:val="28"/>
          <w:szCs w:val="28"/>
        </w:rPr>
        <w:t xml:space="preserve">составили </w:t>
      </w:r>
      <w:r w:rsidR="000D1AE2" w:rsidRPr="00D57EF8">
        <w:rPr>
          <w:rFonts w:ascii="PT Astra Serif" w:hAnsi="PT Astra Serif"/>
          <w:sz w:val="28"/>
          <w:szCs w:val="28"/>
        </w:rPr>
        <w:t>16 000,0</w:t>
      </w:r>
      <w:r w:rsidR="00B65167" w:rsidRPr="00D57EF8">
        <w:rPr>
          <w:rFonts w:ascii="PT Astra Serif" w:hAnsi="PT Astra Serif"/>
          <w:sz w:val="28"/>
          <w:szCs w:val="28"/>
        </w:rPr>
        <w:t xml:space="preserve"> тыс. рублей</w:t>
      </w:r>
      <w:r w:rsidR="002E433C" w:rsidRPr="00D57EF8">
        <w:rPr>
          <w:rFonts w:ascii="PT Astra Serif" w:hAnsi="PT Astra Serif"/>
          <w:sz w:val="28"/>
          <w:szCs w:val="28"/>
        </w:rPr>
        <w:t xml:space="preserve">, </w:t>
      </w:r>
      <w:r w:rsidR="00B65167" w:rsidRPr="00D57EF8">
        <w:rPr>
          <w:rFonts w:ascii="PT Astra Serif" w:hAnsi="PT Astra Serif"/>
          <w:sz w:val="28"/>
          <w:szCs w:val="28"/>
        </w:rPr>
        <w:t xml:space="preserve">что составляет </w:t>
      </w:r>
      <w:r w:rsidR="000D1AE2" w:rsidRPr="00D57EF8">
        <w:rPr>
          <w:rFonts w:ascii="PT Astra Serif" w:hAnsi="PT Astra Serif"/>
          <w:sz w:val="28"/>
          <w:szCs w:val="28"/>
        </w:rPr>
        <w:t>100</w:t>
      </w:r>
      <w:r w:rsidR="002E433C" w:rsidRPr="00D57EF8">
        <w:rPr>
          <w:rFonts w:ascii="PT Astra Serif" w:hAnsi="PT Astra Serif"/>
          <w:sz w:val="28"/>
          <w:szCs w:val="28"/>
        </w:rPr>
        <w:t>,</w:t>
      </w:r>
      <w:r w:rsidR="00B65167" w:rsidRPr="00D57EF8">
        <w:rPr>
          <w:rFonts w:ascii="PT Astra Serif" w:hAnsi="PT Astra Serif"/>
          <w:sz w:val="28"/>
          <w:szCs w:val="28"/>
        </w:rPr>
        <w:t>0</w:t>
      </w:r>
      <w:r w:rsidR="002E433C" w:rsidRPr="00D57EF8">
        <w:rPr>
          <w:rFonts w:ascii="PT Astra Serif" w:hAnsi="PT Astra Serif"/>
          <w:sz w:val="28"/>
          <w:szCs w:val="28"/>
        </w:rPr>
        <w:t>%</w:t>
      </w:r>
      <w:r w:rsidR="00770705" w:rsidRPr="00D57EF8">
        <w:rPr>
          <w:rFonts w:ascii="PT Astra Serif" w:hAnsi="PT Astra Serif"/>
          <w:sz w:val="28"/>
          <w:szCs w:val="28"/>
        </w:rPr>
        <w:t xml:space="preserve"> годовых бюджетных ассигнований</w:t>
      </w:r>
      <w:r w:rsidR="00215819" w:rsidRPr="00D57EF8">
        <w:rPr>
          <w:rFonts w:ascii="PT Astra Serif" w:hAnsi="PT Astra Serif"/>
          <w:sz w:val="28"/>
          <w:szCs w:val="28"/>
        </w:rPr>
        <w:t>.</w:t>
      </w:r>
    </w:p>
    <w:p w:rsidR="0033282D" w:rsidRPr="00D57EF8" w:rsidRDefault="0033282D" w:rsidP="00754100">
      <w:pPr>
        <w:keepNext/>
        <w:keepLines/>
        <w:tabs>
          <w:tab w:val="left" w:pos="0"/>
          <w:tab w:val="left" w:pos="993"/>
          <w:tab w:val="left" w:pos="1276"/>
        </w:tabs>
        <w:spacing w:after="0" w:line="240" w:lineRule="auto"/>
        <w:ind w:firstLine="709"/>
        <w:jc w:val="both"/>
        <w:rPr>
          <w:rFonts w:ascii="PT Astra Serif" w:hAnsi="PT Astra Serif"/>
          <w:sz w:val="28"/>
          <w:szCs w:val="28"/>
        </w:rPr>
      </w:pPr>
      <w:r w:rsidRPr="00D57EF8">
        <w:rPr>
          <w:rFonts w:ascii="PT Astra Serif" w:hAnsi="PT Astra Serif"/>
          <w:sz w:val="28"/>
          <w:szCs w:val="28"/>
        </w:rPr>
        <w:t>В 2020 году на предоставление субсидий Ульяновской областной организации Общероссийской общественной организации инвалидов «Всероссийское ордена Трудового Красного Знамени общество слепых», Ульяновскому региональному отделению Общероссийской общественной организации инвалидов «Всероссийское общество глухих» и Ульяновской областной общественной организации Общероссийской общественной организации «Всероссийское общество инвалидов» на приобретение технических средств реабилитации выделены средства в сумме 5</w:t>
      </w:r>
      <w:r w:rsidR="00BA537F" w:rsidRPr="00D57EF8">
        <w:rPr>
          <w:rFonts w:ascii="PT Astra Serif" w:hAnsi="PT Astra Serif"/>
          <w:sz w:val="28"/>
          <w:szCs w:val="28"/>
        </w:rPr>
        <w:t xml:space="preserve"> </w:t>
      </w:r>
      <w:r w:rsidR="00370C63" w:rsidRPr="00D57EF8">
        <w:rPr>
          <w:rFonts w:ascii="PT Astra Serif" w:hAnsi="PT Astra Serif"/>
          <w:sz w:val="28"/>
          <w:szCs w:val="28"/>
        </w:rPr>
        <w:t xml:space="preserve">000,0 тыс. </w:t>
      </w:r>
      <w:r w:rsidRPr="00D57EF8">
        <w:rPr>
          <w:rFonts w:ascii="PT Astra Serif" w:hAnsi="PT Astra Serif"/>
          <w:sz w:val="28"/>
          <w:szCs w:val="28"/>
        </w:rPr>
        <w:t>рублей</w:t>
      </w:r>
      <w:r w:rsidR="0034155F" w:rsidRPr="00D57EF8">
        <w:rPr>
          <w:rFonts w:ascii="PT Astra Serif" w:hAnsi="PT Astra Serif"/>
          <w:sz w:val="28"/>
          <w:szCs w:val="28"/>
        </w:rPr>
        <w:t xml:space="preserve">, </w:t>
      </w:r>
      <w:r w:rsidR="0016486E" w:rsidRPr="00D57EF8">
        <w:rPr>
          <w:rFonts w:ascii="PT Astra Serif" w:hAnsi="PT Astra Serif"/>
          <w:sz w:val="28"/>
          <w:szCs w:val="28"/>
        </w:rPr>
        <w:t xml:space="preserve">по итогам </w:t>
      </w:r>
      <w:r w:rsidRPr="00D57EF8">
        <w:rPr>
          <w:rFonts w:ascii="PT Astra Serif" w:hAnsi="PT Astra Serif"/>
          <w:sz w:val="28"/>
          <w:szCs w:val="28"/>
        </w:rPr>
        <w:t xml:space="preserve">2020 года кассовые расходы </w:t>
      </w:r>
      <w:r w:rsidR="00C109CE" w:rsidRPr="00D57EF8">
        <w:rPr>
          <w:rFonts w:ascii="PT Astra Serif" w:hAnsi="PT Astra Serif"/>
          <w:sz w:val="28"/>
          <w:szCs w:val="28"/>
        </w:rPr>
        <w:t xml:space="preserve">составили </w:t>
      </w:r>
      <w:r w:rsidR="00B0563C" w:rsidRPr="00D57EF8">
        <w:rPr>
          <w:rFonts w:ascii="PT Astra Serif" w:hAnsi="PT Astra Serif"/>
          <w:sz w:val="28"/>
          <w:szCs w:val="28"/>
        </w:rPr>
        <w:t>5</w:t>
      </w:r>
      <w:r w:rsidR="00C109CE" w:rsidRPr="00D57EF8">
        <w:rPr>
          <w:rFonts w:ascii="PT Astra Serif" w:hAnsi="PT Astra Serif"/>
          <w:sz w:val="28"/>
          <w:szCs w:val="28"/>
        </w:rPr>
        <w:t xml:space="preserve"> 000,0 тыс. рублей, что составляет </w:t>
      </w:r>
      <w:r w:rsidR="00B0563C" w:rsidRPr="00D57EF8">
        <w:rPr>
          <w:rFonts w:ascii="PT Astra Serif" w:hAnsi="PT Astra Serif"/>
          <w:sz w:val="28"/>
          <w:szCs w:val="28"/>
        </w:rPr>
        <w:t>100</w:t>
      </w:r>
      <w:r w:rsidR="00C109CE" w:rsidRPr="00D57EF8">
        <w:rPr>
          <w:rFonts w:ascii="PT Astra Serif" w:hAnsi="PT Astra Serif"/>
          <w:sz w:val="28"/>
          <w:szCs w:val="28"/>
        </w:rPr>
        <w:t>,0% годовых бюджетных ассигнований</w:t>
      </w:r>
      <w:r w:rsidRPr="00D57EF8">
        <w:rPr>
          <w:rFonts w:ascii="PT Astra Serif" w:hAnsi="PT Astra Serif"/>
          <w:sz w:val="28"/>
          <w:szCs w:val="28"/>
        </w:rPr>
        <w:t>.</w:t>
      </w:r>
    </w:p>
    <w:p w:rsidR="009F7AE0" w:rsidRPr="00D57EF8" w:rsidRDefault="00781239"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Для предоставления субсидии юридическим лицам, индивидуальным предпринимателям, оказывающим социальные услуги в форме социального обслуживания граждан на дому и полустационаре в текущем году выделены бюджетные ассигнования </w:t>
      </w:r>
      <w:r w:rsidR="00934591" w:rsidRPr="00D57EF8">
        <w:rPr>
          <w:rFonts w:ascii="PT Astra Serif" w:hAnsi="PT Astra Serif"/>
          <w:sz w:val="28"/>
          <w:szCs w:val="28"/>
        </w:rPr>
        <w:t xml:space="preserve">в объёме </w:t>
      </w:r>
      <w:r w:rsidR="003F32F2" w:rsidRPr="00D57EF8">
        <w:rPr>
          <w:rFonts w:ascii="PT Astra Serif" w:hAnsi="PT Astra Serif"/>
          <w:sz w:val="28"/>
          <w:szCs w:val="28"/>
        </w:rPr>
        <w:t>52 697,2</w:t>
      </w:r>
      <w:r w:rsidR="00370C63" w:rsidRPr="00D57EF8">
        <w:rPr>
          <w:rFonts w:ascii="PT Astra Serif" w:hAnsi="PT Astra Serif"/>
          <w:sz w:val="28"/>
          <w:szCs w:val="28"/>
        </w:rPr>
        <w:t xml:space="preserve"> тыс.</w:t>
      </w:r>
      <w:r w:rsidRPr="00D57EF8">
        <w:rPr>
          <w:rFonts w:ascii="PT Astra Serif" w:hAnsi="PT Astra Serif"/>
          <w:sz w:val="28"/>
          <w:szCs w:val="28"/>
        </w:rPr>
        <w:t xml:space="preserve"> рублей</w:t>
      </w:r>
      <w:r w:rsidR="00BC04B7" w:rsidRPr="00D57EF8">
        <w:rPr>
          <w:rFonts w:ascii="PT Astra Serif" w:hAnsi="PT Astra Serif"/>
          <w:sz w:val="28"/>
          <w:szCs w:val="28"/>
        </w:rPr>
        <w:t xml:space="preserve">. По итогам </w:t>
      </w:r>
      <w:r w:rsidR="009A34B9" w:rsidRPr="00D57EF8">
        <w:rPr>
          <w:rFonts w:ascii="PT Astra Serif" w:hAnsi="PT Astra Serif"/>
          <w:sz w:val="28"/>
          <w:szCs w:val="28"/>
        </w:rPr>
        <w:br/>
      </w:r>
      <w:r w:rsidR="00BC04B7" w:rsidRPr="00D57EF8">
        <w:rPr>
          <w:rFonts w:ascii="PT Astra Serif" w:hAnsi="PT Astra Serif"/>
          <w:sz w:val="28"/>
          <w:szCs w:val="28"/>
        </w:rPr>
        <w:t xml:space="preserve">2020 года кассовые расходы составили </w:t>
      </w:r>
      <w:r w:rsidR="003F32F2" w:rsidRPr="00D57EF8">
        <w:rPr>
          <w:rFonts w:ascii="PT Astra Serif" w:hAnsi="PT Astra Serif"/>
          <w:sz w:val="28"/>
          <w:szCs w:val="28"/>
        </w:rPr>
        <w:t>52 697,1</w:t>
      </w:r>
      <w:r w:rsidR="00BC04B7" w:rsidRPr="00D57EF8">
        <w:rPr>
          <w:rFonts w:ascii="PT Astra Serif" w:hAnsi="PT Astra Serif"/>
          <w:sz w:val="28"/>
          <w:szCs w:val="28"/>
        </w:rPr>
        <w:t xml:space="preserve"> тыс. рублей или </w:t>
      </w:r>
      <w:r w:rsidR="003F32F2" w:rsidRPr="00D57EF8">
        <w:rPr>
          <w:rFonts w:ascii="PT Astra Serif" w:hAnsi="PT Astra Serif"/>
          <w:sz w:val="28"/>
          <w:szCs w:val="28"/>
        </w:rPr>
        <w:t>99,9</w:t>
      </w:r>
      <w:r w:rsidR="00BC04B7" w:rsidRPr="00D57EF8">
        <w:rPr>
          <w:rFonts w:ascii="PT Astra Serif" w:hAnsi="PT Astra Serif"/>
          <w:sz w:val="28"/>
          <w:szCs w:val="28"/>
        </w:rPr>
        <w:t xml:space="preserve">% от утвержденных </w:t>
      </w:r>
      <w:r w:rsidR="00426E14" w:rsidRPr="00D57EF8">
        <w:rPr>
          <w:rFonts w:ascii="PT Astra Serif" w:hAnsi="PT Astra Serif"/>
          <w:sz w:val="28"/>
          <w:szCs w:val="28"/>
        </w:rPr>
        <w:t xml:space="preserve">годовых </w:t>
      </w:r>
      <w:r w:rsidR="00BC04B7" w:rsidRPr="00D57EF8">
        <w:rPr>
          <w:rFonts w:ascii="PT Astra Serif" w:hAnsi="PT Astra Serif"/>
          <w:sz w:val="28"/>
          <w:szCs w:val="28"/>
        </w:rPr>
        <w:t>ассигнований</w:t>
      </w:r>
      <w:r w:rsidR="009F7AE0" w:rsidRPr="00D57EF8">
        <w:rPr>
          <w:rFonts w:ascii="PT Astra Serif" w:hAnsi="PT Astra Serif"/>
          <w:sz w:val="28"/>
          <w:szCs w:val="28"/>
        </w:rPr>
        <w:t>,</w:t>
      </w:r>
      <w:r w:rsidR="00BC04B7" w:rsidRPr="00D57EF8">
        <w:rPr>
          <w:rFonts w:ascii="PT Astra Serif" w:hAnsi="PT Astra Serif"/>
          <w:sz w:val="28"/>
          <w:szCs w:val="28"/>
        </w:rPr>
        <w:t xml:space="preserve"> </w:t>
      </w:r>
      <w:r w:rsidR="009F7AE0" w:rsidRPr="00D57EF8">
        <w:rPr>
          <w:rFonts w:ascii="PT Astra Serif" w:hAnsi="PT Astra Serif"/>
          <w:sz w:val="28"/>
          <w:szCs w:val="28"/>
        </w:rPr>
        <w:t xml:space="preserve">что в 2 раза больше расходов за 2019 год которые составили 25 420,0 тыс. рублей. Увеличение расходов на 27 277,1 тыс. рублей, в связи </w:t>
      </w:r>
      <w:r w:rsidR="00215819" w:rsidRPr="00D57EF8">
        <w:rPr>
          <w:rFonts w:ascii="PT Astra Serif" w:hAnsi="PT Astra Serif"/>
          <w:sz w:val="28"/>
          <w:szCs w:val="28"/>
        </w:rPr>
        <w:t>с увеличением количества некоммерческих организаций оказывающих социальные услуги, а также расширения перечня оказываемых услуг.</w:t>
      </w:r>
    </w:p>
    <w:p w:rsidR="009F7AE0" w:rsidRPr="00D57EF8" w:rsidRDefault="00BC04B7"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На организацию социальной реабилитации и ресоциализации лиц, потребляющих наркотические средства и психотропные вещества </w:t>
      </w:r>
      <w:r w:rsidR="00A6202D" w:rsidRPr="00D57EF8">
        <w:rPr>
          <w:rFonts w:ascii="PT Astra Serif" w:hAnsi="PT Astra Serif"/>
          <w:sz w:val="28"/>
          <w:szCs w:val="28"/>
        </w:rPr>
        <w:br/>
      </w:r>
      <w:r w:rsidRPr="00D57EF8">
        <w:rPr>
          <w:rFonts w:ascii="PT Astra Serif" w:hAnsi="PT Astra Serif"/>
          <w:sz w:val="28"/>
          <w:szCs w:val="28"/>
        </w:rPr>
        <w:t>в немедицинских целях, на территории Ульяновской области п</w:t>
      </w:r>
      <w:r w:rsidR="00370C63" w:rsidRPr="00D57EF8">
        <w:rPr>
          <w:rFonts w:ascii="PT Astra Serif" w:hAnsi="PT Astra Serif"/>
          <w:sz w:val="28"/>
          <w:szCs w:val="28"/>
        </w:rPr>
        <w:t xml:space="preserve">редусмотрены средства в сумме </w:t>
      </w:r>
      <w:r w:rsidR="003F32F2" w:rsidRPr="00D57EF8">
        <w:rPr>
          <w:rFonts w:ascii="PT Astra Serif" w:hAnsi="PT Astra Serif"/>
          <w:sz w:val="28"/>
          <w:szCs w:val="28"/>
        </w:rPr>
        <w:t>960,0</w:t>
      </w:r>
      <w:r w:rsidR="00370C63" w:rsidRPr="00D57EF8">
        <w:rPr>
          <w:rFonts w:ascii="PT Astra Serif" w:hAnsi="PT Astra Serif"/>
          <w:sz w:val="28"/>
          <w:szCs w:val="28"/>
        </w:rPr>
        <w:t xml:space="preserve"> тыс.</w:t>
      </w:r>
      <w:r w:rsidRPr="00D57EF8">
        <w:rPr>
          <w:rFonts w:ascii="PT Astra Serif" w:hAnsi="PT Astra Serif"/>
          <w:sz w:val="28"/>
          <w:szCs w:val="28"/>
        </w:rPr>
        <w:t xml:space="preserve"> рублей</w:t>
      </w:r>
      <w:r w:rsidR="0085037D" w:rsidRPr="00D57EF8">
        <w:rPr>
          <w:rFonts w:ascii="PT Astra Serif" w:hAnsi="PT Astra Serif"/>
          <w:sz w:val="28"/>
          <w:szCs w:val="28"/>
        </w:rPr>
        <w:t xml:space="preserve">. За 2020 год исполнение составило </w:t>
      </w:r>
      <w:r w:rsidR="003F32F2" w:rsidRPr="00D57EF8">
        <w:rPr>
          <w:rFonts w:ascii="PT Astra Serif" w:hAnsi="PT Astra Serif"/>
          <w:sz w:val="28"/>
          <w:szCs w:val="28"/>
        </w:rPr>
        <w:t>926,9</w:t>
      </w:r>
      <w:r w:rsidR="0085037D" w:rsidRPr="00D57EF8">
        <w:rPr>
          <w:rFonts w:ascii="PT Astra Serif" w:hAnsi="PT Astra Serif"/>
          <w:sz w:val="28"/>
          <w:szCs w:val="28"/>
        </w:rPr>
        <w:t xml:space="preserve"> тыс. рублей или </w:t>
      </w:r>
      <w:r w:rsidR="003F32F2" w:rsidRPr="00D57EF8">
        <w:rPr>
          <w:rFonts w:ascii="PT Astra Serif" w:hAnsi="PT Astra Serif"/>
          <w:sz w:val="28"/>
          <w:szCs w:val="28"/>
        </w:rPr>
        <w:t>96,6</w:t>
      </w:r>
      <w:r w:rsidR="0085037D" w:rsidRPr="00D57EF8">
        <w:rPr>
          <w:rFonts w:ascii="PT Astra Serif" w:hAnsi="PT Astra Serif"/>
          <w:sz w:val="28"/>
          <w:szCs w:val="28"/>
        </w:rPr>
        <w:t>% от утвержденных</w:t>
      </w:r>
      <w:r w:rsidR="00426E14" w:rsidRPr="00D57EF8">
        <w:rPr>
          <w:rFonts w:ascii="PT Astra Serif" w:hAnsi="PT Astra Serif"/>
          <w:sz w:val="28"/>
          <w:szCs w:val="28"/>
        </w:rPr>
        <w:t xml:space="preserve"> годовых</w:t>
      </w:r>
      <w:r w:rsidR="0085037D" w:rsidRPr="00D57EF8">
        <w:rPr>
          <w:rFonts w:ascii="PT Astra Serif" w:hAnsi="PT Astra Serif"/>
          <w:sz w:val="28"/>
          <w:szCs w:val="28"/>
        </w:rPr>
        <w:t xml:space="preserve"> ассигнований</w:t>
      </w:r>
      <w:r w:rsidR="00215819" w:rsidRPr="00D57EF8">
        <w:rPr>
          <w:rFonts w:ascii="PT Astra Serif" w:hAnsi="PT Astra Serif"/>
          <w:sz w:val="28"/>
          <w:szCs w:val="28"/>
        </w:rPr>
        <w:t>.</w:t>
      </w:r>
    </w:p>
    <w:p w:rsidR="003F32F2" w:rsidRPr="00D57EF8" w:rsidRDefault="003F32F2" w:rsidP="00754100">
      <w:pPr>
        <w:pStyle w:val="a9"/>
        <w:keepNext/>
        <w:keepLines/>
        <w:spacing w:after="0" w:line="240" w:lineRule="auto"/>
        <w:ind w:left="0" w:firstLine="709"/>
        <w:contextualSpacing w:val="0"/>
        <w:jc w:val="both"/>
        <w:rPr>
          <w:rFonts w:ascii="PT Astra Serif" w:hAnsi="PT Astra Serif"/>
          <w:sz w:val="28"/>
          <w:szCs w:val="28"/>
        </w:rPr>
      </w:pPr>
    </w:p>
    <w:p w:rsidR="003F32F2" w:rsidRPr="00D57EF8" w:rsidRDefault="005F0A58" w:rsidP="00754100">
      <w:pPr>
        <w:pStyle w:val="a9"/>
        <w:keepNext/>
        <w:keepLines/>
        <w:spacing w:after="0" w:line="240" w:lineRule="auto"/>
        <w:ind w:left="0" w:firstLine="709"/>
        <w:contextualSpacing w:val="0"/>
        <w:rPr>
          <w:rFonts w:ascii="PT Astra Serif" w:hAnsi="PT Astra Serif"/>
          <w:b/>
          <w:sz w:val="28"/>
          <w:szCs w:val="28"/>
        </w:rPr>
      </w:pPr>
      <w:r w:rsidRPr="00D57EF8">
        <w:rPr>
          <w:rFonts w:ascii="PT Astra Serif" w:hAnsi="PT Astra Serif"/>
          <w:b/>
          <w:sz w:val="28"/>
          <w:szCs w:val="28"/>
        </w:rPr>
        <w:t xml:space="preserve">1.2.5. </w:t>
      </w:r>
      <w:r w:rsidR="003F32F2" w:rsidRPr="00D57EF8">
        <w:rPr>
          <w:rFonts w:ascii="PT Astra Serif" w:hAnsi="PT Astra Serif"/>
          <w:b/>
          <w:sz w:val="28"/>
          <w:szCs w:val="28"/>
        </w:rPr>
        <w:t>Предоставление иных межбюджетных трансфертов</w:t>
      </w:r>
    </w:p>
    <w:p w:rsidR="002F6D7E" w:rsidRPr="00D57EF8" w:rsidRDefault="002F6D7E" w:rsidP="00754100">
      <w:pPr>
        <w:pStyle w:val="a9"/>
        <w:keepNext/>
        <w:keepLines/>
        <w:spacing w:after="0" w:line="240" w:lineRule="auto"/>
        <w:ind w:left="0" w:firstLine="709"/>
        <w:contextualSpacing w:val="0"/>
        <w:jc w:val="center"/>
        <w:rPr>
          <w:rFonts w:ascii="PT Astra Serif" w:hAnsi="PT Astra Serif"/>
          <w:b/>
          <w:sz w:val="28"/>
          <w:szCs w:val="28"/>
        </w:rPr>
      </w:pPr>
    </w:p>
    <w:p w:rsidR="00BC04B7" w:rsidRPr="00D57EF8" w:rsidRDefault="002F6D7E" w:rsidP="00754100">
      <w:pPr>
        <w:pStyle w:val="a9"/>
        <w:keepNext/>
        <w:keepLines/>
        <w:spacing w:after="0" w:line="240" w:lineRule="auto"/>
        <w:ind w:left="0" w:firstLine="709"/>
        <w:contextualSpacing w:val="0"/>
        <w:jc w:val="both"/>
        <w:rPr>
          <w:rFonts w:ascii="PT Astra Serif" w:hAnsi="PT Astra Serif"/>
          <w:sz w:val="28"/>
          <w:szCs w:val="28"/>
        </w:rPr>
      </w:pPr>
      <w:r w:rsidRPr="00D57EF8">
        <w:rPr>
          <w:rFonts w:ascii="PT Astra Serif" w:hAnsi="PT Astra Serif"/>
          <w:sz w:val="28"/>
          <w:szCs w:val="28"/>
        </w:rPr>
        <w:t>Для п</w:t>
      </w:r>
      <w:r w:rsidR="003F32F2" w:rsidRPr="00D57EF8">
        <w:rPr>
          <w:rFonts w:ascii="PT Astra Serif" w:hAnsi="PT Astra Serif"/>
          <w:sz w:val="28"/>
          <w:szCs w:val="28"/>
        </w:rPr>
        <w:t>редоставлени</w:t>
      </w:r>
      <w:r w:rsidRPr="00D57EF8">
        <w:rPr>
          <w:rFonts w:ascii="PT Astra Serif" w:hAnsi="PT Astra Serif"/>
          <w:sz w:val="28"/>
          <w:szCs w:val="28"/>
        </w:rPr>
        <w:t>я</w:t>
      </w:r>
      <w:r w:rsidR="003F32F2" w:rsidRPr="00D57EF8">
        <w:rPr>
          <w:rFonts w:ascii="PT Astra Serif" w:hAnsi="PT Astra Serif"/>
          <w:sz w:val="28"/>
          <w:szCs w:val="28"/>
        </w:rPr>
        <w:t xml:space="preserve"> иных межбюджетных трансфертов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 связанных с приобретением автомобилей для осуществления перевозки инвалидов</w:t>
      </w:r>
      <w:r w:rsidRPr="00D57EF8">
        <w:rPr>
          <w:rFonts w:ascii="PT Astra Serif" w:hAnsi="PT Astra Serif"/>
          <w:sz w:val="28"/>
          <w:szCs w:val="28"/>
        </w:rPr>
        <w:t xml:space="preserve"> в 2020 году предусмотрено </w:t>
      </w:r>
      <w:r w:rsidRPr="00D57EF8">
        <w:rPr>
          <w:rFonts w:ascii="PT Astra Serif" w:hAnsi="PT Astra Serif"/>
          <w:b/>
          <w:sz w:val="28"/>
          <w:szCs w:val="28"/>
        </w:rPr>
        <w:t xml:space="preserve">9 000,0 тыс. рублей, </w:t>
      </w:r>
      <w:r w:rsidRPr="00D57EF8">
        <w:rPr>
          <w:rFonts w:ascii="PT Astra Serif" w:hAnsi="PT Astra Serif"/>
          <w:sz w:val="28"/>
          <w:szCs w:val="28"/>
        </w:rPr>
        <w:t>обязательство исполнено в полном объёме.</w:t>
      </w:r>
    </w:p>
    <w:p w:rsidR="006945E9" w:rsidRPr="00D57EF8" w:rsidRDefault="006945E9" w:rsidP="00754100">
      <w:pPr>
        <w:pStyle w:val="a9"/>
        <w:keepNext/>
        <w:keepLines/>
        <w:spacing w:after="0" w:line="240" w:lineRule="auto"/>
        <w:ind w:left="709"/>
        <w:contextualSpacing w:val="0"/>
        <w:jc w:val="both"/>
        <w:rPr>
          <w:rFonts w:ascii="PT Astra Serif" w:hAnsi="PT Astra Serif"/>
          <w:b/>
          <w:sz w:val="28"/>
          <w:szCs w:val="28"/>
        </w:rPr>
      </w:pPr>
    </w:p>
    <w:p w:rsidR="000559C8" w:rsidRPr="00D57EF8" w:rsidRDefault="005F0A58" w:rsidP="00754100">
      <w:pPr>
        <w:pStyle w:val="a9"/>
        <w:keepNext/>
        <w:keepLines/>
        <w:spacing w:after="0" w:line="240" w:lineRule="auto"/>
        <w:ind w:left="709"/>
        <w:contextualSpacing w:val="0"/>
        <w:jc w:val="both"/>
        <w:rPr>
          <w:rFonts w:ascii="PT Astra Serif" w:hAnsi="PT Astra Serif"/>
          <w:color w:val="002060"/>
          <w:sz w:val="28"/>
          <w:szCs w:val="28"/>
        </w:rPr>
      </w:pPr>
      <w:r w:rsidRPr="00D57EF8">
        <w:rPr>
          <w:rFonts w:ascii="PT Astra Serif" w:hAnsi="PT Astra Serif"/>
          <w:b/>
          <w:color w:val="002060"/>
          <w:sz w:val="28"/>
          <w:szCs w:val="28"/>
        </w:rPr>
        <w:t xml:space="preserve">1.3. </w:t>
      </w:r>
      <w:r w:rsidR="000559C8" w:rsidRPr="00D57EF8">
        <w:rPr>
          <w:rFonts w:ascii="PT Astra Serif" w:hAnsi="PT Astra Serif"/>
          <w:b/>
          <w:color w:val="002060"/>
          <w:sz w:val="28"/>
          <w:szCs w:val="28"/>
        </w:rPr>
        <w:t xml:space="preserve">Средства Федерального бюджета </w:t>
      </w:r>
    </w:p>
    <w:p w:rsidR="005D17D1" w:rsidRPr="00D57EF8" w:rsidRDefault="005D17D1" w:rsidP="00754100">
      <w:pPr>
        <w:pStyle w:val="a9"/>
        <w:keepNext/>
        <w:keepLines/>
        <w:spacing w:after="0" w:line="240" w:lineRule="auto"/>
        <w:ind w:left="709"/>
        <w:contextualSpacing w:val="0"/>
        <w:jc w:val="both"/>
        <w:rPr>
          <w:rFonts w:ascii="PT Astra Serif" w:hAnsi="PT Astra Serif"/>
          <w:sz w:val="28"/>
          <w:szCs w:val="28"/>
        </w:rPr>
      </w:pPr>
    </w:p>
    <w:p w:rsidR="000559C8" w:rsidRPr="00D57EF8" w:rsidRDefault="009E523C"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По состоянию на </w:t>
      </w:r>
      <w:r w:rsidR="002F6D7E" w:rsidRPr="00D57EF8">
        <w:rPr>
          <w:rFonts w:ascii="PT Astra Serif" w:hAnsi="PT Astra Serif"/>
          <w:sz w:val="28"/>
          <w:szCs w:val="28"/>
        </w:rPr>
        <w:t>01</w:t>
      </w:r>
      <w:r w:rsidRPr="00D57EF8">
        <w:rPr>
          <w:rFonts w:ascii="PT Astra Serif" w:hAnsi="PT Astra Serif"/>
          <w:sz w:val="28"/>
          <w:szCs w:val="28"/>
        </w:rPr>
        <w:t>.</w:t>
      </w:r>
      <w:r w:rsidR="002F6D7E" w:rsidRPr="00D57EF8">
        <w:rPr>
          <w:rFonts w:ascii="PT Astra Serif" w:hAnsi="PT Astra Serif"/>
          <w:sz w:val="28"/>
          <w:szCs w:val="28"/>
        </w:rPr>
        <w:t>01.2021</w:t>
      </w:r>
      <w:r w:rsidRPr="00D57EF8">
        <w:rPr>
          <w:rFonts w:ascii="PT Astra Serif" w:hAnsi="PT Astra Serif"/>
          <w:sz w:val="28"/>
          <w:szCs w:val="28"/>
        </w:rPr>
        <w:t xml:space="preserve"> Министер</w:t>
      </w:r>
      <w:r w:rsidR="001E7200" w:rsidRPr="00D57EF8">
        <w:rPr>
          <w:rFonts w:ascii="PT Astra Serif" w:hAnsi="PT Astra Serif"/>
          <w:sz w:val="28"/>
          <w:szCs w:val="28"/>
        </w:rPr>
        <w:t>ству предусмотрены средства</w:t>
      </w:r>
      <w:r w:rsidR="001E7200" w:rsidRPr="00D57EF8">
        <w:rPr>
          <w:rFonts w:ascii="PT Astra Serif" w:hAnsi="PT Astra Serif"/>
          <w:sz w:val="28"/>
          <w:szCs w:val="28"/>
        </w:rPr>
        <w:br/>
        <w:t xml:space="preserve">на </w:t>
      </w:r>
      <w:r w:rsidRPr="00D57EF8">
        <w:rPr>
          <w:rFonts w:ascii="PT Astra Serif" w:hAnsi="PT Astra Serif"/>
          <w:sz w:val="28"/>
          <w:szCs w:val="28"/>
        </w:rPr>
        <w:t>реализацию четырех государственных программ Российской Федерации</w:t>
      </w:r>
      <w:r w:rsidR="004E085A" w:rsidRPr="00D57EF8">
        <w:rPr>
          <w:rFonts w:ascii="PT Astra Serif" w:hAnsi="PT Astra Serif"/>
          <w:sz w:val="28"/>
          <w:szCs w:val="28"/>
        </w:rPr>
        <w:t xml:space="preserve">, а также внепрограммных мероприятий </w:t>
      </w:r>
      <w:r w:rsidRPr="00D57EF8">
        <w:rPr>
          <w:rFonts w:ascii="PT Astra Serif" w:hAnsi="PT Astra Serif"/>
          <w:sz w:val="28"/>
          <w:szCs w:val="28"/>
        </w:rPr>
        <w:t>на территории Ульяновской области с общим объёмом финансирования</w:t>
      </w:r>
      <w:r w:rsidR="004E085A" w:rsidRPr="00D57EF8">
        <w:rPr>
          <w:rFonts w:ascii="PT Astra Serif" w:hAnsi="PT Astra Serif"/>
          <w:sz w:val="28"/>
          <w:szCs w:val="28"/>
        </w:rPr>
        <w:t xml:space="preserve"> </w:t>
      </w:r>
      <w:r w:rsidR="002F6D7E" w:rsidRPr="00D57EF8">
        <w:rPr>
          <w:rFonts w:ascii="PT Astra Serif" w:hAnsi="PT Astra Serif"/>
          <w:b/>
          <w:sz w:val="28"/>
          <w:szCs w:val="28"/>
        </w:rPr>
        <w:t>5 313 455,2</w:t>
      </w:r>
      <w:r w:rsidR="006161C2" w:rsidRPr="00D57EF8">
        <w:rPr>
          <w:rFonts w:ascii="PT Astra Serif" w:hAnsi="PT Astra Serif"/>
          <w:b/>
          <w:sz w:val="28"/>
          <w:szCs w:val="28"/>
        </w:rPr>
        <w:t xml:space="preserve"> </w:t>
      </w:r>
      <w:r w:rsidR="000559C8" w:rsidRPr="00D57EF8">
        <w:rPr>
          <w:rFonts w:ascii="PT Astra Serif" w:hAnsi="PT Astra Serif"/>
          <w:b/>
          <w:sz w:val="28"/>
          <w:szCs w:val="28"/>
        </w:rPr>
        <w:t>тыс. рублей.</w:t>
      </w:r>
    </w:p>
    <w:p w:rsidR="000559C8" w:rsidRPr="00D57EF8" w:rsidRDefault="000559C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За</w:t>
      </w:r>
      <w:r w:rsidR="00DE0EB5" w:rsidRPr="00D57EF8">
        <w:rPr>
          <w:rFonts w:ascii="PT Astra Serif" w:hAnsi="PT Astra Serif"/>
          <w:sz w:val="28"/>
          <w:szCs w:val="28"/>
        </w:rPr>
        <w:t xml:space="preserve"> </w:t>
      </w:r>
      <w:r w:rsidR="001010E5" w:rsidRPr="00D57EF8">
        <w:rPr>
          <w:rFonts w:ascii="PT Astra Serif" w:hAnsi="PT Astra Serif"/>
          <w:sz w:val="28"/>
          <w:szCs w:val="28"/>
        </w:rPr>
        <w:t>2020 год</w:t>
      </w:r>
      <w:r w:rsidRPr="00D57EF8">
        <w:rPr>
          <w:rFonts w:ascii="PT Astra Serif" w:hAnsi="PT Astra Serif"/>
          <w:sz w:val="28"/>
          <w:szCs w:val="28"/>
        </w:rPr>
        <w:t xml:space="preserve"> исполнение по средствам федерального бюджета составило </w:t>
      </w:r>
      <w:r w:rsidR="002F6D7E" w:rsidRPr="00D57EF8">
        <w:rPr>
          <w:rFonts w:ascii="PT Astra Serif" w:hAnsi="PT Astra Serif"/>
          <w:b/>
          <w:sz w:val="28"/>
          <w:szCs w:val="28"/>
        </w:rPr>
        <w:t>5 272 708,9</w:t>
      </w:r>
      <w:r w:rsidR="00F657CB" w:rsidRPr="00D57EF8">
        <w:rPr>
          <w:rFonts w:ascii="PT Astra Serif" w:hAnsi="PT Astra Serif"/>
          <w:b/>
          <w:sz w:val="28"/>
          <w:szCs w:val="28"/>
        </w:rPr>
        <w:t xml:space="preserve"> </w:t>
      </w:r>
      <w:r w:rsidRPr="00D57EF8">
        <w:rPr>
          <w:rFonts w:ascii="PT Astra Serif" w:hAnsi="PT Astra Serif"/>
          <w:b/>
          <w:sz w:val="28"/>
          <w:szCs w:val="28"/>
        </w:rPr>
        <w:t>тыс. рублей,</w:t>
      </w:r>
      <w:r w:rsidRPr="00D57EF8">
        <w:rPr>
          <w:rFonts w:ascii="PT Astra Serif" w:hAnsi="PT Astra Serif"/>
          <w:sz w:val="28"/>
          <w:szCs w:val="28"/>
        </w:rPr>
        <w:t xml:space="preserve"> или </w:t>
      </w:r>
      <w:r w:rsidR="002F6D7E" w:rsidRPr="00D57EF8">
        <w:rPr>
          <w:rFonts w:ascii="PT Astra Serif" w:hAnsi="PT Astra Serif"/>
          <w:sz w:val="28"/>
          <w:szCs w:val="28"/>
        </w:rPr>
        <w:t>99,2</w:t>
      </w:r>
      <w:r w:rsidRPr="00D57EF8">
        <w:rPr>
          <w:rFonts w:ascii="PT Astra Serif" w:hAnsi="PT Astra Serif"/>
          <w:sz w:val="28"/>
          <w:szCs w:val="28"/>
        </w:rPr>
        <w:t>% годовых ассигнований</w:t>
      </w:r>
      <w:r w:rsidR="009E523C" w:rsidRPr="00D57EF8">
        <w:rPr>
          <w:rFonts w:ascii="PT Astra Serif" w:hAnsi="PT Astra Serif"/>
          <w:sz w:val="28"/>
          <w:szCs w:val="28"/>
        </w:rPr>
        <w:t xml:space="preserve">, </w:t>
      </w:r>
      <w:r w:rsidRPr="00D57EF8">
        <w:rPr>
          <w:rFonts w:ascii="PT Astra Serif" w:hAnsi="PT Astra Serif"/>
          <w:sz w:val="28"/>
          <w:szCs w:val="28"/>
        </w:rPr>
        <w:t>в том числе:</w:t>
      </w:r>
    </w:p>
    <w:p w:rsidR="004E085A" w:rsidRPr="00D57EF8" w:rsidRDefault="004E085A"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Внепрограммные мероприятия с объёмом финансирования в сумме </w:t>
      </w:r>
      <w:r w:rsidR="00312449" w:rsidRPr="00D57EF8">
        <w:rPr>
          <w:rFonts w:ascii="PT Astra Serif" w:hAnsi="PT Astra Serif"/>
          <w:b/>
          <w:sz w:val="28"/>
          <w:szCs w:val="28"/>
        </w:rPr>
        <w:t>200 762,5 тыс. рублей</w:t>
      </w:r>
      <w:r w:rsidRPr="00D57EF8">
        <w:rPr>
          <w:rFonts w:ascii="PT Astra Serif" w:hAnsi="PT Astra Serif"/>
          <w:sz w:val="28"/>
          <w:szCs w:val="28"/>
        </w:rPr>
        <w:t xml:space="preserve">. По итогам 2020 года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составили  </w:t>
      </w:r>
      <w:r w:rsidR="00312449" w:rsidRPr="00D57EF8">
        <w:rPr>
          <w:rFonts w:ascii="PT Astra Serif" w:hAnsi="PT Astra Serif"/>
          <w:sz w:val="28"/>
          <w:szCs w:val="28"/>
        </w:rPr>
        <w:t>195 321,2</w:t>
      </w:r>
      <w:r w:rsidRPr="00D57EF8">
        <w:rPr>
          <w:rFonts w:ascii="PT Astra Serif" w:hAnsi="PT Astra Serif"/>
          <w:sz w:val="28"/>
          <w:szCs w:val="28"/>
        </w:rPr>
        <w:t xml:space="preserve"> тыс. рублей, или </w:t>
      </w:r>
      <w:r w:rsidR="00312449" w:rsidRPr="00D57EF8">
        <w:rPr>
          <w:rFonts w:ascii="PT Astra Serif" w:hAnsi="PT Astra Serif"/>
          <w:sz w:val="28"/>
          <w:szCs w:val="28"/>
        </w:rPr>
        <w:t>97,3</w:t>
      </w:r>
      <w:r w:rsidRPr="00D57EF8">
        <w:rPr>
          <w:rFonts w:ascii="PT Astra Serif" w:hAnsi="PT Astra Serif"/>
          <w:sz w:val="28"/>
          <w:szCs w:val="28"/>
        </w:rPr>
        <w:t>% годовых ассигнований;</w:t>
      </w:r>
    </w:p>
    <w:p w:rsidR="00400698" w:rsidRPr="00D57EF8" w:rsidRDefault="000559C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Государственная программа РФ "Доступная среда" с объёмом финансирования </w:t>
      </w:r>
      <w:r w:rsidR="00400698" w:rsidRPr="00D57EF8">
        <w:rPr>
          <w:rFonts w:ascii="PT Astra Serif" w:hAnsi="PT Astra Serif"/>
          <w:b/>
          <w:sz w:val="28"/>
          <w:szCs w:val="28"/>
        </w:rPr>
        <w:t>11 870,6</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По итогам </w:t>
      </w:r>
      <w:r w:rsidR="00096521" w:rsidRPr="00D57EF8">
        <w:rPr>
          <w:rFonts w:ascii="PT Astra Serif" w:hAnsi="PT Astra Serif"/>
          <w:sz w:val="28"/>
          <w:szCs w:val="28"/>
        </w:rPr>
        <w:t>2020</w:t>
      </w:r>
      <w:r w:rsidRPr="00D57EF8">
        <w:rPr>
          <w:rFonts w:ascii="PT Astra Serif" w:hAnsi="PT Astra Serif"/>
          <w:sz w:val="28"/>
          <w:szCs w:val="28"/>
        </w:rPr>
        <w:t xml:space="preserve"> года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составили </w:t>
      </w:r>
      <w:r w:rsidR="00400698" w:rsidRPr="00D57EF8">
        <w:rPr>
          <w:rFonts w:ascii="PT Astra Serif" w:hAnsi="PT Astra Serif"/>
          <w:sz w:val="28"/>
          <w:szCs w:val="28"/>
        </w:rPr>
        <w:t>11 777,8</w:t>
      </w:r>
      <w:r w:rsidRPr="00D57EF8">
        <w:rPr>
          <w:rFonts w:ascii="PT Astra Serif" w:hAnsi="PT Astra Serif"/>
          <w:sz w:val="28"/>
          <w:szCs w:val="28"/>
        </w:rPr>
        <w:t xml:space="preserve"> тыс. руб</w:t>
      </w:r>
      <w:r w:rsidR="00A970E8" w:rsidRPr="00D57EF8">
        <w:rPr>
          <w:rFonts w:ascii="PT Astra Serif" w:hAnsi="PT Astra Serif"/>
          <w:sz w:val="28"/>
          <w:szCs w:val="28"/>
        </w:rPr>
        <w:t>лей</w:t>
      </w:r>
      <w:r w:rsidRPr="00D57EF8">
        <w:rPr>
          <w:rFonts w:ascii="PT Astra Serif" w:hAnsi="PT Astra Serif"/>
          <w:sz w:val="28"/>
          <w:szCs w:val="28"/>
        </w:rPr>
        <w:t xml:space="preserve">, или </w:t>
      </w:r>
      <w:r w:rsidR="00A66773" w:rsidRPr="00D57EF8">
        <w:rPr>
          <w:rFonts w:ascii="PT Astra Serif" w:hAnsi="PT Astra Serif"/>
          <w:sz w:val="28"/>
          <w:szCs w:val="28"/>
        </w:rPr>
        <w:t>99,9</w:t>
      </w:r>
      <w:r w:rsidR="00723025" w:rsidRPr="00D57EF8">
        <w:rPr>
          <w:rFonts w:ascii="PT Astra Serif" w:hAnsi="PT Astra Serif"/>
          <w:sz w:val="28"/>
          <w:szCs w:val="28"/>
        </w:rPr>
        <w:t xml:space="preserve">% годовых ассигнований. </w:t>
      </w:r>
    </w:p>
    <w:p w:rsidR="00723025" w:rsidRPr="00D57EF8" w:rsidRDefault="000559C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Государственная программа РФ "Обеспечение доступным и комфортным жильём и коммунальными услугами граждан Российской Федерации"  с объёмом финансирования из федерального бюджета </w:t>
      </w:r>
      <w:r w:rsidR="00270CF6" w:rsidRPr="00D57EF8">
        <w:rPr>
          <w:rFonts w:ascii="PT Astra Serif" w:hAnsi="PT Astra Serif"/>
          <w:b/>
          <w:sz w:val="28"/>
          <w:szCs w:val="28"/>
        </w:rPr>
        <w:t>36 248,6</w:t>
      </w:r>
      <w:r w:rsidRPr="00D57EF8">
        <w:rPr>
          <w:rFonts w:ascii="PT Astra Serif" w:hAnsi="PT Astra Serif"/>
          <w:b/>
          <w:sz w:val="28"/>
          <w:szCs w:val="28"/>
        </w:rPr>
        <w:t xml:space="preserve">  тыс. рублей.</w:t>
      </w:r>
      <w:r w:rsidR="004E67A4" w:rsidRPr="00D57EF8">
        <w:rPr>
          <w:rFonts w:ascii="PT Astra Serif" w:hAnsi="PT Astra Serif"/>
          <w:sz w:val="28"/>
          <w:szCs w:val="28"/>
        </w:rPr>
        <w:t xml:space="preserve"> </w:t>
      </w:r>
      <w:r w:rsidRPr="00D57EF8">
        <w:rPr>
          <w:rFonts w:ascii="PT Astra Serif" w:hAnsi="PT Astra Serif"/>
          <w:sz w:val="28"/>
          <w:szCs w:val="28"/>
        </w:rPr>
        <w:t xml:space="preserve">По </w:t>
      </w:r>
      <w:r w:rsidR="002841F9" w:rsidRPr="00D57EF8">
        <w:rPr>
          <w:rFonts w:ascii="PT Astra Serif" w:hAnsi="PT Astra Serif"/>
          <w:sz w:val="28"/>
          <w:szCs w:val="28"/>
        </w:rPr>
        <w:t>итогам</w:t>
      </w:r>
      <w:r w:rsidR="009E5C2F" w:rsidRPr="00D57EF8">
        <w:rPr>
          <w:rFonts w:ascii="PT Astra Serif" w:hAnsi="PT Astra Serif"/>
          <w:sz w:val="28"/>
          <w:szCs w:val="28"/>
        </w:rPr>
        <w:t xml:space="preserve"> </w:t>
      </w:r>
      <w:r w:rsidR="00CA7891" w:rsidRPr="00D57EF8">
        <w:rPr>
          <w:rFonts w:ascii="PT Astra Serif" w:hAnsi="PT Astra Serif"/>
          <w:sz w:val="28"/>
          <w:szCs w:val="28"/>
        </w:rPr>
        <w:t xml:space="preserve">2020 года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составили </w:t>
      </w:r>
      <w:r w:rsidR="00B333E9" w:rsidRPr="00D57EF8">
        <w:rPr>
          <w:rFonts w:ascii="PT Astra Serif" w:hAnsi="PT Astra Serif"/>
          <w:sz w:val="28"/>
          <w:szCs w:val="28"/>
        </w:rPr>
        <w:br/>
      </w:r>
      <w:r w:rsidR="00270CF6" w:rsidRPr="00D57EF8">
        <w:rPr>
          <w:rFonts w:ascii="PT Astra Serif" w:hAnsi="PT Astra Serif"/>
          <w:sz w:val="28"/>
          <w:szCs w:val="28"/>
        </w:rPr>
        <w:t>21 203,5</w:t>
      </w:r>
      <w:r w:rsidR="00B333E9" w:rsidRPr="00D57EF8">
        <w:rPr>
          <w:rFonts w:ascii="PT Astra Serif" w:hAnsi="PT Astra Serif"/>
          <w:sz w:val="28"/>
          <w:szCs w:val="28"/>
        </w:rPr>
        <w:t xml:space="preserve"> тыс. рублей</w:t>
      </w:r>
      <w:r w:rsidRPr="00D57EF8">
        <w:rPr>
          <w:rFonts w:ascii="PT Astra Serif" w:hAnsi="PT Astra Serif"/>
          <w:sz w:val="28"/>
          <w:szCs w:val="28"/>
        </w:rPr>
        <w:t xml:space="preserve">, или </w:t>
      </w:r>
      <w:r w:rsidR="00270CF6" w:rsidRPr="00D57EF8">
        <w:rPr>
          <w:rFonts w:ascii="PT Astra Serif" w:hAnsi="PT Astra Serif"/>
          <w:sz w:val="28"/>
          <w:szCs w:val="28"/>
        </w:rPr>
        <w:t>58,5</w:t>
      </w:r>
      <w:r w:rsidRPr="00D57EF8">
        <w:rPr>
          <w:rFonts w:ascii="PT Astra Serif" w:hAnsi="PT Astra Serif"/>
          <w:sz w:val="28"/>
          <w:szCs w:val="28"/>
        </w:rPr>
        <w:t>% годовых ассигнований</w:t>
      </w:r>
      <w:r w:rsidR="00B25E6D" w:rsidRPr="00D57EF8">
        <w:rPr>
          <w:rFonts w:ascii="PT Astra Serif" w:hAnsi="PT Astra Serif"/>
          <w:sz w:val="28"/>
          <w:szCs w:val="28"/>
        </w:rPr>
        <w:t>.</w:t>
      </w:r>
      <w:r w:rsidR="00723025" w:rsidRPr="00D57EF8">
        <w:rPr>
          <w:rFonts w:ascii="PT Astra Serif" w:hAnsi="PT Astra Serif"/>
          <w:sz w:val="28"/>
          <w:szCs w:val="28"/>
        </w:rPr>
        <w:t xml:space="preserve"> </w:t>
      </w:r>
    </w:p>
    <w:p w:rsidR="00936057" w:rsidRPr="00D57EF8" w:rsidRDefault="00936057"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Так же, в рамках госпрограммы реализуется </w:t>
      </w:r>
      <w:r w:rsidR="004E67A4" w:rsidRPr="00D57EF8">
        <w:rPr>
          <w:rFonts w:ascii="PT Astra Serif" w:hAnsi="PT Astra Serif"/>
          <w:sz w:val="28"/>
          <w:szCs w:val="28"/>
        </w:rPr>
        <w:t>мероприятие «Выполнение государственных обязательств по обеспечению жильём категорий граждан, установленных федеральным законодательством»</w:t>
      </w:r>
      <w:r w:rsidRPr="00D57EF8">
        <w:rPr>
          <w:rFonts w:ascii="PT Astra Serif" w:hAnsi="PT Astra Serif"/>
          <w:sz w:val="28"/>
          <w:szCs w:val="28"/>
        </w:rPr>
        <w:t>, полномочиями  Министерства по реализации мероприяти</w:t>
      </w:r>
      <w:r w:rsidR="004E67A4" w:rsidRPr="00D57EF8">
        <w:rPr>
          <w:rFonts w:ascii="PT Astra Serif" w:hAnsi="PT Astra Serif"/>
          <w:sz w:val="28"/>
          <w:szCs w:val="28"/>
        </w:rPr>
        <w:t>я</w:t>
      </w:r>
      <w:r w:rsidRPr="00D57EF8">
        <w:rPr>
          <w:rFonts w:ascii="PT Astra Serif" w:hAnsi="PT Astra Serif"/>
          <w:sz w:val="28"/>
          <w:szCs w:val="28"/>
        </w:rPr>
        <w:t xml:space="preserve"> явля</w:t>
      </w:r>
      <w:r w:rsidR="004E67A4" w:rsidRPr="00D57EF8">
        <w:rPr>
          <w:rFonts w:ascii="PT Astra Serif" w:hAnsi="PT Astra Serif"/>
          <w:sz w:val="28"/>
          <w:szCs w:val="28"/>
        </w:rPr>
        <w:t>е</w:t>
      </w:r>
      <w:r w:rsidRPr="00D57EF8">
        <w:rPr>
          <w:rFonts w:ascii="PT Astra Serif" w:hAnsi="PT Astra Serif"/>
          <w:sz w:val="28"/>
          <w:szCs w:val="28"/>
        </w:rPr>
        <w:t xml:space="preserve">тся - приём документов и выдача сертификатов. </w:t>
      </w:r>
      <w:r w:rsidR="00DE0284" w:rsidRPr="00D57EF8">
        <w:rPr>
          <w:rFonts w:ascii="PT Astra Serif" w:hAnsi="PT Astra Serif"/>
          <w:sz w:val="28"/>
          <w:szCs w:val="28"/>
        </w:rPr>
        <w:t>На 20</w:t>
      </w:r>
      <w:r w:rsidR="000E3768" w:rsidRPr="00D57EF8">
        <w:rPr>
          <w:rFonts w:ascii="PT Astra Serif" w:hAnsi="PT Astra Serif"/>
          <w:sz w:val="28"/>
          <w:szCs w:val="28"/>
        </w:rPr>
        <w:t>20</w:t>
      </w:r>
      <w:r w:rsidR="00DE0284" w:rsidRPr="00D57EF8">
        <w:rPr>
          <w:rFonts w:ascii="PT Astra Serif" w:hAnsi="PT Astra Serif"/>
          <w:sz w:val="28"/>
          <w:szCs w:val="28"/>
        </w:rPr>
        <w:t xml:space="preserve"> год на реализацию мероприяти</w:t>
      </w:r>
      <w:r w:rsidR="004E67A4" w:rsidRPr="00D57EF8">
        <w:rPr>
          <w:rFonts w:ascii="PT Astra Serif" w:hAnsi="PT Astra Serif"/>
          <w:sz w:val="28"/>
          <w:szCs w:val="28"/>
        </w:rPr>
        <w:t>я</w:t>
      </w:r>
      <w:r w:rsidR="00DE0284" w:rsidRPr="00D57EF8">
        <w:rPr>
          <w:rFonts w:ascii="PT Astra Serif" w:hAnsi="PT Astra Serif"/>
          <w:sz w:val="28"/>
          <w:szCs w:val="28"/>
        </w:rPr>
        <w:t xml:space="preserve"> программы определено </w:t>
      </w:r>
      <w:r w:rsidR="005B676D" w:rsidRPr="00D57EF8">
        <w:rPr>
          <w:rFonts w:ascii="PT Astra Serif" w:hAnsi="PT Astra Serif"/>
          <w:b/>
          <w:sz w:val="28"/>
          <w:szCs w:val="28"/>
        </w:rPr>
        <w:t>22 853,0</w:t>
      </w:r>
      <w:r w:rsidR="00DE0284" w:rsidRPr="00D57EF8">
        <w:rPr>
          <w:rFonts w:ascii="PT Astra Serif" w:hAnsi="PT Astra Serif"/>
          <w:b/>
          <w:sz w:val="28"/>
          <w:szCs w:val="28"/>
        </w:rPr>
        <w:t xml:space="preserve"> тыс. руб</w:t>
      </w:r>
      <w:r w:rsidR="00DE0284" w:rsidRPr="00D57EF8">
        <w:rPr>
          <w:rFonts w:ascii="PT Astra Serif" w:hAnsi="PT Astra Serif"/>
          <w:sz w:val="28"/>
          <w:szCs w:val="28"/>
        </w:rPr>
        <w:t>.</w:t>
      </w:r>
      <w:r w:rsidR="00DE0284" w:rsidRPr="00D57EF8">
        <w:rPr>
          <w:rFonts w:ascii="PT Astra Serif" w:hAnsi="PT Astra Serif"/>
          <w:color w:val="FF0000"/>
          <w:sz w:val="28"/>
          <w:szCs w:val="28"/>
        </w:rPr>
        <w:t xml:space="preserve"> </w:t>
      </w:r>
      <w:r w:rsidRPr="00D57EF8">
        <w:rPr>
          <w:rFonts w:ascii="PT Astra Serif" w:hAnsi="PT Astra Serif"/>
          <w:sz w:val="28"/>
          <w:szCs w:val="28"/>
        </w:rPr>
        <w:t xml:space="preserve">За </w:t>
      </w:r>
      <w:r w:rsidR="000E3768" w:rsidRPr="00D57EF8">
        <w:rPr>
          <w:rFonts w:ascii="PT Astra Serif" w:hAnsi="PT Astra Serif"/>
          <w:sz w:val="28"/>
          <w:szCs w:val="28"/>
        </w:rPr>
        <w:t>2020</w:t>
      </w:r>
      <w:r w:rsidRPr="00D57EF8">
        <w:rPr>
          <w:rFonts w:ascii="PT Astra Serif" w:hAnsi="PT Astra Serif"/>
          <w:sz w:val="28"/>
          <w:szCs w:val="28"/>
        </w:rPr>
        <w:t xml:space="preserve"> год выдано </w:t>
      </w:r>
      <w:r w:rsidR="008026FD" w:rsidRPr="00D57EF8">
        <w:rPr>
          <w:rFonts w:ascii="PT Astra Serif" w:hAnsi="PT Astra Serif"/>
          <w:sz w:val="28"/>
          <w:szCs w:val="28"/>
        </w:rPr>
        <w:t>11</w:t>
      </w:r>
      <w:r w:rsidR="00222CD0" w:rsidRPr="00D57EF8">
        <w:rPr>
          <w:rFonts w:ascii="PT Astra Serif" w:hAnsi="PT Astra Serif"/>
          <w:sz w:val="28"/>
          <w:szCs w:val="28"/>
        </w:rPr>
        <w:t xml:space="preserve"> сертификатов, из них </w:t>
      </w:r>
      <w:r w:rsidRPr="00D57EF8">
        <w:rPr>
          <w:rFonts w:ascii="PT Astra Serif" w:hAnsi="PT Astra Serif"/>
          <w:sz w:val="28"/>
          <w:szCs w:val="28"/>
        </w:rPr>
        <w:t xml:space="preserve">выдано </w:t>
      </w:r>
      <w:r w:rsidR="008026FD" w:rsidRPr="00D57EF8">
        <w:rPr>
          <w:rFonts w:ascii="PT Astra Serif" w:hAnsi="PT Astra Serif"/>
          <w:sz w:val="28"/>
          <w:szCs w:val="28"/>
        </w:rPr>
        <w:t>5</w:t>
      </w:r>
      <w:r w:rsidRPr="00D57EF8">
        <w:rPr>
          <w:rFonts w:ascii="PT Astra Serif" w:hAnsi="PT Astra Serif"/>
          <w:sz w:val="28"/>
          <w:szCs w:val="28"/>
        </w:rPr>
        <w:t xml:space="preserve"> сертификата гражданам, подв</w:t>
      </w:r>
      <w:r w:rsidR="00A518E9" w:rsidRPr="00D57EF8">
        <w:rPr>
          <w:rFonts w:ascii="PT Astra Serif" w:hAnsi="PT Astra Serif"/>
          <w:sz w:val="28"/>
          <w:szCs w:val="28"/>
        </w:rPr>
        <w:t>ергшимся воздействию радиации</w:t>
      </w:r>
      <w:r w:rsidRPr="00D57EF8">
        <w:rPr>
          <w:rFonts w:ascii="PT Astra Serif" w:hAnsi="PT Astra Serif"/>
          <w:sz w:val="28"/>
          <w:szCs w:val="28"/>
        </w:rPr>
        <w:t xml:space="preserve">, </w:t>
      </w:r>
      <w:r w:rsidR="008026FD" w:rsidRPr="00D57EF8">
        <w:rPr>
          <w:rFonts w:ascii="PT Astra Serif" w:hAnsi="PT Astra Serif"/>
          <w:sz w:val="28"/>
          <w:szCs w:val="28"/>
        </w:rPr>
        <w:t>5</w:t>
      </w:r>
      <w:r w:rsidR="00A518E9" w:rsidRPr="00D57EF8">
        <w:rPr>
          <w:rFonts w:ascii="PT Astra Serif" w:hAnsi="PT Astra Serif"/>
          <w:sz w:val="28"/>
          <w:szCs w:val="28"/>
        </w:rPr>
        <w:t xml:space="preserve"> </w:t>
      </w:r>
      <w:r w:rsidRPr="00D57EF8">
        <w:rPr>
          <w:rFonts w:ascii="PT Astra Serif" w:hAnsi="PT Astra Serif"/>
          <w:sz w:val="28"/>
          <w:szCs w:val="28"/>
        </w:rPr>
        <w:t>сертификат</w:t>
      </w:r>
      <w:r w:rsidR="009C4C48" w:rsidRPr="00D57EF8">
        <w:rPr>
          <w:rFonts w:ascii="PT Astra Serif" w:hAnsi="PT Astra Serif"/>
          <w:sz w:val="28"/>
          <w:szCs w:val="28"/>
        </w:rPr>
        <w:t>а</w:t>
      </w:r>
      <w:r w:rsidRPr="00D57EF8">
        <w:rPr>
          <w:rFonts w:ascii="PT Astra Serif" w:hAnsi="PT Astra Serif"/>
          <w:sz w:val="28"/>
          <w:szCs w:val="28"/>
        </w:rPr>
        <w:t xml:space="preserve"> гражданам, признанными вынужденными переселенцами, 1 сертификат гражданам, выехавш</w:t>
      </w:r>
      <w:r w:rsidR="006814FD" w:rsidRPr="00D57EF8">
        <w:rPr>
          <w:rFonts w:ascii="PT Astra Serif" w:hAnsi="PT Astra Serif"/>
          <w:sz w:val="28"/>
          <w:szCs w:val="28"/>
        </w:rPr>
        <w:t xml:space="preserve">им из районов Крайнего Севера. </w:t>
      </w:r>
    </w:p>
    <w:p w:rsidR="003177B6" w:rsidRPr="00D57EF8" w:rsidRDefault="000559C8"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Государственная программа РФ "Социальная поддержка граждан" </w:t>
      </w:r>
      <w:r w:rsidR="009A34B9" w:rsidRPr="00D57EF8">
        <w:rPr>
          <w:rFonts w:ascii="PT Astra Serif" w:hAnsi="PT Astra Serif"/>
          <w:sz w:val="28"/>
          <w:szCs w:val="28"/>
        </w:rPr>
        <w:br/>
      </w:r>
      <w:r w:rsidRPr="00D57EF8">
        <w:rPr>
          <w:rFonts w:ascii="PT Astra Serif" w:hAnsi="PT Astra Serif"/>
          <w:sz w:val="28"/>
          <w:szCs w:val="28"/>
        </w:rPr>
        <w:t xml:space="preserve">с объёмом финансирования из федерального бюджета </w:t>
      </w:r>
      <w:r w:rsidR="00270CF6" w:rsidRPr="00D57EF8">
        <w:rPr>
          <w:rFonts w:ascii="PT Astra Serif" w:hAnsi="PT Astra Serif"/>
          <w:b/>
          <w:sz w:val="28"/>
          <w:szCs w:val="28"/>
        </w:rPr>
        <w:t>5 064</w:t>
      </w:r>
      <w:r w:rsidR="00812CCA" w:rsidRPr="00D57EF8">
        <w:rPr>
          <w:rFonts w:ascii="PT Astra Serif" w:hAnsi="PT Astra Serif"/>
          <w:b/>
          <w:sz w:val="28"/>
          <w:szCs w:val="28"/>
        </w:rPr>
        <w:t> 573,4</w:t>
      </w:r>
      <w:r w:rsidRPr="00D57EF8">
        <w:rPr>
          <w:rFonts w:ascii="PT Astra Serif" w:hAnsi="PT Astra Serif"/>
          <w:b/>
          <w:sz w:val="28"/>
          <w:szCs w:val="28"/>
        </w:rPr>
        <w:t xml:space="preserve"> тыс. рублей</w:t>
      </w:r>
      <w:r w:rsidRPr="00D57EF8">
        <w:rPr>
          <w:rFonts w:ascii="PT Astra Serif" w:hAnsi="PT Astra Serif"/>
          <w:sz w:val="28"/>
          <w:szCs w:val="28"/>
        </w:rPr>
        <w:t xml:space="preserve">. По </w:t>
      </w:r>
      <w:r w:rsidR="002841F9" w:rsidRPr="00D57EF8">
        <w:rPr>
          <w:rFonts w:ascii="PT Astra Serif" w:hAnsi="PT Astra Serif"/>
          <w:sz w:val="28"/>
          <w:szCs w:val="28"/>
        </w:rPr>
        <w:t xml:space="preserve">итогам </w:t>
      </w:r>
      <w:r w:rsidR="00A518E9" w:rsidRPr="00D57EF8">
        <w:rPr>
          <w:rFonts w:ascii="PT Astra Serif" w:hAnsi="PT Astra Serif"/>
          <w:sz w:val="28"/>
          <w:szCs w:val="28"/>
        </w:rPr>
        <w:t>20</w:t>
      </w:r>
      <w:r w:rsidR="00D161E9" w:rsidRPr="00D57EF8">
        <w:rPr>
          <w:rFonts w:ascii="PT Astra Serif" w:hAnsi="PT Astra Serif"/>
          <w:sz w:val="28"/>
          <w:szCs w:val="28"/>
        </w:rPr>
        <w:t>20</w:t>
      </w:r>
      <w:r w:rsidR="00A518E9" w:rsidRPr="00D57EF8">
        <w:rPr>
          <w:rFonts w:ascii="PT Astra Serif" w:hAnsi="PT Astra Serif"/>
          <w:sz w:val="28"/>
          <w:szCs w:val="28"/>
        </w:rPr>
        <w:t xml:space="preserve"> </w:t>
      </w:r>
      <w:r w:rsidR="00815060" w:rsidRPr="00D57EF8">
        <w:rPr>
          <w:rFonts w:ascii="PT Astra Serif" w:hAnsi="PT Astra Serif"/>
          <w:sz w:val="28"/>
          <w:szCs w:val="28"/>
        </w:rPr>
        <w:t>года</w:t>
      </w:r>
      <w:r w:rsidR="00815060" w:rsidRPr="00D57EF8">
        <w:rPr>
          <w:rFonts w:ascii="PT Astra Serif" w:hAnsi="PT Astra Serif"/>
          <w:sz w:val="28"/>
          <w:szCs w:val="28"/>
          <w:u w:val="single"/>
        </w:rPr>
        <w:t xml:space="preserve"> </w:t>
      </w:r>
      <w:r w:rsidRPr="00D57EF8">
        <w:rPr>
          <w:rFonts w:ascii="PT Astra Serif" w:hAnsi="PT Astra Serif"/>
          <w:sz w:val="28"/>
          <w:szCs w:val="28"/>
          <w:u w:val="single"/>
        </w:rPr>
        <w:t>кассовые расходы</w:t>
      </w:r>
      <w:r w:rsidRPr="00D57EF8">
        <w:rPr>
          <w:rFonts w:ascii="PT Astra Serif" w:hAnsi="PT Astra Serif"/>
          <w:sz w:val="28"/>
          <w:szCs w:val="28"/>
        </w:rPr>
        <w:t xml:space="preserve"> составили </w:t>
      </w:r>
      <w:r w:rsidR="00312449" w:rsidRPr="00D57EF8">
        <w:rPr>
          <w:rFonts w:ascii="PT Astra Serif" w:hAnsi="PT Astra Serif"/>
          <w:sz w:val="28"/>
          <w:szCs w:val="28"/>
        </w:rPr>
        <w:t>5 044</w:t>
      </w:r>
      <w:r w:rsidR="00812CCA" w:rsidRPr="00D57EF8">
        <w:rPr>
          <w:rFonts w:ascii="PT Astra Serif" w:hAnsi="PT Astra Serif"/>
          <w:sz w:val="28"/>
          <w:szCs w:val="28"/>
        </w:rPr>
        <w:t> 406,4</w:t>
      </w:r>
      <w:r w:rsidR="00AB237B" w:rsidRPr="00D57EF8">
        <w:rPr>
          <w:rFonts w:ascii="PT Astra Serif" w:hAnsi="PT Astra Serif"/>
          <w:sz w:val="28"/>
          <w:szCs w:val="28"/>
        </w:rPr>
        <w:t xml:space="preserve"> </w:t>
      </w:r>
      <w:r w:rsidR="006F2E5B" w:rsidRPr="00D57EF8">
        <w:rPr>
          <w:rFonts w:ascii="PT Astra Serif" w:hAnsi="PT Astra Serif"/>
          <w:sz w:val="28"/>
          <w:szCs w:val="28"/>
        </w:rPr>
        <w:t>тыс. рублей</w:t>
      </w:r>
      <w:r w:rsidRPr="00D57EF8">
        <w:rPr>
          <w:rFonts w:ascii="PT Astra Serif" w:hAnsi="PT Astra Serif"/>
          <w:sz w:val="28"/>
          <w:szCs w:val="28"/>
        </w:rPr>
        <w:t xml:space="preserve">, или </w:t>
      </w:r>
      <w:r w:rsidR="00312449" w:rsidRPr="00D57EF8">
        <w:rPr>
          <w:rFonts w:ascii="PT Astra Serif" w:hAnsi="PT Astra Serif"/>
          <w:sz w:val="28"/>
          <w:szCs w:val="28"/>
        </w:rPr>
        <w:t>99,9</w:t>
      </w:r>
      <w:r w:rsidRPr="00D57EF8">
        <w:rPr>
          <w:rFonts w:ascii="PT Astra Serif" w:hAnsi="PT Astra Serif"/>
          <w:sz w:val="28"/>
          <w:szCs w:val="28"/>
        </w:rPr>
        <w:t xml:space="preserve"> % годовых ассигнований</w:t>
      </w:r>
      <w:r w:rsidR="00B25E6D" w:rsidRPr="00D57EF8">
        <w:rPr>
          <w:rFonts w:ascii="PT Astra Serif" w:hAnsi="PT Astra Serif"/>
          <w:sz w:val="28"/>
          <w:szCs w:val="28"/>
        </w:rPr>
        <w:t xml:space="preserve">. </w:t>
      </w:r>
    </w:p>
    <w:p w:rsidR="003751D8" w:rsidRPr="00D57EF8" w:rsidRDefault="00FA747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сравнении с соответствующим периодом прошлого года кассовые расходы </w:t>
      </w:r>
      <w:r w:rsidR="00151057" w:rsidRPr="00D57EF8">
        <w:rPr>
          <w:rFonts w:ascii="PT Astra Serif" w:hAnsi="PT Astra Serif"/>
          <w:sz w:val="28"/>
          <w:szCs w:val="28"/>
        </w:rPr>
        <w:t xml:space="preserve">увеличились </w:t>
      </w:r>
      <w:r w:rsidR="002841F9" w:rsidRPr="00D57EF8">
        <w:rPr>
          <w:rFonts w:ascii="PT Astra Serif" w:hAnsi="PT Astra Serif"/>
          <w:sz w:val="28"/>
          <w:szCs w:val="28"/>
        </w:rPr>
        <w:t>по средствам федерального бюджета</w:t>
      </w:r>
      <w:r w:rsidR="00845AAE" w:rsidRPr="00D57EF8">
        <w:rPr>
          <w:rFonts w:ascii="PT Astra Serif" w:hAnsi="PT Astra Serif"/>
          <w:sz w:val="28"/>
          <w:szCs w:val="28"/>
        </w:rPr>
        <w:t xml:space="preserve"> в два раза</w:t>
      </w:r>
      <w:r w:rsidR="003751D8" w:rsidRPr="00D57EF8">
        <w:rPr>
          <w:rFonts w:ascii="PT Astra Serif" w:hAnsi="PT Astra Serif"/>
          <w:b/>
          <w:sz w:val="28"/>
          <w:szCs w:val="28"/>
        </w:rPr>
        <w:t>,</w:t>
      </w:r>
      <w:r w:rsidR="00845AAE" w:rsidRPr="00D57EF8">
        <w:rPr>
          <w:rFonts w:ascii="PT Astra Serif" w:hAnsi="PT Astra Serif"/>
          <w:b/>
          <w:sz w:val="28"/>
          <w:szCs w:val="28"/>
        </w:rPr>
        <w:t xml:space="preserve"> </w:t>
      </w:r>
      <w:r w:rsidR="00845AAE" w:rsidRPr="00D57EF8">
        <w:rPr>
          <w:rFonts w:ascii="PT Astra Serif" w:hAnsi="PT Astra Serif"/>
          <w:sz w:val="28"/>
          <w:szCs w:val="28"/>
        </w:rPr>
        <w:t xml:space="preserve">это обусловлено </w:t>
      </w:r>
      <w:r w:rsidR="003751D8" w:rsidRPr="00D57EF8">
        <w:rPr>
          <w:rFonts w:ascii="PT Astra Serif" w:hAnsi="PT Astra Serif"/>
          <w:sz w:val="28"/>
          <w:szCs w:val="28"/>
        </w:rPr>
        <w:t>осуществлением</w:t>
      </w:r>
      <w:r w:rsidR="003751D8" w:rsidRPr="00D57EF8">
        <w:rPr>
          <w:rFonts w:ascii="PT Astra Serif" w:hAnsi="PT Astra Serif"/>
          <w:b/>
          <w:sz w:val="28"/>
          <w:szCs w:val="28"/>
        </w:rPr>
        <w:t xml:space="preserve"> в 2020 году новой </w:t>
      </w:r>
      <w:r w:rsidR="003751D8" w:rsidRPr="00D57EF8">
        <w:rPr>
          <w:rFonts w:ascii="PT Astra Serif" w:hAnsi="PT Astra Serif"/>
          <w:sz w:val="28"/>
          <w:szCs w:val="28"/>
        </w:rPr>
        <w:t xml:space="preserve">ежемесячной выплаты на детей в возрасте </w:t>
      </w:r>
      <w:r w:rsidR="003751D8" w:rsidRPr="00D57EF8">
        <w:rPr>
          <w:rFonts w:ascii="PT Astra Serif" w:hAnsi="PT Astra Serif"/>
          <w:b/>
          <w:sz w:val="28"/>
          <w:szCs w:val="28"/>
        </w:rPr>
        <w:t>от 3 до 7 лет включительно</w:t>
      </w:r>
      <w:r w:rsidR="003751D8" w:rsidRPr="00D57EF8">
        <w:rPr>
          <w:rFonts w:ascii="PT Astra Serif" w:hAnsi="PT Astra Serif"/>
          <w:sz w:val="28"/>
          <w:szCs w:val="28"/>
        </w:rPr>
        <w:t xml:space="preserve">, финансирование и расходы по которой составили  1 194 948,0 тыс. рублей, а также увеличение финансирования на </w:t>
      </w:r>
      <w:r w:rsidR="000547C6" w:rsidRPr="00D57EF8">
        <w:rPr>
          <w:rFonts w:ascii="PT Astra Serif" w:hAnsi="PT Astra Serif"/>
          <w:sz w:val="28"/>
          <w:szCs w:val="28"/>
        </w:rPr>
        <w:t>осуществление ежемесячной выплаты в связи с рождением (усыновлением) первого ребёнка.</w:t>
      </w:r>
    </w:p>
    <w:p w:rsidR="004C41F2" w:rsidRPr="00D57EF8" w:rsidRDefault="000559C8" w:rsidP="00754100">
      <w:pPr>
        <w:pStyle w:val="ac"/>
        <w:keepNext/>
        <w:keepLines/>
        <w:widowControl w:val="0"/>
        <w:spacing w:line="240" w:lineRule="auto"/>
        <w:ind w:firstLine="709"/>
        <w:jc w:val="both"/>
        <w:rPr>
          <w:rFonts w:ascii="PT Astra Serif" w:hAnsi="PT Astra Serif"/>
          <w:b/>
          <w:bCs/>
          <w:i/>
          <w:color w:val="002060"/>
          <w:sz w:val="28"/>
          <w:szCs w:val="28"/>
        </w:rPr>
      </w:pPr>
      <w:r w:rsidRPr="00D57EF8">
        <w:rPr>
          <w:rFonts w:ascii="PT Astra Serif" w:hAnsi="PT Astra Serif"/>
          <w:b/>
          <w:bCs/>
          <w:i/>
          <w:color w:val="002060"/>
          <w:sz w:val="28"/>
          <w:szCs w:val="28"/>
        </w:rPr>
        <w:t xml:space="preserve">Таким образом, </w:t>
      </w:r>
      <w:r w:rsidR="006C594B" w:rsidRPr="00D57EF8">
        <w:rPr>
          <w:rFonts w:ascii="PT Astra Serif" w:hAnsi="PT Astra Serif"/>
          <w:b/>
          <w:i/>
          <w:color w:val="002060"/>
          <w:sz w:val="28"/>
          <w:szCs w:val="28"/>
        </w:rPr>
        <w:t xml:space="preserve">Министерством </w:t>
      </w:r>
      <w:r w:rsidR="00FF53F2" w:rsidRPr="00D57EF8">
        <w:rPr>
          <w:rFonts w:ascii="PT Astra Serif" w:hAnsi="PT Astra Serif"/>
          <w:b/>
          <w:i/>
          <w:color w:val="002060"/>
          <w:sz w:val="28"/>
          <w:szCs w:val="28"/>
        </w:rPr>
        <w:t>семейно</w:t>
      </w:r>
      <w:r w:rsidR="00DC5FE1" w:rsidRPr="00D57EF8">
        <w:rPr>
          <w:rFonts w:ascii="PT Astra Serif" w:hAnsi="PT Astra Serif"/>
          <w:b/>
          <w:i/>
          <w:color w:val="002060"/>
          <w:sz w:val="28"/>
          <w:szCs w:val="28"/>
        </w:rPr>
        <w:t xml:space="preserve">й, демографической политики и </w:t>
      </w:r>
      <w:r w:rsidR="00FF53F2" w:rsidRPr="00D57EF8">
        <w:rPr>
          <w:rFonts w:ascii="PT Astra Serif" w:hAnsi="PT Astra Serif"/>
          <w:b/>
          <w:i/>
          <w:color w:val="002060"/>
          <w:sz w:val="28"/>
          <w:szCs w:val="28"/>
        </w:rPr>
        <w:t>социального благополучия</w:t>
      </w:r>
      <w:r w:rsidR="006C594B" w:rsidRPr="00D57EF8">
        <w:rPr>
          <w:rFonts w:ascii="PT Astra Serif" w:hAnsi="PT Astra Serif"/>
          <w:b/>
          <w:i/>
          <w:color w:val="002060"/>
          <w:sz w:val="28"/>
          <w:szCs w:val="28"/>
        </w:rPr>
        <w:t xml:space="preserve"> Ульяновской области </w:t>
      </w:r>
      <w:r w:rsidR="002F7267" w:rsidRPr="00D57EF8">
        <w:rPr>
          <w:rFonts w:ascii="PT Astra Serif" w:hAnsi="PT Astra Serif"/>
          <w:b/>
          <w:i/>
          <w:color w:val="002060"/>
          <w:sz w:val="28"/>
          <w:szCs w:val="28"/>
        </w:rPr>
        <w:t>за</w:t>
      </w:r>
      <w:r w:rsidR="00D7444C" w:rsidRPr="00D57EF8">
        <w:rPr>
          <w:rFonts w:ascii="PT Astra Serif" w:hAnsi="PT Astra Serif"/>
          <w:b/>
          <w:i/>
          <w:color w:val="002060"/>
          <w:sz w:val="28"/>
          <w:szCs w:val="28"/>
        </w:rPr>
        <w:t xml:space="preserve"> </w:t>
      </w:r>
      <w:r w:rsidR="003E24C3" w:rsidRPr="00D57EF8">
        <w:rPr>
          <w:rFonts w:ascii="PT Astra Serif" w:hAnsi="PT Astra Serif"/>
          <w:b/>
          <w:i/>
          <w:color w:val="002060"/>
          <w:sz w:val="28"/>
          <w:szCs w:val="28"/>
        </w:rPr>
        <w:t>20</w:t>
      </w:r>
      <w:r w:rsidR="000D271A" w:rsidRPr="00D57EF8">
        <w:rPr>
          <w:rFonts w:ascii="PT Astra Serif" w:hAnsi="PT Astra Serif"/>
          <w:b/>
          <w:i/>
          <w:color w:val="002060"/>
          <w:sz w:val="28"/>
          <w:szCs w:val="28"/>
        </w:rPr>
        <w:t>20</w:t>
      </w:r>
      <w:r w:rsidR="003E24C3" w:rsidRPr="00D57EF8">
        <w:rPr>
          <w:rFonts w:ascii="PT Astra Serif" w:hAnsi="PT Astra Serif"/>
          <w:b/>
          <w:i/>
          <w:color w:val="002060"/>
          <w:sz w:val="28"/>
          <w:szCs w:val="28"/>
        </w:rPr>
        <w:t xml:space="preserve"> год </w:t>
      </w:r>
      <w:r w:rsidRPr="00D57EF8">
        <w:rPr>
          <w:rFonts w:ascii="PT Astra Serif" w:hAnsi="PT Astra Serif"/>
          <w:b/>
          <w:bCs/>
          <w:i/>
          <w:color w:val="002060"/>
          <w:sz w:val="28"/>
          <w:szCs w:val="28"/>
        </w:rPr>
        <w:t xml:space="preserve">освоены средства консолидированного бюджета в сумме </w:t>
      </w:r>
      <w:r w:rsidR="00DC5FE1" w:rsidRPr="00D57EF8">
        <w:rPr>
          <w:rFonts w:ascii="PT Astra Serif" w:hAnsi="PT Astra Serif"/>
          <w:b/>
          <w:bCs/>
          <w:i/>
          <w:color w:val="002060"/>
          <w:sz w:val="28"/>
          <w:szCs w:val="28"/>
        </w:rPr>
        <w:br/>
      </w:r>
      <w:r w:rsidR="00DE4E22" w:rsidRPr="00D57EF8">
        <w:rPr>
          <w:rFonts w:ascii="PT Astra Serif" w:hAnsi="PT Astra Serif"/>
          <w:b/>
          <w:bCs/>
          <w:i/>
          <w:color w:val="002060"/>
          <w:sz w:val="28"/>
          <w:szCs w:val="28"/>
        </w:rPr>
        <w:t>15 640 838,3</w:t>
      </w:r>
      <w:r w:rsidR="00DC5FE1" w:rsidRPr="00D57EF8">
        <w:rPr>
          <w:rFonts w:ascii="PT Astra Serif" w:hAnsi="PT Astra Serif"/>
          <w:b/>
          <w:bCs/>
          <w:i/>
          <w:color w:val="002060"/>
          <w:sz w:val="28"/>
          <w:szCs w:val="28"/>
        </w:rPr>
        <w:t xml:space="preserve"> </w:t>
      </w:r>
      <w:r w:rsidRPr="00D57EF8">
        <w:rPr>
          <w:rFonts w:ascii="PT Astra Serif" w:hAnsi="PT Astra Serif"/>
          <w:b/>
          <w:bCs/>
          <w:i/>
          <w:color w:val="002060"/>
          <w:sz w:val="28"/>
          <w:szCs w:val="28"/>
        </w:rPr>
        <w:t xml:space="preserve">тыс. руб., что составляет </w:t>
      </w:r>
      <w:r w:rsidR="00DE4E22" w:rsidRPr="00D57EF8">
        <w:rPr>
          <w:rFonts w:ascii="PT Astra Serif" w:hAnsi="PT Astra Serif"/>
          <w:b/>
          <w:bCs/>
          <w:i/>
          <w:color w:val="002060"/>
          <w:sz w:val="28"/>
          <w:szCs w:val="28"/>
        </w:rPr>
        <w:t>99,4</w:t>
      </w:r>
      <w:r w:rsidRPr="00D57EF8">
        <w:rPr>
          <w:rFonts w:ascii="PT Astra Serif" w:hAnsi="PT Astra Serif"/>
          <w:b/>
          <w:bCs/>
          <w:i/>
          <w:color w:val="002060"/>
          <w:sz w:val="28"/>
          <w:szCs w:val="28"/>
        </w:rPr>
        <w:t xml:space="preserve"> % от утверждённых годовых ассигнований.</w:t>
      </w:r>
    </w:p>
    <w:p w:rsidR="00B01A58" w:rsidRPr="00D57EF8" w:rsidRDefault="00B01A58" w:rsidP="00754100">
      <w:pPr>
        <w:keepNext/>
        <w:keepLines/>
        <w:spacing w:after="0" w:line="240" w:lineRule="auto"/>
        <w:ind w:firstLine="709"/>
        <w:jc w:val="center"/>
        <w:rPr>
          <w:rFonts w:ascii="PT Astra Serif" w:hAnsi="PT Astra Serif"/>
          <w:b/>
          <w:sz w:val="28"/>
          <w:szCs w:val="28"/>
          <w:u w:val="single"/>
        </w:rPr>
      </w:pPr>
    </w:p>
    <w:p w:rsidR="00B01A58" w:rsidRPr="00D57EF8" w:rsidRDefault="00B01A58" w:rsidP="00754100">
      <w:pPr>
        <w:keepNext/>
        <w:keepLines/>
        <w:spacing w:after="0" w:line="240" w:lineRule="auto"/>
        <w:ind w:firstLine="709"/>
        <w:jc w:val="center"/>
        <w:rPr>
          <w:rFonts w:ascii="PT Astra Serif" w:hAnsi="PT Astra Serif"/>
          <w:b/>
          <w:sz w:val="28"/>
          <w:szCs w:val="28"/>
          <w:u w:val="single"/>
        </w:rPr>
      </w:pPr>
    </w:p>
    <w:p w:rsidR="000C5676" w:rsidRPr="00D57EF8" w:rsidRDefault="005F0A58" w:rsidP="00754100">
      <w:pPr>
        <w:keepNext/>
        <w:keepLines/>
        <w:spacing w:after="0" w:line="240" w:lineRule="auto"/>
        <w:ind w:firstLine="709"/>
        <w:jc w:val="center"/>
        <w:rPr>
          <w:rStyle w:val="aff"/>
          <w:b/>
          <w:sz w:val="28"/>
        </w:rPr>
      </w:pPr>
      <w:r w:rsidRPr="00D57EF8">
        <w:rPr>
          <w:rStyle w:val="aff"/>
          <w:b/>
          <w:sz w:val="28"/>
        </w:rPr>
        <w:lastRenderedPageBreak/>
        <w:t>2. Социальное обслуживание населения Ульяновской области</w:t>
      </w:r>
    </w:p>
    <w:p w:rsidR="00827F85" w:rsidRPr="00D57EF8" w:rsidRDefault="00827F85" w:rsidP="00754100">
      <w:pPr>
        <w:keepNext/>
        <w:keepLines/>
        <w:spacing w:after="0" w:line="240" w:lineRule="auto"/>
        <w:ind w:firstLine="709"/>
        <w:jc w:val="center"/>
        <w:rPr>
          <w:rStyle w:val="aff"/>
          <w:b/>
          <w:sz w:val="28"/>
        </w:rPr>
      </w:pPr>
    </w:p>
    <w:p w:rsidR="000C5676" w:rsidRPr="00D57EF8" w:rsidRDefault="000603BD" w:rsidP="00754100">
      <w:pPr>
        <w:keepNext/>
        <w:keepLine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 xml:space="preserve">2.1. </w:t>
      </w:r>
      <w:r w:rsidR="000C5676" w:rsidRPr="00D57EF8">
        <w:rPr>
          <w:rFonts w:ascii="PT Astra Serif" w:hAnsi="PT Astra Serif"/>
          <w:b/>
          <w:color w:val="002060"/>
          <w:sz w:val="28"/>
          <w:szCs w:val="28"/>
        </w:rPr>
        <w:t>Работа государственных учреждений социального обслуживания Ульяновской области</w:t>
      </w:r>
    </w:p>
    <w:p w:rsidR="000603BD" w:rsidRPr="00D57EF8" w:rsidRDefault="000603BD" w:rsidP="00754100">
      <w:pPr>
        <w:keepNext/>
        <w:keepLines/>
        <w:spacing w:after="0" w:line="240" w:lineRule="auto"/>
        <w:ind w:firstLine="709"/>
        <w:jc w:val="both"/>
        <w:rPr>
          <w:rFonts w:ascii="PT Astra Serif" w:hAnsi="PT Astra Serif"/>
          <w:b/>
          <w:sz w:val="28"/>
          <w:szCs w:val="28"/>
        </w:rPr>
      </w:pP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С начала года органами социальной защиты населения в соответствии с Федеральным законом «Об основах социального обслуживания граждан в Российской Федерации» признаны нуждающимися в социальном обслуживании 3626 человек, в том числе по основаниям: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 3186 человек (88,0%);</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наличие в семье инвалида или инвалидов, в том числе ребенка-инвалида или детей-инвалидов, нуждающихся в постоянном постороннем уходе – 235 человека (6,5%);</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наличие ребёнка или детей, испытывающих трудности в социальной адаптации – 205 человек (5,7%).</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1562 гражданам были пересмотрены индивидуальные программы (в связи с истечением срока действия).</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Всего услугами организаций социального обслуживания в рамках реализации Федерального закона «Об основах социального обслуживания граждан в Российской Федерации» воспользовались 16835 человек, в том числе:</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у государственных поставщиков социальных услуг 12861 человек;</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у негосударственных поставщиков социальных услуг 3974 человека.</w:t>
      </w:r>
    </w:p>
    <w:p w:rsidR="000603BD" w:rsidRPr="00D57EF8" w:rsidRDefault="000603BD" w:rsidP="00754100">
      <w:pPr>
        <w:keepNext/>
        <w:keepLines/>
        <w:spacing w:after="0" w:line="240" w:lineRule="auto"/>
        <w:ind w:firstLine="709"/>
        <w:jc w:val="both"/>
        <w:rPr>
          <w:rFonts w:ascii="PT Astra Serif" w:hAnsi="PT Astra Serif"/>
          <w:sz w:val="28"/>
          <w:szCs w:val="28"/>
        </w:rPr>
      </w:pP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связи с неблагоприятной эпидемиологической обстановкой в Ульяновской области, вызванной распространением новой коронавирусной инфекции COVID-19, в соответствии с распоряжением Министерства семейной, демографической политики и социального благополучия Ульяновской области от 23.04.2020 № 486-р «О введении ограничительных мероприятий» с 24 апреля 2020 года 10 организаций переведены в режим изоляции для получателей социальных услуг и сотрудников, а 3 организации (ОГАУСО СДИ в с. Репьёвка Колхозная, ОГАУСО «ПНИ в п. Лесной», ОГАУСО ПНИ в п. Приозёрный) были переведены на сменный (вахтовый) характер работы персонала с учётом того, что каждая смена будет осуществлять работу не менее 14 дней.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15 июня 2020 ОГАУСО «ПНИ в п. Лесной» переведено в режим изоляции для получателей социальных услуг и сотрудников, после прохождения тестирования на COVID-19 сотрудниками, включённых в состав 14-дневной смены.</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В двух учреждениях изоляция снята: с 16 сентября 2020 в областном государственном автономном учреждении социального обслуживания «Психоневрологический интернат в г. Новоульяновске», с 23 сентября 2020 в областном государственном бюджетном учреждении социального обслуживания «Пансионат для граждан пожилого возраста «Серебряный рассвет» в р.п. Языково».</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w:t>
      </w:r>
      <w:r w:rsidR="000603BD" w:rsidRPr="00D57EF8">
        <w:rPr>
          <w:rFonts w:ascii="PT Astra Serif" w:hAnsi="PT Astra Serif"/>
          <w:sz w:val="28"/>
          <w:szCs w:val="28"/>
        </w:rPr>
        <w:t>01.01</w:t>
      </w:r>
      <w:r w:rsidRPr="00D57EF8">
        <w:rPr>
          <w:rFonts w:ascii="PT Astra Serif" w:hAnsi="PT Astra Serif"/>
          <w:sz w:val="28"/>
          <w:szCs w:val="28"/>
        </w:rPr>
        <w:t>.202</w:t>
      </w:r>
      <w:r w:rsidR="000603BD" w:rsidRPr="00D57EF8">
        <w:rPr>
          <w:rFonts w:ascii="PT Astra Serif" w:hAnsi="PT Astra Serif"/>
          <w:sz w:val="28"/>
          <w:szCs w:val="28"/>
        </w:rPr>
        <w:t>1</w:t>
      </w:r>
      <w:r w:rsidRPr="00D57EF8">
        <w:rPr>
          <w:rFonts w:ascii="PT Astra Serif" w:hAnsi="PT Astra Serif"/>
          <w:sz w:val="28"/>
          <w:szCs w:val="28"/>
        </w:rPr>
        <w:t xml:space="preserve"> в режиме  изоляции работают 9 учреждений.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За весь период по 15 ноября 2020 года сотрудникам, работающим в режиме изоляции, было начислено 7719 стимулирующих выплат, на общую сумму 165547,62 тыс. рублей, в том числе 10655,23 тыс. рублей за счёт областного бюджета, 154892,33 тыс. рублей за счёт Федеральных средств.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Два учреждения ОГАУСО «Сосновый бор» в р.п. Вешкайма и ОГАУСО «Социально-оздоровительный центр граждан пожилого возраста и инвалидов «Волжские просторы» в г. Новоульяновске» были определены обсерваторами. На сегодняшний день в формате обсерватора работает ОГАУСО СРЦ «Сосновый бор».</w:t>
      </w:r>
    </w:p>
    <w:p w:rsidR="00755F73"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С первого сентября 2020 года для сотрудников, работающих в режиме изоляции, началась оздоровительная компания в областном государственном автономном учреждении социального обслуживания «Социально-реабилитационный центр им.Е.М.Чучкалова» и областном государственном автономном учреждении социального обслуживания «Социально-оздоровительный центр граждан пожилого возраста и инвалидов «Волжские просторы» в г. Новоульяновске». </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За весь период оздоровилось 211 сотрудников.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соответствии с распоряжением Министерства семейной, демографической политики и социального благополучия Ульяновской области от 20.03.2020 № 291-р «О временном приостановлении краткосрочных заездов граждан в государственные учреждения социального обслуживания» с 24 марта 2020 года по 31 августа 2020 года были приостановлены краткосрочные заезды детей и подростков, граждан пожилого возраста и инвалидов в социально-реабилитационные центры, социально-оздоровительный центр, реабилитационный центр для детей и подростков с ОВЗ и пансионат для граждан пожилого возраста и инвалидов. Также приостановлен приём детей и подростков, граждан пожилого возраста и инвалидов в отделения дневного пребывания в следующие государственные учреждения социального обслуживания. Работа с данной категорией лиц проводилась на регулярной основе путём проведения онлайн-занятий.</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региональном реестре поставщиков социальных услуг состоят 56 организаций социального обслуживания, в том числе 30 государственных и 26 негосударственных (3 коммерческих, 23 некоммерческих).</w:t>
      </w:r>
    </w:p>
    <w:p w:rsidR="000C5676" w:rsidRPr="00D57EF8" w:rsidRDefault="000C5676" w:rsidP="00754100">
      <w:pPr>
        <w:keepNext/>
        <w:keepLines/>
        <w:spacing w:after="0" w:line="240" w:lineRule="auto"/>
        <w:ind w:firstLine="708"/>
        <w:jc w:val="both"/>
        <w:rPr>
          <w:rFonts w:ascii="PT Astra Serif" w:hAnsi="PT Astra Serif"/>
          <w:color w:val="000000"/>
          <w:sz w:val="28"/>
          <w:szCs w:val="28"/>
        </w:rPr>
      </w:pPr>
      <w:r w:rsidRPr="00D57EF8">
        <w:rPr>
          <w:rFonts w:ascii="PT Astra Serif" w:hAnsi="PT Astra Serif"/>
          <w:color w:val="000000"/>
          <w:sz w:val="28"/>
          <w:szCs w:val="28"/>
        </w:rPr>
        <w:t>По состоянию сегодняшний день  НКО выделены денежные средств</w:t>
      </w:r>
      <w:r w:rsidR="00084B0C" w:rsidRPr="00D57EF8">
        <w:rPr>
          <w:rFonts w:ascii="PT Astra Serif" w:hAnsi="PT Astra Serif"/>
          <w:color w:val="000000"/>
          <w:sz w:val="28"/>
          <w:szCs w:val="28"/>
        </w:rPr>
        <w:t>а</w:t>
      </w:r>
      <w:r w:rsidRPr="00D57EF8">
        <w:rPr>
          <w:rFonts w:ascii="PT Astra Serif" w:hAnsi="PT Astra Serif"/>
          <w:color w:val="000000"/>
          <w:sz w:val="28"/>
          <w:szCs w:val="28"/>
        </w:rPr>
        <w:t xml:space="preserve"> в размере 39,9 млн. рублей, из них на выплату компенсации за оказанные социальные услуги 26,9 млн. рублей и 13,1 млн. рублей на предоставление субсидии. </w:t>
      </w:r>
    </w:p>
    <w:p w:rsidR="000C5676" w:rsidRPr="00D57EF8" w:rsidRDefault="000C5676" w:rsidP="00754100">
      <w:pPr>
        <w:keepNext/>
        <w:keepLines/>
        <w:spacing w:after="0" w:line="240" w:lineRule="auto"/>
        <w:ind w:firstLine="708"/>
        <w:jc w:val="both"/>
        <w:rPr>
          <w:rFonts w:ascii="PT Astra Serif" w:hAnsi="PT Astra Serif"/>
          <w:color w:val="000000"/>
          <w:sz w:val="28"/>
          <w:szCs w:val="28"/>
        </w:rPr>
      </w:pPr>
      <w:r w:rsidRPr="00D57EF8">
        <w:rPr>
          <w:rFonts w:ascii="PT Astra Serif" w:hAnsi="PT Astra Serif"/>
          <w:color w:val="000000"/>
          <w:sz w:val="28"/>
          <w:szCs w:val="28"/>
        </w:rPr>
        <w:lastRenderedPageBreak/>
        <w:t>В связи с увеличением количества НКО и соответственно оказываемых социальных услуг в 2020 году Министерство изыскало дополнительные средства для финансирования НКО в размере 12,8 млн. рублей. Общий объём финансирования за 2020 год составил 52,7 млн. рублей. В 2021 году  по итогам конкурсного отбора, субсидию получат 2 негосударственные организации (</w:t>
      </w:r>
      <w:r w:rsidRPr="00D57EF8">
        <w:rPr>
          <w:rFonts w:ascii="PT Astra Serif" w:eastAsia="Times New Roman" w:hAnsi="PT Astra Serif"/>
          <w:color w:val="000000"/>
          <w:sz w:val="28"/>
          <w:szCs w:val="28"/>
          <w:lang w:eastAsia="ru-RU"/>
        </w:rPr>
        <w:t>«Российский Красный Крест»</w:t>
      </w:r>
      <w:r w:rsidRPr="00D57EF8">
        <w:rPr>
          <w:rFonts w:ascii="PT Astra Serif" w:hAnsi="PT Astra Serif"/>
          <w:color w:val="000000"/>
          <w:sz w:val="28"/>
          <w:szCs w:val="28"/>
        </w:rPr>
        <w:t xml:space="preserve">, </w:t>
      </w:r>
      <w:r w:rsidRPr="00D57EF8">
        <w:rPr>
          <w:rFonts w:ascii="PT Astra Serif" w:eastAsia="Times New Roman" w:hAnsi="PT Astra Serif"/>
          <w:color w:val="000000"/>
          <w:sz w:val="28"/>
          <w:szCs w:val="28"/>
          <w:lang w:eastAsia="ru-RU"/>
        </w:rPr>
        <w:t>Димитровградская местная общественная организация  инвалидов - опорников «Преодоление»</w:t>
      </w:r>
      <w:r w:rsidRPr="00D57EF8">
        <w:rPr>
          <w:rFonts w:ascii="PT Astra Serif" w:hAnsi="PT Astra Serif"/>
          <w:color w:val="000000"/>
          <w:sz w:val="28"/>
          <w:szCs w:val="28"/>
        </w:rPr>
        <w:t>).</w:t>
      </w:r>
    </w:p>
    <w:p w:rsidR="000603BD" w:rsidRPr="00D57EF8" w:rsidRDefault="000603BD" w:rsidP="00754100">
      <w:pPr>
        <w:keepNext/>
        <w:keepLines/>
        <w:spacing w:after="0" w:line="240" w:lineRule="auto"/>
        <w:ind w:firstLine="708"/>
        <w:jc w:val="both"/>
        <w:rPr>
          <w:rFonts w:ascii="PT Astra Serif" w:hAnsi="PT Astra Serif"/>
          <w:color w:val="000000"/>
          <w:sz w:val="28"/>
          <w:szCs w:val="28"/>
        </w:rPr>
      </w:pP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2019 году Министерством семейной, демографической политики и социального благополучия Ульяновской области было подписано Соглашение с МБОО «СоСеДИ» о сотрудничестве по реализации проекта «Профессиональные няни – детям!»,  в том числе организации системы профессиональной подготовки и добровольной сертификации нянь.</w:t>
      </w:r>
    </w:p>
    <w:p w:rsidR="000C5676" w:rsidRPr="00D57EF8" w:rsidRDefault="000C5676" w:rsidP="00754100">
      <w:pPr>
        <w:keepNext/>
        <w:keepLines/>
        <w:spacing w:after="0" w:line="240" w:lineRule="auto"/>
        <w:ind w:firstLine="567"/>
        <w:jc w:val="both"/>
        <w:rPr>
          <w:rFonts w:ascii="PT Astra Serif" w:hAnsi="PT Astra Serif"/>
          <w:b/>
          <w:color w:val="002060"/>
          <w:sz w:val="28"/>
          <w:szCs w:val="28"/>
        </w:rPr>
      </w:pPr>
      <w:r w:rsidRPr="00D57EF8">
        <w:rPr>
          <w:rFonts w:ascii="PT Astra Serif" w:hAnsi="PT Astra Serif"/>
          <w:b/>
          <w:color w:val="002060"/>
          <w:sz w:val="28"/>
          <w:szCs w:val="28"/>
        </w:rPr>
        <w:t xml:space="preserve">Новое направление в социальной поддержке населения - услуга «Социальная няня» начала активно набирать обороты в Ульяновской области в феврале 2019 года.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Сотрудники 4 комплексных центров социального обслуживания (ОГБУСО КЦСОН «Исток» в г.Ульяновске, ОГБУСО КЦСО «Доверие» в г.Димитровграде», ОГБУСО ЦСО в р.п.Павловка», ОГБУСО ЦСО «Парус надежды») и ОГАУСО «Центр социально-психологической помощи семье и детям» прошли обучение по следующим направлениям:</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«Социальная няня: уход, присмотр и развитие детей младенческого и раннего возраста» на базе ФГБОУ ВО «УлГПУ им. И.Н.Ульянова»;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«Няня-работник по присмотру и уходу за детьми» в Институте изучения детства, семьи  и воспитания Российской академии образования, г.Москва;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-«Присмотр и уход  - Стандарт качества» в Региональном центре подготовки профессиональных нянь с участием автономной некоммерческой организации «Институт научно-общественной экспертизы»;</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«Няни особого назначения» при участии  благотворительного фонда  «Клуб добряков»;</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-«Няня (социальная)» в Ульяновском региональном отделении общероссийской общественной организации «Российский Красный Крест».</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79 социальных работников в регионе прошли профессиональную подготовку в соответствии с требованиями профессионального стандарта «Няня (работник по присмотру и уходу за детьми)», в Национальный реестр сертифицированных нянь включены 47 сотрудников, из них предоставляют социальную услугу «Социальная няня» - 23 человека. Услугой по обеспечению кратковременного присмотра и ухода за детьми, в том числе детьми-инвалидами в регионе пользуются 38 семей (58 детей) в том числе:</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ОГБУ СО «Комплексный Центр социального обслуживания населения «Исток», обучились 44 специалиста, услугу оказывают 21 социальный работник, услугой пользуются 34 семьи (52 ребенка) из таких категорий как: многоплодные семьи (2), многодетные семьи (14), семьи с детьми-инвалидами (11), семьи с одинокими родителями (6), малообеспеченная семья (1);</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  ОГБУСО «Комплексный центр социального обслуживания «Доверие» в г. Димитровграде» » прошли обучение 15 социальных работников, на данный момент в отделениях социального обслуживания на дому услуга «Социальная няня» не оказывается в связи с отсутствием обращений;</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-ОГБУСО «Комплексный центр социального обслуживания в р.п.Павловка» обучение прошли 15 социальных работников, услуга не оказывается в связи с отсутствием обращений.</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ОГБУСО ЦСО «Парус надежды» прошел обучение 1 специалист, услуга не оказывается;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ОГАУСО «Центр социально-психологической помощи семье и детям» обучились 4 специалиста, из них оказывают социальную услугу 2 сотрудника.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2020 -2021 году планируется обучить ещё 34 сотрудника.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С 30.11.2020 на территории Ульяновской области проходил региональный этап  Всероссийского конкурса.    Цель конкурса:  повышение престижа профессии нянь и работников по присмотру и уходу за детьми, профессионального мастерства, качества услуг по присмотру и уходу за детьми, выявления, поддержки и распространения успешного опыта.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Конкурс проходил по двум н</w:t>
      </w:r>
      <w:r w:rsidR="00084B0C" w:rsidRPr="00D57EF8">
        <w:rPr>
          <w:rFonts w:ascii="PT Astra Serif" w:hAnsi="PT Astra Serif"/>
          <w:sz w:val="28"/>
          <w:szCs w:val="28"/>
        </w:rPr>
        <w:t>о</w:t>
      </w:r>
      <w:r w:rsidRPr="00D57EF8">
        <w:rPr>
          <w:rFonts w:ascii="PT Astra Serif" w:hAnsi="PT Astra Serif"/>
          <w:sz w:val="28"/>
          <w:szCs w:val="28"/>
        </w:rPr>
        <w:t xml:space="preserve">минациях: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«Лучшая няня «особого ребенка» - номинация направлена на выявление лучших нянь, осуществляющих присмотр и уход за детьми с ограниченными возможностями здоровья.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«Лучшая няня организации социального обслуживания населения» - номинация направлена на выявление успешно работающих нянь организаций социального обслуживания населения.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Всего документы предоставили 9 социальных нянь -  соискателей на звание Лучшая няня Ульяновской области.  7 человек  в номинации  «Лучшая няня организации социального обслуживания населения» и 2 в номинации «Лучшая няня «особого ребенка».</w:t>
      </w:r>
    </w:p>
    <w:p w:rsidR="000C5676" w:rsidRPr="00D57EF8" w:rsidRDefault="000C5676" w:rsidP="00754100">
      <w:pPr>
        <w:keepNext/>
        <w:keepLines/>
        <w:widowControl w:val="0"/>
        <w:spacing w:after="0" w:line="240" w:lineRule="auto"/>
        <w:ind w:right="-1" w:firstLine="567"/>
        <w:jc w:val="both"/>
        <w:rPr>
          <w:rFonts w:ascii="PT Astra Serif" w:eastAsia="Andale Sans UI" w:hAnsi="PT Astra Serif"/>
          <w:kern w:val="2"/>
          <w:sz w:val="28"/>
          <w:szCs w:val="28"/>
          <w:lang w:eastAsia="ar-SA"/>
        </w:rPr>
      </w:pPr>
      <w:r w:rsidRPr="00D57EF8">
        <w:rPr>
          <w:rFonts w:ascii="PT Astra Serif" w:eastAsia="Andale Sans UI" w:hAnsi="PT Astra Serif"/>
          <w:kern w:val="2"/>
          <w:sz w:val="28"/>
          <w:szCs w:val="28"/>
          <w:lang w:eastAsia="ar-SA"/>
        </w:rPr>
        <w:t>22.12.2020 состоялось  открытие Центра профессиональной подготовки и сертификации социальных нянь, в рамках которого подписано соглашение о сотрудничестве  между Межрегиональной благотворительной общественной организацией «Социальная сеть добровольческих инициатив «СоСеДИ» и областным  государственным бюджетным учреждением социального обслуживания «Комплексный центр социального обслуживания «Доверие» в городе Димитровграде» и подведены итоги конкурса.</w:t>
      </w:r>
    </w:p>
    <w:p w:rsidR="000C5676" w:rsidRPr="00D57EF8" w:rsidRDefault="000C5676" w:rsidP="00754100">
      <w:pPr>
        <w:keepNext/>
        <w:keepLines/>
        <w:widowControl w:val="0"/>
        <w:spacing w:after="0" w:line="240" w:lineRule="auto"/>
        <w:ind w:right="-1" w:firstLine="567"/>
        <w:jc w:val="both"/>
        <w:rPr>
          <w:rFonts w:ascii="PT Astra Serif" w:eastAsia="Andale Sans UI" w:hAnsi="PT Astra Serif"/>
          <w:b/>
          <w:color w:val="002060"/>
          <w:kern w:val="2"/>
          <w:sz w:val="28"/>
          <w:szCs w:val="28"/>
          <w:lang w:eastAsia="ar-SA"/>
        </w:rPr>
      </w:pPr>
      <w:r w:rsidRPr="00D57EF8">
        <w:rPr>
          <w:rFonts w:ascii="PT Astra Serif" w:eastAsia="Andale Sans UI" w:hAnsi="PT Astra Serif"/>
          <w:b/>
          <w:color w:val="002060"/>
          <w:kern w:val="2"/>
          <w:sz w:val="28"/>
          <w:szCs w:val="28"/>
          <w:lang w:eastAsia="ar-SA"/>
        </w:rPr>
        <w:t>Планируется подписание Соглашения о сотрудничестве  Правительства Ульяновской области и  Межрегиональной благотворительной общественной организации «Социальная сеть добровольческих инициатив «СоСеДИ» с целью дальнейшей реализации проекта «Профессиональные няни – детям!».</w:t>
      </w:r>
    </w:p>
    <w:p w:rsidR="000603BD" w:rsidRPr="00D57EF8" w:rsidRDefault="000603BD" w:rsidP="00754100">
      <w:pPr>
        <w:keepNext/>
        <w:keepLines/>
        <w:widowControl w:val="0"/>
        <w:spacing w:after="0" w:line="240" w:lineRule="auto"/>
        <w:ind w:right="-1"/>
        <w:jc w:val="both"/>
        <w:rPr>
          <w:rFonts w:ascii="PT Astra Serif" w:eastAsia="Andale Sans UI" w:hAnsi="PT Astra Serif"/>
          <w:b/>
          <w:color w:val="002060"/>
          <w:kern w:val="2"/>
          <w:sz w:val="28"/>
          <w:szCs w:val="28"/>
          <w:lang w:eastAsia="ar-SA"/>
        </w:rPr>
      </w:pPr>
    </w:p>
    <w:p w:rsidR="006945E9" w:rsidRPr="00D57EF8" w:rsidRDefault="006945E9" w:rsidP="00754100">
      <w:pPr>
        <w:keepNext/>
        <w:keepLines/>
        <w:widowControl w:val="0"/>
        <w:spacing w:after="0" w:line="240" w:lineRule="auto"/>
        <w:ind w:right="-1" w:firstLine="567"/>
        <w:jc w:val="both"/>
        <w:rPr>
          <w:rFonts w:ascii="PT Astra Serif" w:eastAsia="Andale Sans UI" w:hAnsi="PT Astra Serif"/>
          <w:b/>
          <w:kern w:val="2"/>
          <w:sz w:val="28"/>
          <w:szCs w:val="28"/>
          <w:lang w:eastAsia="ar-SA"/>
        </w:rPr>
      </w:pPr>
    </w:p>
    <w:p w:rsidR="006945E9" w:rsidRPr="00D57EF8" w:rsidRDefault="006945E9" w:rsidP="00754100">
      <w:pPr>
        <w:keepNext/>
        <w:keepLines/>
        <w:widowControl w:val="0"/>
        <w:spacing w:after="0" w:line="240" w:lineRule="auto"/>
        <w:ind w:right="-1" w:firstLine="567"/>
        <w:jc w:val="both"/>
        <w:rPr>
          <w:rFonts w:ascii="PT Astra Serif" w:eastAsia="Andale Sans UI" w:hAnsi="PT Astra Serif"/>
          <w:b/>
          <w:kern w:val="2"/>
          <w:sz w:val="28"/>
          <w:szCs w:val="28"/>
          <w:lang w:eastAsia="ar-SA"/>
        </w:rPr>
      </w:pPr>
    </w:p>
    <w:p w:rsidR="006945E9" w:rsidRPr="00D57EF8" w:rsidRDefault="006945E9" w:rsidP="00754100">
      <w:pPr>
        <w:keepNext/>
        <w:keepLines/>
        <w:widowControl w:val="0"/>
        <w:spacing w:after="0" w:line="240" w:lineRule="auto"/>
        <w:ind w:right="-1" w:firstLine="567"/>
        <w:jc w:val="both"/>
        <w:rPr>
          <w:rFonts w:ascii="PT Astra Serif" w:eastAsia="Andale Sans UI" w:hAnsi="PT Astra Serif"/>
          <w:b/>
          <w:kern w:val="2"/>
          <w:sz w:val="28"/>
          <w:szCs w:val="28"/>
          <w:lang w:eastAsia="ar-SA"/>
        </w:rPr>
      </w:pPr>
    </w:p>
    <w:p w:rsidR="006945E9" w:rsidRPr="00D57EF8" w:rsidRDefault="006945E9" w:rsidP="00754100">
      <w:pPr>
        <w:keepNext/>
        <w:keepLines/>
        <w:widowControl w:val="0"/>
        <w:spacing w:after="0" w:line="240" w:lineRule="auto"/>
        <w:ind w:right="-1" w:firstLine="567"/>
        <w:jc w:val="both"/>
        <w:rPr>
          <w:rFonts w:ascii="PT Astra Serif" w:eastAsia="Andale Sans UI" w:hAnsi="PT Astra Serif"/>
          <w:b/>
          <w:kern w:val="2"/>
          <w:sz w:val="28"/>
          <w:szCs w:val="28"/>
          <w:lang w:eastAsia="ar-SA"/>
        </w:rPr>
      </w:pPr>
    </w:p>
    <w:p w:rsidR="000C5676" w:rsidRPr="00D57EF8" w:rsidRDefault="003F5029" w:rsidP="00754100">
      <w:pPr>
        <w:keepNext/>
        <w:keepLines/>
        <w:widowControl w:val="0"/>
        <w:spacing w:after="0" w:line="240" w:lineRule="auto"/>
        <w:ind w:right="-1" w:firstLine="567"/>
        <w:jc w:val="both"/>
        <w:rPr>
          <w:rFonts w:ascii="PT Astra Serif" w:hAnsi="PT Astra Serif"/>
          <w:b/>
          <w:color w:val="002060"/>
          <w:sz w:val="28"/>
          <w:szCs w:val="28"/>
        </w:rPr>
      </w:pPr>
      <w:r w:rsidRPr="00D57EF8">
        <w:rPr>
          <w:rFonts w:ascii="PT Astra Serif" w:eastAsia="Andale Sans UI" w:hAnsi="PT Astra Serif"/>
          <w:b/>
          <w:color w:val="002060"/>
          <w:kern w:val="2"/>
          <w:sz w:val="28"/>
          <w:szCs w:val="28"/>
          <w:lang w:eastAsia="ar-SA"/>
        </w:rPr>
        <w:t xml:space="preserve">  </w:t>
      </w:r>
      <w:r w:rsidR="000603BD" w:rsidRPr="00D57EF8">
        <w:rPr>
          <w:rFonts w:ascii="PT Astra Serif" w:eastAsia="Andale Sans UI" w:hAnsi="PT Astra Serif"/>
          <w:b/>
          <w:color w:val="002060"/>
          <w:kern w:val="2"/>
          <w:sz w:val="28"/>
          <w:szCs w:val="28"/>
          <w:lang w:eastAsia="ar-SA"/>
        </w:rPr>
        <w:t>2.2.</w:t>
      </w:r>
      <w:r w:rsidR="000603BD" w:rsidRPr="00D57EF8">
        <w:rPr>
          <w:rFonts w:ascii="PT Astra Serif" w:eastAsia="Andale Sans UI" w:hAnsi="PT Astra Serif"/>
          <w:color w:val="002060"/>
          <w:kern w:val="2"/>
          <w:sz w:val="28"/>
          <w:szCs w:val="28"/>
          <w:lang w:eastAsia="ar-SA"/>
        </w:rPr>
        <w:t xml:space="preserve"> </w:t>
      </w:r>
      <w:r w:rsidR="000C5676" w:rsidRPr="00D57EF8">
        <w:rPr>
          <w:rFonts w:ascii="PT Astra Serif" w:hAnsi="PT Astra Serif"/>
          <w:b/>
          <w:color w:val="002060"/>
          <w:sz w:val="28"/>
          <w:szCs w:val="28"/>
        </w:rPr>
        <w:t>Система долговременного ухода</w:t>
      </w:r>
    </w:p>
    <w:p w:rsidR="003F5029" w:rsidRPr="00D57EF8" w:rsidRDefault="003F5029" w:rsidP="00754100">
      <w:pPr>
        <w:keepNext/>
        <w:keepLines/>
        <w:widowControl w:val="0"/>
        <w:spacing w:after="0" w:line="240" w:lineRule="auto"/>
        <w:ind w:right="-1" w:firstLine="567"/>
        <w:jc w:val="both"/>
        <w:rPr>
          <w:rFonts w:ascii="PT Astra Serif" w:eastAsia="Andale Sans UI" w:hAnsi="PT Astra Serif"/>
          <w:kern w:val="2"/>
          <w:sz w:val="28"/>
          <w:szCs w:val="28"/>
          <w:lang w:eastAsia="ar-SA"/>
        </w:rPr>
      </w:pPr>
    </w:p>
    <w:p w:rsidR="002611A4" w:rsidRPr="00D57EF8" w:rsidRDefault="000C5676" w:rsidP="00754100">
      <w:pPr>
        <w:keepNext/>
        <w:keepLines/>
        <w:widowControl w:val="0"/>
        <w:spacing w:after="0" w:line="240" w:lineRule="auto"/>
        <w:ind w:right="-1" w:firstLine="708"/>
        <w:jc w:val="both"/>
        <w:rPr>
          <w:rFonts w:ascii="PT Astra Serif" w:hAnsi="PT Astra Serif"/>
          <w:sz w:val="28"/>
          <w:szCs w:val="28"/>
        </w:rPr>
      </w:pPr>
      <w:r w:rsidRPr="00D57EF8">
        <w:rPr>
          <w:rFonts w:ascii="PT Astra Serif" w:hAnsi="PT Astra Serif"/>
          <w:sz w:val="28"/>
          <w:szCs w:val="28"/>
        </w:rPr>
        <w:t xml:space="preserve">Ульяновская область вошла в пилотный проект в 2021 году по внедрению системы долговременного ухода. </w:t>
      </w:r>
    </w:p>
    <w:p w:rsidR="000C5676" w:rsidRPr="00D57EF8" w:rsidRDefault="000C5676" w:rsidP="00754100">
      <w:pPr>
        <w:keepNext/>
        <w:keepLines/>
        <w:widowControl w:val="0"/>
        <w:spacing w:after="0" w:line="240" w:lineRule="auto"/>
        <w:ind w:right="-1" w:firstLine="708"/>
        <w:jc w:val="both"/>
        <w:rPr>
          <w:rFonts w:ascii="PT Astra Serif" w:eastAsia="Andale Sans UI" w:hAnsi="PT Astra Serif"/>
          <w:b/>
          <w:i/>
          <w:color w:val="002060"/>
          <w:kern w:val="2"/>
          <w:sz w:val="28"/>
          <w:szCs w:val="28"/>
          <w:lang w:eastAsia="ar-SA"/>
        </w:rPr>
      </w:pPr>
      <w:r w:rsidRPr="00D57EF8">
        <w:rPr>
          <w:rFonts w:ascii="PT Astra Serif" w:hAnsi="PT Astra Serif"/>
          <w:b/>
          <w:i/>
          <w:color w:val="002060"/>
          <w:sz w:val="28"/>
          <w:szCs w:val="28"/>
        </w:rPr>
        <w:t xml:space="preserve">В целом на реализацию СДУ на территории Ульяновской области планируется выделение 58,5 млн. рублей из федерального бюджета. </w:t>
      </w:r>
    </w:p>
    <w:p w:rsidR="000C5676" w:rsidRPr="00D57EF8" w:rsidRDefault="000C5676" w:rsidP="00754100">
      <w:pPr>
        <w:keepNext/>
        <w:keepLines/>
        <w:widowControl w:val="0"/>
        <w:spacing w:after="0" w:line="240" w:lineRule="auto"/>
        <w:ind w:right="-1" w:firstLine="708"/>
        <w:jc w:val="both"/>
        <w:rPr>
          <w:rFonts w:ascii="PT Astra Serif" w:eastAsia="Andale Sans UI" w:hAnsi="PT Astra Serif"/>
          <w:kern w:val="2"/>
          <w:sz w:val="28"/>
          <w:szCs w:val="28"/>
          <w:lang w:eastAsia="ar-SA"/>
        </w:rPr>
      </w:pPr>
      <w:r w:rsidRPr="00D57EF8">
        <w:rPr>
          <w:rFonts w:ascii="PT Astra Serif" w:hAnsi="PT Astra Serif"/>
          <w:sz w:val="28"/>
          <w:szCs w:val="28"/>
        </w:rPr>
        <w:t>На сегодняшний день подготовлена вся нормативная правовая база, которая регламентирует работу системы долговременного ухода на территории региона, в том числе организацию работы на дому, в стационарных и полустационарных учреждениях</w:t>
      </w:r>
      <w:r w:rsidR="002611A4" w:rsidRPr="00D57EF8">
        <w:rPr>
          <w:rFonts w:ascii="PT Astra Serif" w:hAnsi="PT Astra Serif"/>
          <w:sz w:val="28"/>
          <w:szCs w:val="28"/>
        </w:rPr>
        <w:t>.</w:t>
      </w:r>
      <w:r w:rsidRPr="00D57EF8">
        <w:rPr>
          <w:rFonts w:ascii="PT Astra Serif" w:hAnsi="PT Astra Serif"/>
          <w:sz w:val="28"/>
          <w:szCs w:val="28"/>
        </w:rPr>
        <w:t xml:space="preserve"> </w:t>
      </w:r>
    </w:p>
    <w:p w:rsidR="000C5676" w:rsidRPr="00D57EF8" w:rsidRDefault="000C5676" w:rsidP="00754100">
      <w:pPr>
        <w:keepNext/>
        <w:keepLines/>
        <w:widowControl w:val="0"/>
        <w:spacing w:after="0" w:line="240" w:lineRule="auto"/>
        <w:ind w:right="-1" w:firstLine="708"/>
        <w:jc w:val="both"/>
        <w:rPr>
          <w:rFonts w:ascii="PT Astra Serif" w:eastAsia="Andale Sans UI" w:hAnsi="PT Astra Serif"/>
          <w:kern w:val="2"/>
          <w:sz w:val="28"/>
          <w:szCs w:val="28"/>
          <w:lang w:eastAsia="ar-SA"/>
        </w:rPr>
      </w:pPr>
      <w:r w:rsidRPr="00D57EF8">
        <w:rPr>
          <w:rFonts w:ascii="PT Astra Serif" w:hAnsi="PT Astra Serif"/>
          <w:sz w:val="28"/>
          <w:szCs w:val="28"/>
        </w:rPr>
        <w:t xml:space="preserve">Для взаимодействия всех учреждений с 1 октября 2020 года начал свою работу Координационный центр на базе ОГБУСО КЦСОН «Исток в г. Ульяновске», ул. Полбина, д.45. Специалисты центра ведут мониторинг информации, поступающей из различных ведомств, организаций и от частных лиц о гражданах пожилого возраста и инвалидах, нуждающихся в долговременном уходе и предоставлении социальных услуг. </w:t>
      </w:r>
    </w:p>
    <w:p w:rsidR="000C5676" w:rsidRPr="00D57EF8" w:rsidRDefault="000C5676" w:rsidP="00754100">
      <w:pPr>
        <w:keepNext/>
        <w:keepLines/>
        <w:widowControl w:val="0"/>
        <w:spacing w:after="0" w:line="240" w:lineRule="auto"/>
        <w:ind w:right="-1" w:firstLine="708"/>
        <w:jc w:val="both"/>
        <w:rPr>
          <w:rFonts w:ascii="PT Astra Serif" w:eastAsia="Andale Sans UI" w:hAnsi="PT Astra Serif"/>
          <w:kern w:val="2"/>
          <w:sz w:val="28"/>
          <w:szCs w:val="28"/>
          <w:lang w:eastAsia="ar-SA"/>
        </w:rPr>
      </w:pPr>
      <w:r w:rsidRPr="00D57EF8">
        <w:rPr>
          <w:rFonts w:ascii="PT Astra Serif" w:hAnsi="PT Astra Serif"/>
          <w:sz w:val="28"/>
          <w:szCs w:val="28"/>
        </w:rPr>
        <w:t>В рамках реализации системы долговременного ухода 30 сентября 2020 года открылся первый в регионе Центр дневного пребывания для граждан пожилого возраста и инвалидов с когнитивными нарушениями.</w:t>
      </w:r>
    </w:p>
    <w:p w:rsidR="000C5676" w:rsidRPr="00D57EF8" w:rsidRDefault="000C5676" w:rsidP="00754100">
      <w:pPr>
        <w:keepNext/>
        <w:keepLines/>
        <w:widowControl w:val="0"/>
        <w:spacing w:after="0" w:line="240" w:lineRule="auto"/>
        <w:ind w:right="-1" w:firstLine="708"/>
        <w:jc w:val="both"/>
        <w:rPr>
          <w:rFonts w:ascii="PT Astra Serif" w:eastAsia="Andale Sans UI" w:hAnsi="PT Astra Serif"/>
          <w:kern w:val="2"/>
          <w:sz w:val="28"/>
          <w:szCs w:val="28"/>
          <w:lang w:eastAsia="ar-SA"/>
        </w:rPr>
      </w:pPr>
      <w:r w:rsidRPr="00D57EF8">
        <w:rPr>
          <w:rFonts w:ascii="PT Astra Serif" w:hAnsi="PT Astra Serif"/>
          <w:sz w:val="28"/>
          <w:szCs w:val="28"/>
        </w:rPr>
        <w:t xml:space="preserve">В каждой группе ежедневно могут пребывать до 15 человек. Время нахождения возможно от 4 до 10 часов в день при необходимости от 1 до 3 раз в неделю, но при индивидуальной необходимости до 5 дней в неделю. Получатели социальных услуг, которые будут находиться в полустационаре более 4 часов, будут обеспечены горячим питанием.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Кроме того, в ближайшее время будет организована централизованная доставка получателей к ЦДП и обратно при необходимости.</w:t>
      </w:r>
    </w:p>
    <w:p w:rsidR="000C5676" w:rsidRPr="00D57EF8" w:rsidRDefault="002611A4"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Н</w:t>
      </w:r>
      <w:r w:rsidR="000C5676" w:rsidRPr="00D57EF8">
        <w:rPr>
          <w:rFonts w:ascii="PT Astra Serif" w:hAnsi="PT Astra Serif"/>
          <w:sz w:val="28"/>
          <w:szCs w:val="28"/>
        </w:rPr>
        <w:t xml:space="preserve">а базе Комплексного центра «Исток» в г. Ульяновске (ул. Полбина, д. 45а) </w:t>
      </w:r>
      <w:r w:rsidRPr="00D57EF8">
        <w:rPr>
          <w:rFonts w:ascii="PT Astra Serif" w:hAnsi="PT Astra Serif"/>
          <w:sz w:val="28"/>
          <w:szCs w:val="28"/>
        </w:rPr>
        <w:t>в</w:t>
      </w:r>
      <w:r w:rsidR="000C5676" w:rsidRPr="00D57EF8">
        <w:rPr>
          <w:rFonts w:ascii="PT Astra Serif" w:hAnsi="PT Astra Serif"/>
          <w:sz w:val="28"/>
          <w:szCs w:val="28"/>
        </w:rPr>
        <w:t xml:space="preserve"> 2021 год</w:t>
      </w:r>
      <w:r w:rsidRPr="00D57EF8">
        <w:rPr>
          <w:rFonts w:ascii="PT Astra Serif" w:hAnsi="PT Astra Serif"/>
          <w:sz w:val="28"/>
          <w:szCs w:val="28"/>
        </w:rPr>
        <w:t>у</w:t>
      </w:r>
      <w:r w:rsidR="000C5676" w:rsidRPr="00D57EF8">
        <w:rPr>
          <w:rFonts w:ascii="PT Astra Serif" w:hAnsi="PT Astra Serif"/>
          <w:sz w:val="28"/>
          <w:szCs w:val="28"/>
        </w:rPr>
        <w:t xml:space="preserve"> планируется открытие и функционирование центра дневного пребывания, Пункта проката ТСР и Школы ухода. Работа Школы ухода  планируется в виде лекций, в том числе онлайн. В ШУ могут пройти обучение граждан по вопросам общего ухода за лежачими больными, а также простейшим манипуляциям в домашних условиях.</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Указанный Центр, ШУ, ППТСР будут оснащены необходимым реабилитационным оборудованием и в них будут введены ставки (дополнительные рабочие места). В настоящее время проводится мониторинг нуждаемости в ТСР. Так по состоянию на 05.10.2020 потребность выявлена в 179 единицах ТСР.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Кроме того, органами социальной защиты проводится типизация граждан. На сегодняшний день протипизировано 1206 человек.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Специалистами Благотворительного фонда «Старость в радость» в марте и июле</w:t>
      </w:r>
      <w:r w:rsidR="002611A4" w:rsidRPr="00D57EF8">
        <w:rPr>
          <w:rFonts w:ascii="PT Astra Serif" w:hAnsi="PT Astra Serif"/>
          <w:sz w:val="28"/>
          <w:szCs w:val="28"/>
        </w:rPr>
        <w:t xml:space="preserve"> т.г.</w:t>
      </w:r>
      <w:r w:rsidRPr="00D57EF8">
        <w:rPr>
          <w:rFonts w:ascii="PT Astra Serif" w:hAnsi="PT Astra Serif"/>
          <w:sz w:val="28"/>
          <w:szCs w:val="28"/>
        </w:rPr>
        <w:t xml:space="preserve"> обучено 66 специалист</w:t>
      </w:r>
      <w:r w:rsidR="002611A4" w:rsidRPr="00D57EF8">
        <w:rPr>
          <w:rFonts w:ascii="PT Astra Serif" w:hAnsi="PT Astra Serif"/>
          <w:sz w:val="28"/>
          <w:szCs w:val="28"/>
        </w:rPr>
        <w:t>ов</w:t>
      </w:r>
      <w:r w:rsidRPr="00D57EF8">
        <w:rPr>
          <w:rFonts w:ascii="PT Astra Serif" w:hAnsi="PT Astra Serif"/>
          <w:sz w:val="28"/>
          <w:szCs w:val="28"/>
        </w:rPr>
        <w:t xml:space="preserve"> социальной защиты и ОГБУСО «Комплексный центр социального обслуживания «Исток» в г. Ульяновске», ОГАУСО «Геронтологический центр «ЗАБОТА» в г. Ульяновске»,  ОГАУСО «Психоневрологический интернат в с.Акшуат".</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Оказанию уходовым услугам гражданам, зависимых от постоянной посторонней помощи обучено 20 специалистов ОГБУСО «Комплексный центр социального обслуживания «Исток» в г. Ульяновске».</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Параллельно обучение прошли ответственные за реализацию системы долговременного ухода в стационарных учреждениях 2 специалиста ОГАУСО «Геронтологический центр «ЗАБОТА» в г. Ульяновске» и 2 специалиста ОГАУСО "Психоневрологический интернат в с.Акшуат".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ОГБУСО КЦСОН «Исток» уже принято 16 специалистов, в том числе 14 социальных работников, 2 специалиста по социальной работе. В кадровый резерв включено 79 специалистов. Кроме того, с целью пополнения кадрового резерва заключены соглашения о взаимодействии с медицинским и педагогическим колледжами.</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Кроме того, совместно с Управлением Федеральной Почтовой Связи Ульяновской Области Филиал ФГУП «Почта России» и </w:t>
      </w:r>
      <w:r w:rsidRPr="00D57EF8">
        <w:rPr>
          <w:rFonts w:ascii="PT Astra Serif" w:eastAsia="Times New Roman" w:hAnsi="PT Astra Serif"/>
          <w:spacing w:val="-1"/>
          <w:sz w:val="28"/>
          <w:szCs w:val="28"/>
        </w:rPr>
        <w:t>Ассоциацией профессиональных участников системы долговременного ухода</w:t>
      </w:r>
      <w:r w:rsidRPr="00D57EF8">
        <w:rPr>
          <w:rFonts w:ascii="PT Astra Serif" w:hAnsi="PT Astra Serif"/>
          <w:sz w:val="28"/>
          <w:szCs w:val="28"/>
        </w:rPr>
        <w:t xml:space="preserve"> 25.12.2020 года Министерством подписано Соглашение  о реализации мероприятий по информированию и выявлению  граждан, нуждающихся в долговременном уходе на территории сельских муниципальных образований Ульяновской области. Реализация проекта запланирована в 2021 году.</w:t>
      </w:r>
    </w:p>
    <w:p w:rsidR="000C5676" w:rsidRPr="00D57EF8" w:rsidRDefault="002611A4" w:rsidP="00754100">
      <w:pPr>
        <w:keepNext/>
        <w:keepLines/>
        <w:autoSpaceDE w:val="0"/>
        <w:autoSpaceDN w:val="0"/>
        <w:adjustRightInd w:val="0"/>
        <w:spacing w:after="0" w:line="240" w:lineRule="auto"/>
        <w:ind w:firstLine="709"/>
        <w:jc w:val="both"/>
        <w:rPr>
          <w:rFonts w:ascii="PT Astra Serif" w:hAnsi="PT Astra Serif"/>
          <w:sz w:val="28"/>
          <w:szCs w:val="28"/>
        </w:rPr>
      </w:pPr>
      <w:r w:rsidRPr="00D57EF8">
        <w:rPr>
          <w:rFonts w:ascii="PT Astra Serif" w:hAnsi="PT Astra Serif"/>
          <w:sz w:val="28"/>
          <w:szCs w:val="28"/>
        </w:rPr>
        <w:t>2</w:t>
      </w:r>
      <w:r w:rsidR="000C5676" w:rsidRPr="00D57EF8">
        <w:rPr>
          <w:rFonts w:ascii="PT Astra Serif" w:hAnsi="PT Astra Serif"/>
          <w:sz w:val="28"/>
          <w:szCs w:val="28"/>
        </w:rPr>
        <w:t xml:space="preserve">5.12.2020 между Министерством труда и социальной защиты Российской Федерации и Министерством семейной, демографической политики и социального благополучия Ульяновской области подписано </w:t>
      </w:r>
      <w:r w:rsidR="000C5676" w:rsidRPr="00D57EF8">
        <w:rPr>
          <w:rFonts w:ascii="PT Astra Serif" w:hAnsi="PT Astra Serif"/>
          <w:sz w:val="28"/>
          <w:szCs w:val="28"/>
          <w:lang w:eastAsia="ru-RU"/>
        </w:rPr>
        <w:t>Соглашение № 149-09-2021-117 о предоставлении субсидии из федерального бюджета бюджету субъекта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Всего системой долговременного ухода в 2021 году будет охвачено 2300 человек в форме социального обслуживания на дому и 938 человек, которые находятся на обслуживании в стационарных организациях социального обслуживания.</w:t>
      </w:r>
    </w:p>
    <w:p w:rsidR="00827F85" w:rsidRPr="00D57EF8" w:rsidRDefault="00827F85" w:rsidP="00754100">
      <w:pPr>
        <w:keepNext/>
        <w:keepLines/>
        <w:spacing w:after="0" w:line="240" w:lineRule="auto"/>
        <w:ind w:firstLine="709"/>
        <w:jc w:val="both"/>
        <w:rPr>
          <w:rFonts w:ascii="PT Astra Serif" w:hAnsi="PT Astra Serif"/>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127583" w:rsidRPr="00D57EF8" w:rsidRDefault="00127583" w:rsidP="00754100">
      <w:pPr>
        <w:keepNext/>
        <w:keepLines/>
        <w:spacing w:after="0" w:line="240" w:lineRule="auto"/>
        <w:ind w:left="993"/>
        <w:rPr>
          <w:rFonts w:ascii="PT Astra Serif" w:hAnsi="PT Astra Serif"/>
          <w:b/>
          <w:color w:val="002060"/>
          <w:sz w:val="28"/>
          <w:szCs w:val="28"/>
        </w:rPr>
      </w:pPr>
    </w:p>
    <w:p w:rsidR="000C5676" w:rsidRPr="00D57EF8" w:rsidRDefault="003F5029" w:rsidP="00754100">
      <w:pPr>
        <w:keepNext/>
        <w:keepLines/>
        <w:spacing w:after="0" w:line="240" w:lineRule="auto"/>
        <w:ind w:left="993"/>
        <w:rPr>
          <w:rFonts w:ascii="PT Astra Serif" w:hAnsi="PT Astra Serif"/>
          <w:b/>
          <w:color w:val="002060"/>
          <w:sz w:val="28"/>
          <w:szCs w:val="28"/>
        </w:rPr>
      </w:pPr>
      <w:r w:rsidRPr="00D57EF8">
        <w:rPr>
          <w:rFonts w:ascii="PT Astra Serif" w:hAnsi="PT Astra Serif"/>
          <w:b/>
          <w:color w:val="002060"/>
          <w:sz w:val="28"/>
          <w:szCs w:val="28"/>
        </w:rPr>
        <w:lastRenderedPageBreak/>
        <w:t>2.3. Работа с инвалидами</w:t>
      </w:r>
    </w:p>
    <w:p w:rsidR="002611A4" w:rsidRPr="00D57EF8" w:rsidRDefault="002611A4" w:rsidP="00754100">
      <w:pPr>
        <w:keepNext/>
        <w:keepLines/>
        <w:spacing w:after="0" w:line="240" w:lineRule="auto"/>
        <w:ind w:left="993"/>
        <w:rPr>
          <w:rFonts w:ascii="PT Astra Serif" w:hAnsi="PT Astra Serif"/>
          <w:b/>
          <w:color w:val="002060"/>
          <w:sz w:val="28"/>
          <w:szCs w:val="28"/>
        </w:rPr>
      </w:pPr>
    </w:p>
    <w:p w:rsidR="006945E9"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целях совершенствования системы реабилитации в Ульяновской области в 2018 году утверждена Подпрограмма «Формирование системы комплексной реабилитации (абилитации) инвалидов,  том числе детей-инвалидов» государственной программы Ульяновской области «Социальная поддержка и защита населения на территории Ульяновской области» (далее - Подпрограмма).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Подпрограмма реализуется на условиях софинансирования расходов из федерального бюджета в рамках государственной программы РФ «Доступная среда».</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b/>
          <w:i/>
          <w:color w:val="002060"/>
          <w:sz w:val="28"/>
          <w:szCs w:val="28"/>
        </w:rPr>
        <w:t>В 2020 году – 12,5 млн</w:t>
      </w:r>
      <w:r w:rsidR="002611A4" w:rsidRPr="00D57EF8">
        <w:rPr>
          <w:rFonts w:ascii="PT Astra Serif" w:hAnsi="PT Astra Serif"/>
          <w:b/>
          <w:i/>
          <w:color w:val="002060"/>
          <w:sz w:val="28"/>
          <w:szCs w:val="28"/>
        </w:rPr>
        <w:t>.</w:t>
      </w:r>
      <w:r w:rsidRPr="00D57EF8">
        <w:rPr>
          <w:rFonts w:ascii="PT Astra Serif" w:hAnsi="PT Astra Serif"/>
          <w:b/>
          <w:i/>
          <w:color w:val="002060"/>
          <w:sz w:val="28"/>
          <w:szCs w:val="28"/>
        </w:rPr>
        <w:t xml:space="preserve"> рублей. На 2021 год выделено 12,4 млн</w:t>
      </w:r>
      <w:r w:rsidR="002611A4" w:rsidRPr="00D57EF8">
        <w:rPr>
          <w:rFonts w:ascii="PT Astra Serif" w:hAnsi="PT Astra Serif"/>
          <w:b/>
          <w:i/>
          <w:color w:val="002060"/>
          <w:sz w:val="28"/>
          <w:szCs w:val="28"/>
        </w:rPr>
        <w:t>.</w:t>
      </w:r>
      <w:r w:rsidRPr="00D57EF8">
        <w:rPr>
          <w:rFonts w:ascii="PT Astra Serif" w:hAnsi="PT Astra Serif"/>
          <w:b/>
          <w:i/>
          <w:color w:val="002060"/>
          <w:sz w:val="28"/>
          <w:szCs w:val="28"/>
        </w:rPr>
        <w:t xml:space="preserve"> рублей из федерального бюджета.</w:t>
      </w:r>
      <w:r w:rsidR="002611A4" w:rsidRPr="00D57EF8">
        <w:rPr>
          <w:rFonts w:ascii="PT Astra Serif" w:hAnsi="PT Astra Serif"/>
          <w:color w:val="002060"/>
          <w:sz w:val="28"/>
          <w:szCs w:val="28"/>
        </w:rPr>
        <w:t xml:space="preserve"> </w:t>
      </w:r>
      <w:r w:rsidR="002611A4" w:rsidRPr="00D57EF8">
        <w:rPr>
          <w:rFonts w:ascii="PT Astra Serif" w:hAnsi="PT Astra Serif"/>
          <w:sz w:val="28"/>
          <w:szCs w:val="28"/>
        </w:rPr>
        <w:t>(в 2019 году Ульяновской области предоставлена субсидия в размере 26,9 млн рублей).</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2020 году – 16 организаций, приобретено 1600 единиц </w:t>
      </w:r>
      <w:r w:rsidRPr="00D57EF8">
        <w:rPr>
          <w:rFonts w:ascii="PT Astra Serif" w:hAnsi="PT Astra Serif"/>
          <w:sz w:val="28"/>
          <w:szCs w:val="28"/>
        </w:rPr>
        <w:br/>
        <w:t>и комплектов оборудования.</w:t>
      </w:r>
      <w:r w:rsidR="002611A4" w:rsidRPr="00D57EF8">
        <w:rPr>
          <w:rFonts w:ascii="PT Astra Serif" w:hAnsi="PT Astra Serif"/>
          <w:sz w:val="28"/>
          <w:szCs w:val="28"/>
        </w:rPr>
        <w:t xml:space="preserve"> (в 2019 году в рамках Подпрограммы реабилитационным оборудованием оснащено 12 организаций, приобретено 1562 единиц и комплектов оборудования).</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Многие мероприятия, связанные с формированием системы комплексной реабилитации реализуются не только за счёт регионального и федерального бюджетов, но и за счёт средств Фонда поддержки детей, находящихся в трудной жизненной ситуации (далее - Фонд), что является хорошей материальной поддержкой. В текущем году в рамках комплекса мер по активной поддержке родителей детей-инвалидов «Особым семьям – особая забота» на средства гранта Фонда в размере 16,8 млн</w:t>
      </w:r>
      <w:r w:rsidR="002611A4" w:rsidRPr="00D57EF8">
        <w:rPr>
          <w:rFonts w:ascii="PT Astra Serif" w:hAnsi="PT Astra Serif"/>
          <w:sz w:val="28"/>
          <w:szCs w:val="28"/>
        </w:rPr>
        <w:t>.</w:t>
      </w:r>
      <w:r w:rsidRPr="00D57EF8">
        <w:rPr>
          <w:rFonts w:ascii="PT Astra Serif" w:hAnsi="PT Astra Serif"/>
          <w:sz w:val="28"/>
          <w:szCs w:val="28"/>
        </w:rPr>
        <w:t xml:space="preserve"> рублей (на 2019 год – 6,5 млн</w:t>
      </w:r>
      <w:r w:rsidR="002611A4" w:rsidRPr="00D57EF8">
        <w:rPr>
          <w:rFonts w:ascii="PT Astra Serif" w:hAnsi="PT Astra Serif"/>
          <w:sz w:val="28"/>
          <w:szCs w:val="28"/>
        </w:rPr>
        <w:t>.</w:t>
      </w:r>
      <w:r w:rsidRPr="00D57EF8">
        <w:rPr>
          <w:rFonts w:ascii="PT Astra Serif" w:hAnsi="PT Astra Serif"/>
          <w:sz w:val="28"/>
          <w:szCs w:val="28"/>
        </w:rPr>
        <w:t xml:space="preserve"> рублей, на 2020 год – 10,3 млн</w:t>
      </w:r>
      <w:r w:rsidR="002611A4" w:rsidRPr="00D57EF8">
        <w:rPr>
          <w:rFonts w:ascii="PT Astra Serif" w:hAnsi="PT Astra Serif"/>
          <w:sz w:val="28"/>
          <w:szCs w:val="28"/>
        </w:rPr>
        <w:t>.</w:t>
      </w:r>
      <w:r w:rsidRPr="00D57EF8">
        <w:rPr>
          <w:rFonts w:ascii="PT Astra Serif" w:hAnsi="PT Astra Serif"/>
          <w:sz w:val="28"/>
          <w:szCs w:val="28"/>
        </w:rPr>
        <w:t xml:space="preserve"> рублей) приобретено соответствующее программное, игровое оборудование диагностические методики.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Ресурсным центром по сопровождению семей с детьми-инвалидами «Парус надежды» в р.п. Кузоватово»  </w:t>
      </w:r>
      <w:r w:rsidR="008163D2" w:rsidRPr="00D57EF8">
        <w:rPr>
          <w:rFonts w:ascii="PT Astra Serif" w:hAnsi="PT Astra Serif"/>
          <w:sz w:val="28"/>
          <w:szCs w:val="28"/>
        </w:rPr>
        <w:t xml:space="preserve">в </w:t>
      </w:r>
      <w:r w:rsidRPr="00D57EF8">
        <w:rPr>
          <w:rFonts w:ascii="PT Astra Serif" w:hAnsi="PT Astra Serif"/>
          <w:sz w:val="28"/>
          <w:szCs w:val="28"/>
        </w:rPr>
        <w:t xml:space="preserve">сентябре 2020 года на базе МРЦ Инзенского района и на базе Ресурсного центра организовано обучение родителей, воспитывающих детей-инвалидов (всего 36 семей). </w:t>
      </w:r>
    </w:p>
    <w:p w:rsidR="008163D2"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Кроме того, проведена подготовительная работа по обучению специалистов (30 человек) учреждений социального обслуживания на стажировочной площадке Фонда в г. Астрахани. </w:t>
      </w:r>
    </w:p>
    <w:p w:rsidR="006945E9"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рамках комплекса мер по развитию технологий, альтернативных предоставлению услуг в стационарной форме социального обслуживания детям-инвалидам и детям с ОВЗ на средства гранта Фонда  12,4 млн</w:t>
      </w:r>
      <w:r w:rsidR="008163D2" w:rsidRPr="00D57EF8">
        <w:rPr>
          <w:rFonts w:ascii="PT Astra Serif" w:hAnsi="PT Astra Serif"/>
          <w:sz w:val="28"/>
          <w:szCs w:val="28"/>
        </w:rPr>
        <w:t>.</w:t>
      </w:r>
      <w:r w:rsidRPr="00D57EF8">
        <w:rPr>
          <w:rFonts w:ascii="PT Astra Serif" w:hAnsi="PT Astra Serif"/>
          <w:sz w:val="28"/>
          <w:szCs w:val="28"/>
        </w:rPr>
        <w:t xml:space="preserve"> рублей (на 2020 год - 5,4 млн</w:t>
      </w:r>
      <w:r w:rsidR="008163D2" w:rsidRPr="00D57EF8">
        <w:rPr>
          <w:rFonts w:ascii="PT Astra Serif" w:hAnsi="PT Astra Serif"/>
          <w:sz w:val="28"/>
          <w:szCs w:val="28"/>
        </w:rPr>
        <w:t>.</w:t>
      </w:r>
      <w:r w:rsidRPr="00D57EF8">
        <w:rPr>
          <w:rFonts w:ascii="PT Astra Serif" w:hAnsi="PT Astra Serif"/>
          <w:sz w:val="28"/>
          <w:szCs w:val="28"/>
        </w:rPr>
        <w:t xml:space="preserve"> рублей,  на 2021 год 7 млн</w:t>
      </w:r>
      <w:r w:rsidR="008163D2" w:rsidRPr="00D57EF8">
        <w:rPr>
          <w:rFonts w:ascii="PT Astra Serif" w:hAnsi="PT Astra Serif"/>
          <w:sz w:val="28"/>
          <w:szCs w:val="28"/>
        </w:rPr>
        <w:t>.</w:t>
      </w:r>
      <w:r w:rsidRPr="00D57EF8">
        <w:rPr>
          <w:rFonts w:ascii="PT Astra Serif" w:hAnsi="PT Astra Serif"/>
          <w:sz w:val="28"/>
          <w:szCs w:val="28"/>
        </w:rPr>
        <w:t xml:space="preserve"> рублей) реализована новая форма реабилитации  «Домашний микрореабилитацинный центр» (ДМРЦ). Специалисты 5-ти междисциплинарных бригад учреждений социального обслуживания (КЦСО «Доверие», ЦСО «Парус надежды»,                                        РЦ «Восхождение», КЦСО в р.п. Павловка, РЦ «Сосновый бор») выезжают на дом к ребёнку, который по состоянию здоровья не может посещать реабилитационные центры. </w:t>
      </w:r>
    </w:p>
    <w:p w:rsidR="006945E9"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С августа 2020 из 186 лежачих детей-инвалидов специалисты посетили 78  </w:t>
      </w:r>
      <w:r w:rsidR="008163D2" w:rsidRPr="00D57EF8">
        <w:rPr>
          <w:rFonts w:ascii="PT Astra Serif" w:hAnsi="PT Astra Serif"/>
          <w:sz w:val="28"/>
          <w:szCs w:val="28"/>
        </w:rPr>
        <w:t>детей</w:t>
      </w:r>
      <w:r w:rsidRPr="00D57EF8">
        <w:rPr>
          <w:rFonts w:ascii="PT Astra Serif" w:hAnsi="PT Astra Serif"/>
          <w:sz w:val="28"/>
          <w:szCs w:val="28"/>
        </w:rPr>
        <w:t xml:space="preserve"> на дому (это 42% от общего количества), были оказаны социально-медицинские (массаж, занятия по ФК), социально-психологические (занятия на развитие внимания, памяти), социально-педагогические (занятия на развитие речи, занятия творчеством); обучение родителей по использования ТСР в домашних условиях.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Необходимо отметить учреждения социального обслуживания в р.п. Павловка и «Доверие» данные учреждения кроме предоставления социальных услуг на дому предоставляют в прокат ТСР, которые были закуплены в рамках гранта: велотренажер для конечностей, функциональное кресло для детей-инвалидов, тренажер-лесенка для пальцев. Остальным участникам данного проекта рекомендовано провести работу с родителями и активно использовать ТСР в работе с детьми на дому.</w:t>
      </w:r>
    </w:p>
    <w:p w:rsidR="008163D2"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2020 году в рамках технологии «сопровождаемое проживание» для молодых инвалидов в комплексном центре социального обслуживания  «Доверие» в г. Димитровграде открыты «Тренировочная квартира», «Учебная квартира» и «Школа ухода». </w:t>
      </w:r>
    </w:p>
    <w:p w:rsidR="008163D2"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В 2021 году на средства гранта в указанном учреждении будет оборудована «Социальная гостиница».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Молодые инвалиды, принимая участие в этих проектах, в течение месяца будут обучаться навыкам самообслуживания, социально-средового взаимодействия и коммуникации. Во вновь созданной тренировочной квартире ежегодно около 70 инвалидов смогут проходить социально-бытовую и средовую реабилитацию.</w:t>
      </w:r>
    </w:p>
    <w:p w:rsidR="008163D2" w:rsidRPr="00D57EF8" w:rsidRDefault="008163D2"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w:t>
      </w:r>
      <w:r w:rsidR="000C5676" w:rsidRPr="00D57EF8">
        <w:rPr>
          <w:rFonts w:ascii="PT Astra Serif" w:hAnsi="PT Astra Serif"/>
          <w:sz w:val="28"/>
          <w:szCs w:val="28"/>
        </w:rPr>
        <w:t xml:space="preserve"> рамках «Года молодежи» с января 2020 года в  Ресурсном центре по работе с инвалидами «Подсолнух» реализуется новое направление – трудоустройство лиц с ментальными особенностями и психическими нарушениями. Для реализации данного направления разработан проект «Дом трудолюбия», который должен апробировать механизм трудоустройства инвалидов, имеющих сложные двигательные и ментальные особенности, психические расстройства. Партнером проекта выступает Агентство по развитию человеческого потенциала и трудовых ресурсов Ульяновской области. </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В 2020 году в рамках проекта трудоустроено 36 инвалидов. В 2021 году планируется трудоустроить 55 инвалидов.</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В связи с введением в 2020 году ограничений, связанных </w:t>
      </w:r>
      <w:r w:rsidRPr="00D57EF8">
        <w:rPr>
          <w:rFonts w:ascii="PT Astra Serif" w:hAnsi="PT Astra Serif"/>
          <w:sz w:val="28"/>
          <w:szCs w:val="28"/>
        </w:rPr>
        <w:br/>
        <w:t xml:space="preserve">с распространением новой коронавирусной инфекции, активно развиваются методы дистанционный работы с инвалидами и детьми-инвалидами. </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Так, 102 человека получили услуги на дому в рамках проекта «Санаторий на дому».</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lastRenderedPageBreak/>
        <w:t xml:space="preserve">Также продолжили работу микрореабилитационные центры (обособленные отделения ГУСО). Всего услуги по реабилитации в рамках МРЦ в текущем году были предоставлены 577 детям и молодым инвалидам. Работа проводилась как дистанционно, так и на дому, а также непосредственно в МРЦ.   </w:t>
      </w:r>
    </w:p>
    <w:p w:rsidR="00805556" w:rsidRPr="00D57EF8" w:rsidRDefault="00805556" w:rsidP="00754100">
      <w:pPr>
        <w:pStyle w:val="a9"/>
        <w:keepNext/>
        <w:keepLines/>
        <w:widowControl w:val="0"/>
        <w:spacing w:after="0" w:line="240" w:lineRule="auto"/>
        <w:ind w:left="0" w:firstLine="709"/>
        <w:jc w:val="both"/>
        <w:rPr>
          <w:rFonts w:ascii="PT Astra Serif" w:hAnsi="PT Astra Serif"/>
          <w:sz w:val="28"/>
          <w:szCs w:val="28"/>
        </w:rPr>
      </w:pP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Необходимо отметить, что введенные ограничения, связанные </w:t>
      </w:r>
      <w:r w:rsidRPr="00D57EF8">
        <w:rPr>
          <w:rFonts w:ascii="PT Astra Serif" w:hAnsi="PT Astra Serif"/>
          <w:sz w:val="28"/>
          <w:szCs w:val="28"/>
        </w:rPr>
        <w:br/>
        <w:t>с распространением Covid-19, показали невозможность работы отдельных учреждений в новом формате. В связи с этим проведен ряд организационных мероприятий. А именно:</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в Устав  КЦСО «Исток» (г. Ульяновск)  внесены изменения в части включения в перечень получателей социальных услуг категории «дети-инвалиды»;</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в РЦ «Восхождение» открыто  дневное отделение по реабилитации детей-инвалидов и детей с ограниченными возможностями здоровья;</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ГУСО «Сосновый бор» в р.п. Вешкайма» включен в реестр поставщиков социальных услуг и ему добавлены услуги, связанные с оказанием услуг </w:t>
      </w:r>
      <w:r w:rsidRPr="00D57EF8">
        <w:rPr>
          <w:rFonts w:ascii="PT Astra Serif" w:hAnsi="PT Astra Serif"/>
          <w:sz w:val="28"/>
          <w:szCs w:val="28"/>
        </w:rPr>
        <w:br/>
        <w:t>в полустационарной форме.</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В целях оптимизации деятельности ГУСО и повышения эффективности контроля за деятельностью микрореабилитационных центров принято решение о перераспределении микрореабилитационных центров между ГУСО. </w:t>
      </w:r>
      <w:r w:rsidRPr="00D57EF8">
        <w:rPr>
          <w:rFonts w:ascii="PT Astra Serif" w:hAnsi="PT Astra Serif"/>
          <w:sz w:val="28"/>
          <w:szCs w:val="28"/>
        </w:rPr>
        <w:br/>
        <w:t xml:space="preserve">10 микрореабилитационных центров переданы от ЦСО «Парус надежды» </w:t>
      </w:r>
      <w:r w:rsidRPr="00D57EF8">
        <w:rPr>
          <w:rFonts w:ascii="PT Astra Serif" w:hAnsi="PT Astra Serif"/>
          <w:sz w:val="28"/>
          <w:szCs w:val="28"/>
        </w:rPr>
        <w:br/>
        <w:t xml:space="preserve">в КЦСО «Исток» - 2 МРЦ, РЦ «Восхождение» - 4 МРЦ, КЦСО в р.п. Павловка – 4 МРЦ.  </w:t>
      </w:r>
    </w:p>
    <w:p w:rsidR="000C5676"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 xml:space="preserve">Также по результатам проведенного анализа перераспределения МРЦ между ГУСО и закрепления за ГУСО муниципальных образований </w:t>
      </w:r>
      <w:r w:rsidRPr="00D57EF8">
        <w:rPr>
          <w:rFonts w:ascii="PT Astra Serif" w:hAnsi="PT Astra Serif"/>
          <w:sz w:val="28"/>
          <w:szCs w:val="28"/>
        </w:rPr>
        <w:br/>
        <w:t xml:space="preserve">по вопросам организации паллиативной помощи детям и их семьям принято решение с 1 февраля 2021 года передать ГУСО «Сосновый бор» </w:t>
      </w:r>
      <w:r w:rsidRPr="00D57EF8">
        <w:rPr>
          <w:rFonts w:ascii="PT Astra Serif" w:hAnsi="PT Astra Serif"/>
          <w:sz w:val="28"/>
          <w:szCs w:val="28"/>
        </w:rPr>
        <w:br/>
        <w:t xml:space="preserve">4 микрореабилитационных центра, на территории которых ГУСО «Сосновый бор» координирует деятельность по оказанию паллиативной помощи (Вешкаймский, Карсунский, Майнский, Сурский районы).   </w:t>
      </w:r>
    </w:p>
    <w:p w:rsidR="000C5676" w:rsidRPr="00D57EF8" w:rsidRDefault="000C5676" w:rsidP="00754100">
      <w:pPr>
        <w:pStyle w:val="ab"/>
        <w:keepNext/>
        <w:keepLines/>
        <w:spacing w:after="0" w:line="240" w:lineRule="auto"/>
        <w:ind w:left="0"/>
        <w:rPr>
          <w:rFonts w:ascii="PT Astra Serif" w:hAnsi="PT Astra Serif"/>
          <w:bCs/>
          <w:sz w:val="28"/>
          <w:szCs w:val="28"/>
          <w:lang w:eastAsia="ru-RU"/>
        </w:rPr>
      </w:pPr>
      <w:r w:rsidRPr="00D57EF8">
        <w:rPr>
          <w:rFonts w:ascii="PT Astra Serif" w:hAnsi="PT Astra Serif"/>
          <w:bCs/>
          <w:kern w:val="36"/>
          <w:sz w:val="28"/>
          <w:szCs w:val="28"/>
          <w:bdr w:val="none" w:sz="0" w:space="0" w:color="auto" w:frame="1"/>
          <w:lang w:eastAsia="ru-RU"/>
        </w:rPr>
        <w:t xml:space="preserve">Для организации полноценной работы МРЦ и </w:t>
      </w:r>
      <w:r w:rsidRPr="00D57EF8">
        <w:rPr>
          <w:rFonts w:ascii="PT Astra Serif" w:hAnsi="PT Astra Serif"/>
          <w:sz w:val="28"/>
          <w:szCs w:val="28"/>
        </w:rPr>
        <w:t xml:space="preserve">вовлечения максимального числа детей в реабилитационный процесс, в том числе проживающих в отдалённых сельских районах, нами с 2019 года проводятся мероприятия по организации на территории каждого муниципального образования «Социального такси».  В этой связи в 2019 году </w:t>
      </w:r>
      <w:r w:rsidRPr="00D57EF8">
        <w:rPr>
          <w:rFonts w:ascii="PT Astra Serif" w:hAnsi="PT Astra Serif"/>
          <w:bCs/>
          <w:sz w:val="28"/>
          <w:szCs w:val="28"/>
          <w:lang w:eastAsia="ru-RU"/>
        </w:rPr>
        <w:t xml:space="preserve">принято решение </w:t>
      </w:r>
      <w:r w:rsidRPr="00D57EF8">
        <w:rPr>
          <w:rFonts w:ascii="PT Astra Serif" w:hAnsi="PT Astra Serif"/>
          <w:bCs/>
          <w:sz w:val="28"/>
          <w:szCs w:val="28"/>
          <w:lang w:eastAsia="ru-RU"/>
        </w:rPr>
        <w:br/>
        <w:t>о выделении средств областного бюджета</w:t>
      </w:r>
      <w:r w:rsidRPr="00D57EF8">
        <w:rPr>
          <w:rFonts w:ascii="PT Astra Serif" w:hAnsi="PT Astra Serif"/>
          <w:b/>
          <w:bCs/>
          <w:sz w:val="28"/>
          <w:szCs w:val="28"/>
          <w:lang w:eastAsia="ru-RU"/>
        </w:rPr>
        <w:t xml:space="preserve"> </w:t>
      </w:r>
      <w:r w:rsidRPr="00D57EF8">
        <w:rPr>
          <w:rFonts w:ascii="PT Astra Serif" w:hAnsi="PT Astra Serif"/>
          <w:bCs/>
          <w:sz w:val="28"/>
          <w:szCs w:val="28"/>
          <w:lang w:eastAsia="ru-RU"/>
        </w:rPr>
        <w:t xml:space="preserve">каждому муниципальному образованию, на территории которого размещён МРЦ, в целях приобретения автомобиля для организации перевозки детей-инвалидов и сопровождающих </w:t>
      </w:r>
      <w:r w:rsidRPr="00D57EF8">
        <w:rPr>
          <w:rFonts w:ascii="PT Astra Serif" w:hAnsi="PT Astra Serif"/>
          <w:bCs/>
          <w:sz w:val="28"/>
          <w:szCs w:val="28"/>
          <w:lang w:eastAsia="ru-RU"/>
        </w:rPr>
        <w:br/>
        <w:t>их лиц.</w:t>
      </w:r>
    </w:p>
    <w:p w:rsidR="008163D2" w:rsidRPr="00D57EF8" w:rsidRDefault="000C5676" w:rsidP="00754100">
      <w:pPr>
        <w:keepNext/>
        <w:keepLines/>
        <w:widowControl w:val="0"/>
        <w:autoSpaceDE w:val="0"/>
        <w:autoSpaceDN w:val="0"/>
        <w:adjustRightInd w:val="0"/>
        <w:spacing w:after="0" w:line="240" w:lineRule="auto"/>
        <w:ind w:firstLine="709"/>
        <w:jc w:val="both"/>
        <w:rPr>
          <w:rFonts w:ascii="PT Astra Serif" w:eastAsia="Times New Roman" w:hAnsi="PT Astra Serif"/>
          <w:sz w:val="28"/>
          <w:szCs w:val="28"/>
        </w:rPr>
      </w:pPr>
      <w:r w:rsidRPr="00D57EF8">
        <w:rPr>
          <w:rFonts w:ascii="PT Astra Serif" w:eastAsia="Times New Roman" w:hAnsi="PT Astra Serif"/>
          <w:sz w:val="28"/>
          <w:szCs w:val="28"/>
        </w:rPr>
        <w:t>В 2019-2020 годах средства областного бюджета предоставлены  12-ти муниципальным образованиям по 1 млн</w:t>
      </w:r>
      <w:r w:rsidR="008163D2" w:rsidRPr="00D57EF8">
        <w:rPr>
          <w:rFonts w:ascii="PT Astra Serif" w:eastAsia="Times New Roman" w:hAnsi="PT Astra Serif"/>
          <w:sz w:val="28"/>
          <w:szCs w:val="28"/>
        </w:rPr>
        <w:t>.</w:t>
      </w:r>
      <w:r w:rsidRPr="00D57EF8">
        <w:rPr>
          <w:rFonts w:ascii="PT Astra Serif" w:eastAsia="Times New Roman" w:hAnsi="PT Astra Serif"/>
          <w:sz w:val="28"/>
          <w:szCs w:val="28"/>
        </w:rPr>
        <w:t xml:space="preserve"> каждому.  </w:t>
      </w:r>
    </w:p>
    <w:p w:rsidR="000C5676" w:rsidRPr="00D57EF8" w:rsidRDefault="000C5676" w:rsidP="008163D2">
      <w:pPr>
        <w:keepNext/>
        <w:keepLines/>
        <w:widowControl w:val="0"/>
        <w:autoSpaceDE w:val="0"/>
        <w:autoSpaceDN w:val="0"/>
        <w:adjustRightInd w:val="0"/>
        <w:spacing w:after="0" w:line="240" w:lineRule="auto"/>
        <w:ind w:firstLine="709"/>
        <w:jc w:val="both"/>
        <w:rPr>
          <w:rFonts w:ascii="PT Astra Serif" w:eastAsia="Times New Roman" w:hAnsi="PT Astra Serif"/>
          <w:b/>
          <w:i/>
          <w:color w:val="002060"/>
          <w:sz w:val="28"/>
          <w:szCs w:val="28"/>
        </w:rPr>
      </w:pPr>
      <w:r w:rsidRPr="00D57EF8">
        <w:rPr>
          <w:rFonts w:ascii="PT Astra Serif" w:eastAsia="Times New Roman" w:hAnsi="PT Astra Serif"/>
          <w:b/>
          <w:i/>
          <w:color w:val="002060"/>
          <w:sz w:val="28"/>
          <w:szCs w:val="28"/>
        </w:rPr>
        <w:lastRenderedPageBreak/>
        <w:t>В 2021 году планируется завершить мероприятия по организации службы «Социальное такси» на территории Ульяновской области и предоставить ещё  10 млн. рублей 10-ти оставшимся муниципальным образованиям.</w:t>
      </w:r>
    </w:p>
    <w:p w:rsidR="006945E9"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Еще одно новое направление – оказание паллиативной социальной помощи.</w:t>
      </w:r>
    </w:p>
    <w:p w:rsidR="006945E9" w:rsidRPr="00D57EF8" w:rsidRDefault="000C5676" w:rsidP="00754100">
      <w:pPr>
        <w:pStyle w:val="a9"/>
        <w:keepNext/>
        <w:keepLines/>
        <w:widowControl w:val="0"/>
        <w:spacing w:after="0" w:line="240" w:lineRule="auto"/>
        <w:ind w:left="0" w:firstLine="709"/>
        <w:jc w:val="both"/>
        <w:rPr>
          <w:rFonts w:ascii="PT Astra Serif" w:eastAsia="Times New Roman" w:hAnsi="PT Astra Serif"/>
          <w:color w:val="000000"/>
          <w:sz w:val="28"/>
          <w:szCs w:val="28"/>
          <w:lang w:eastAsia="ru-RU"/>
        </w:rPr>
      </w:pPr>
      <w:r w:rsidRPr="00D57EF8">
        <w:rPr>
          <w:rFonts w:ascii="PT Astra Serif" w:hAnsi="PT Astra Serif"/>
          <w:sz w:val="28"/>
          <w:szCs w:val="28"/>
        </w:rPr>
        <w:t xml:space="preserve"> </w:t>
      </w:r>
      <w:r w:rsidRPr="00D57EF8">
        <w:rPr>
          <w:rFonts w:ascii="PT Astra Serif" w:eastAsia="Times New Roman" w:hAnsi="PT Astra Serif"/>
          <w:sz w:val="28"/>
          <w:szCs w:val="28"/>
          <w:lang w:eastAsia="ru-RU"/>
        </w:rPr>
        <w:t xml:space="preserve">В целях организации </w:t>
      </w:r>
      <w:r w:rsidRPr="00D57EF8">
        <w:rPr>
          <w:rFonts w:ascii="PT Astra Serif" w:eastAsia="Times New Roman" w:hAnsi="PT Astra Serif"/>
          <w:color w:val="000000"/>
          <w:sz w:val="28"/>
          <w:szCs w:val="28"/>
          <w:lang w:eastAsia="ru-RU"/>
        </w:rPr>
        <w:t xml:space="preserve">совместной деятельности по оказанию паллиативной помощи детям и семьям с паллиативными детьми заключено межведомственное соглашение с участием общественности. </w:t>
      </w:r>
    </w:p>
    <w:p w:rsidR="006945E9" w:rsidRPr="00D57EF8" w:rsidRDefault="000C5676" w:rsidP="00754100">
      <w:pPr>
        <w:pStyle w:val="a9"/>
        <w:keepNext/>
        <w:keepLines/>
        <w:widowControl w:val="0"/>
        <w:spacing w:after="0" w:line="240" w:lineRule="auto"/>
        <w:ind w:left="0" w:firstLine="709"/>
        <w:jc w:val="both"/>
        <w:rPr>
          <w:rFonts w:ascii="PT Astra Serif" w:hAnsi="PT Astra Serif"/>
          <w:sz w:val="28"/>
          <w:szCs w:val="28"/>
        </w:rPr>
      </w:pPr>
      <w:r w:rsidRPr="00D57EF8">
        <w:rPr>
          <w:rFonts w:ascii="PT Astra Serif" w:hAnsi="PT Astra Serif"/>
          <w:sz w:val="28"/>
          <w:szCs w:val="28"/>
        </w:rPr>
        <w:t>Министерством семейной, демографической политики и социального бл</w:t>
      </w:r>
      <w:r w:rsidR="006945E9" w:rsidRPr="00D57EF8">
        <w:rPr>
          <w:rFonts w:ascii="PT Astra Serif" w:hAnsi="PT Astra Serif"/>
          <w:sz w:val="28"/>
          <w:szCs w:val="28"/>
        </w:rPr>
        <w:t xml:space="preserve">агополучия Ульяновской области </w:t>
      </w:r>
      <w:r w:rsidRPr="00D57EF8">
        <w:rPr>
          <w:rFonts w:ascii="PT Astra Serif" w:hAnsi="PT Astra Serif"/>
          <w:sz w:val="28"/>
          <w:szCs w:val="28"/>
        </w:rPr>
        <w:t xml:space="preserve"> разработан и утверждён План мероприятий («дорожная карта») по развитию социальной паллиативной помощи детям-инвалидам и семьям, воспитывающих детей инвалидов на территории Ульяновской области на 2021-2024 годы № 11-ПЛ от 02.07.2020 года,  утверждено </w:t>
      </w:r>
      <w:r w:rsidRPr="00D57EF8">
        <w:rPr>
          <w:rFonts w:ascii="PT Astra Serif" w:eastAsia="Times New Roman" w:hAnsi="PT Astra Serif"/>
          <w:color w:val="000000"/>
          <w:sz w:val="28"/>
          <w:szCs w:val="28"/>
          <w:lang w:eastAsia="ru-RU"/>
        </w:rPr>
        <w:t>Распоряжение от 23.06.2020 № 747-р «</w:t>
      </w:r>
      <w:r w:rsidRPr="00D57EF8">
        <w:rPr>
          <w:rFonts w:ascii="PT Astra Serif" w:hAnsi="PT Astra Serif"/>
          <w:sz w:val="28"/>
          <w:szCs w:val="28"/>
        </w:rPr>
        <w:t xml:space="preserve">Об организации работы паллиативной социальной помощи неизлечимо больным детям и семьям с неизлечимо больными детьми в Ульяновской области (включая детей с онкологическими заболеваниями)». </w:t>
      </w:r>
    </w:p>
    <w:p w:rsidR="000C5676" w:rsidRPr="00D57EF8" w:rsidRDefault="000C5676" w:rsidP="00754100">
      <w:pPr>
        <w:pStyle w:val="a9"/>
        <w:keepNext/>
        <w:keepLines/>
        <w:widowControl w:val="0"/>
        <w:spacing w:after="0" w:line="240" w:lineRule="auto"/>
        <w:ind w:left="0"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В настоящее время в рамках межведомственного взаимодействия по оказанию социальной паллиативной помощи обследовано и проконсультировано  277 семей с детьми-инвалидами. </w:t>
      </w:r>
    </w:p>
    <w:p w:rsidR="000C5676" w:rsidRPr="00D57EF8" w:rsidRDefault="000C5676" w:rsidP="00754100">
      <w:pPr>
        <w:keepNext/>
        <w:keepLines/>
        <w:spacing w:after="0" w:line="240" w:lineRule="auto"/>
        <w:ind w:firstLine="708"/>
        <w:jc w:val="both"/>
        <w:rPr>
          <w:rFonts w:ascii="PT Astra Serif" w:hAnsi="PT Astra Serif"/>
          <w:sz w:val="28"/>
          <w:szCs w:val="28"/>
        </w:rPr>
      </w:pPr>
      <w:r w:rsidRPr="00D57EF8">
        <w:rPr>
          <w:rFonts w:ascii="PT Astra Serif" w:hAnsi="PT Astra Serif"/>
          <w:sz w:val="28"/>
          <w:szCs w:val="28"/>
        </w:rPr>
        <w:t xml:space="preserve">В целях организации межведомственного взаимодействия по оказанию паллиативной помощи детям и их семьям на территории Ульяновской области распоряжением Правительства Ульяновской области № 788-пр </w:t>
      </w:r>
      <w:r w:rsidRPr="00D57EF8">
        <w:rPr>
          <w:rFonts w:ascii="PT Astra Serif" w:hAnsi="PT Astra Serif"/>
          <w:sz w:val="28"/>
          <w:szCs w:val="28"/>
        </w:rPr>
        <w:br/>
        <w:t xml:space="preserve">от 25.12.2020 утверждена программа Ульяновской области </w:t>
      </w:r>
      <w:r w:rsidRPr="00D57EF8">
        <w:rPr>
          <w:rFonts w:ascii="PT Astra Serif" w:hAnsi="PT Astra Serif"/>
          <w:sz w:val="28"/>
          <w:szCs w:val="28"/>
        </w:rPr>
        <w:br/>
        <w:t xml:space="preserve">по совершенствованию системы оказания паллиативной помощи детям </w:t>
      </w:r>
      <w:r w:rsidRPr="00D57EF8">
        <w:rPr>
          <w:rFonts w:ascii="PT Astra Serif" w:hAnsi="PT Astra Serif"/>
          <w:sz w:val="28"/>
          <w:szCs w:val="28"/>
        </w:rPr>
        <w:br/>
        <w:t>и их семьям на территории Ульяновской области «КРУГ ДОБРА». Целью региональной программы является повышение уровня доступности и качества паллиативной помощи в Ульяновской области, организация взаимодействия органов социальной защиты населения, организаций социального обслуживания, медицинских организаций и общесвтенных объединений.</w:t>
      </w:r>
    </w:p>
    <w:p w:rsidR="008163D2" w:rsidRPr="00D57EF8" w:rsidRDefault="000C5676" w:rsidP="00754100">
      <w:pPr>
        <w:pStyle w:val="a7"/>
        <w:keepNext/>
        <w:keepLines/>
        <w:ind w:firstLine="708"/>
        <w:jc w:val="both"/>
        <w:rPr>
          <w:rFonts w:ascii="PT Astra Serif" w:hAnsi="PT Astra Serif"/>
          <w:sz w:val="28"/>
          <w:szCs w:val="28"/>
          <w:lang w:eastAsia="ar-SA"/>
        </w:rPr>
      </w:pPr>
      <w:r w:rsidRPr="00D57EF8">
        <w:rPr>
          <w:rFonts w:ascii="PT Astra Serif" w:hAnsi="PT Astra Serif"/>
          <w:sz w:val="28"/>
          <w:szCs w:val="28"/>
        </w:rPr>
        <w:t>Также в текущем году продолжены мероприятия по обеспечению детей-инвалидов техническими средствами реабилитации – на организацию проката</w:t>
      </w:r>
      <w:r w:rsidRPr="00D57EF8">
        <w:rPr>
          <w:rFonts w:ascii="PT Astra Serif" w:hAnsi="PT Astra Serif"/>
          <w:sz w:val="28"/>
          <w:szCs w:val="28"/>
          <w:lang w:eastAsia="ar-SA"/>
        </w:rPr>
        <w:t xml:space="preserve"> ТСР в 2020 году предусмотрено 2,5 млн</w:t>
      </w:r>
      <w:r w:rsidR="008163D2" w:rsidRPr="00D57EF8">
        <w:rPr>
          <w:rFonts w:ascii="PT Astra Serif" w:hAnsi="PT Astra Serif"/>
          <w:sz w:val="28"/>
          <w:szCs w:val="28"/>
          <w:lang w:eastAsia="ar-SA"/>
        </w:rPr>
        <w:t>.</w:t>
      </w:r>
      <w:r w:rsidRPr="00D57EF8">
        <w:rPr>
          <w:rFonts w:ascii="PT Astra Serif" w:hAnsi="PT Astra Serif"/>
          <w:sz w:val="28"/>
          <w:szCs w:val="28"/>
          <w:lang w:eastAsia="ar-SA"/>
        </w:rPr>
        <w:t xml:space="preserve"> рублей, на 2021-2023 годы – </w:t>
      </w:r>
      <w:r w:rsidRPr="00D57EF8">
        <w:rPr>
          <w:rFonts w:ascii="PT Astra Serif" w:hAnsi="PT Astra Serif"/>
          <w:sz w:val="28"/>
          <w:szCs w:val="28"/>
          <w:lang w:eastAsia="ar-SA"/>
        </w:rPr>
        <w:br/>
        <w:t>по  3,2 млн</w:t>
      </w:r>
      <w:r w:rsidR="008163D2" w:rsidRPr="00D57EF8">
        <w:rPr>
          <w:rFonts w:ascii="PT Astra Serif" w:hAnsi="PT Astra Serif"/>
          <w:sz w:val="28"/>
          <w:szCs w:val="28"/>
          <w:lang w:eastAsia="ar-SA"/>
        </w:rPr>
        <w:t>.</w:t>
      </w:r>
      <w:r w:rsidRPr="00D57EF8">
        <w:rPr>
          <w:rFonts w:ascii="PT Astra Serif" w:hAnsi="PT Astra Serif"/>
          <w:sz w:val="28"/>
          <w:szCs w:val="28"/>
          <w:lang w:eastAsia="ar-SA"/>
        </w:rPr>
        <w:t xml:space="preserve"> рублей ежегодно. Помимо этого общественным организациям инвалидов ежегодно, начиная с 2018 года, предоставляется субсидия </w:t>
      </w:r>
      <w:r w:rsidRPr="00D57EF8">
        <w:rPr>
          <w:rFonts w:ascii="PT Astra Serif" w:hAnsi="PT Astra Serif"/>
          <w:sz w:val="28"/>
          <w:szCs w:val="28"/>
          <w:lang w:eastAsia="ar-SA"/>
        </w:rPr>
        <w:br/>
        <w:t xml:space="preserve">на приобретение технических средств реабилитации, не вошедших </w:t>
      </w:r>
      <w:r w:rsidRPr="00D57EF8">
        <w:rPr>
          <w:rFonts w:ascii="PT Astra Serif" w:hAnsi="PT Astra Serif"/>
          <w:sz w:val="28"/>
          <w:szCs w:val="28"/>
          <w:lang w:eastAsia="ar-SA"/>
        </w:rPr>
        <w:br/>
        <w:t xml:space="preserve">в федеральный перечень. В 2018 году предоставлена субсидия а размере </w:t>
      </w:r>
      <w:r w:rsidRPr="00D57EF8">
        <w:rPr>
          <w:rFonts w:ascii="PT Astra Serif" w:hAnsi="PT Astra Serif"/>
          <w:sz w:val="28"/>
          <w:szCs w:val="28"/>
          <w:lang w:eastAsia="ar-SA"/>
        </w:rPr>
        <w:br/>
        <w:t>2,5 млн</w:t>
      </w:r>
      <w:r w:rsidR="008163D2" w:rsidRPr="00D57EF8">
        <w:rPr>
          <w:rFonts w:ascii="PT Astra Serif" w:hAnsi="PT Astra Serif"/>
          <w:sz w:val="28"/>
          <w:szCs w:val="28"/>
          <w:lang w:eastAsia="ar-SA"/>
        </w:rPr>
        <w:t>.</w:t>
      </w:r>
      <w:r w:rsidRPr="00D57EF8">
        <w:rPr>
          <w:rFonts w:ascii="PT Astra Serif" w:hAnsi="PT Astra Serif"/>
          <w:sz w:val="28"/>
          <w:szCs w:val="28"/>
          <w:lang w:eastAsia="ar-SA"/>
        </w:rPr>
        <w:t xml:space="preserve"> рублей, в 2019-2021 годах – по 5 млн</w:t>
      </w:r>
      <w:r w:rsidR="008163D2" w:rsidRPr="00D57EF8">
        <w:rPr>
          <w:rFonts w:ascii="PT Astra Serif" w:hAnsi="PT Astra Serif"/>
          <w:sz w:val="28"/>
          <w:szCs w:val="28"/>
          <w:lang w:eastAsia="ar-SA"/>
        </w:rPr>
        <w:t>.</w:t>
      </w:r>
      <w:r w:rsidRPr="00D57EF8">
        <w:rPr>
          <w:rFonts w:ascii="PT Astra Serif" w:hAnsi="PT Astra Serif"/>
          <w:sz w:val="28"/>
          <w:szCs w:val="28"/>
          <w:lang w:eastAsia="ar-SA"/>
        </w:rPr>
        <w:t xml:space="preserve"> рублей ежегодно. </w:t>
      </w:r>
    </w:p>
    <w:p w:rsidR="000C5676" w:rsidRPr="00D57EF8" w:rsidRDefault="000C5676" w:rsidP="00754100">
      <w:pPr>
        <w:pStyle w:val="a7"/>
        <w:keepNext/>
        <w:keepLines/>
        <w:ind w:firstLine="708"/>
        <w:jc w:val="both"/>
        <w:rPr>
          <w:rFonts w:ascii="PT Astra Serif" w:hAnsi="PT Astra Serif"/>
          <w:b/>
          <w:i/>
          <w:color w:val="002060"/>
          <w:sz w:val="28"/>
          <w:szCs w:val="28"/>
        </w:rPr>
      </w:pPr>
      <w:r w:rsidRPr="00D57EF8">
        <w:rPr>
          <w:rFonts w:ascii="PT Astra Serif" w:hAnsi="PT Astra Serif"/>
          <w:b/>
          <w:i/>
          <w:color w:val="002060"/>
          <w:sz w:val="28"/>
          <w:szCs w:val="28"/>
          <w:lang w:eastAsia="ar-SA"/>
        </w:rPr>
        <w:t>За истекший период технические средства реабилитации получили 1534 инвалида.</w:t>
      </w:r>
    </w:p>
    <w:p w:rsidR="003F5029" w:rsidRPr="00D57EF8" w:rsidRDefault="003F5029" w:rsidP="00754100">
      <w:pPr>
        <w:keepNext/>
        <w:keepLines/>
        <w:spacing w:after="0" w:line="240" w:lineRule="auto"/>
        <w:jc w:val="both"/>
        <w:rPr>
          <w:rFonts w:ascii="PT Astra Serif" w:hAnsi="PT Astra Serif"/>
          <w:b/>
          <w:sz w:val="28"/>
          <w:szCs w:val="28"/>
        </w:rPr>
      </w:pPr>
    </w:p>
    <w:p w:rsidR="003F5029" w:rsidRPr="00D57EF8" w:rsidRDefault="003F5029" w:rsidP="00754100">
      <w:pPr>
        <w:keepNext/>
        <w:keepLine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2.4. Работа с ветеранами</w:t>
      </w:r>
    </w:p>
    <w:p w:rsidR="003F5029" w:rsidRPr="00D57EF8" w:rsidRDefault="003F5029" w:rsidP="00754100">
      <w:pPr>
        <w:keepNext/>
        <w:keepLines/>
        <w:spacing w:after="0" w:line="240" w:lineRule="auto"/>
        <w:ind w:firstLine="709"/>
        <w:jc w:val="both"/>
        <w:rPr>
          <w:rFonts w:ascii="PT Astra Serif" w:hAnsi="PT Astra Serif"/>
          <w:b/>
          <w:sz w:val="28"/>
          <w:szCs w:val="28"/>
        </w:rPr>
      </w:pPr>
    </w:p>
    <w:p w:rsidR="000C5676" w:rsidRPr="00D57EF8" w:rsidRDefault="000C5676"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Для справки в Ульяновской области проживают 1254 граждан, подвергшихся воздействию радиации, кроме того, количество граждан, проживающих в зоне с льготным социально экономическим статусом, -  2129 чел.; вдов ЧАЭС– 377 чел.; вдовы ПОР-21 чел., МАЯК – 43 чел. </w:t>
      </w:r>
    </w:p>
    <w:p w:rsidR="000C5676" w:rsidRPr="00D57EF8" w:rsidRDefault="000C5676"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соответствие с поручением Правительства Ульяновской области в апреле 2020 года проведён мониторинг граждан, пострадавших от воздействия радиации и вдов ликвидаторов последствий радиационных аварий и катастроф. Обследовано 1596 (99%). В ходе обследования выявлено 7 проблемных вопросов, касающихся обеспечением санаторно-курортным лечением, оказания материальной помощи. </w:t>
      </w:r>
    </w:p>
    <w:p w:rsidR="000C5676" w:rsidRPr="00D57EF8" w:rsidRDefault="000C5676"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целях подготовки и проведения в Ульяновской области цикла мероприятий, посвященных 35-й годовщине катастрофы на Чернобыльской АЭС, создана рабочая группа по подготовке и проведению мероприятий, посвященных 35-й годовщине катастрофы на Чернобыльской АЭС (далее – рабочая группа), разработана дорожная карта по подготовке и проведению мероприятий, посвящённых 35-й годовщине катастрофы на Чернобыльской АЭС (далее – Дорожная карта). Дорожная карта утверждена Губернатором Ульяновской области С.И.Морозовым. </w:t>
      </w:r>
    </w:p>
    <w:p w:rsidR="000C5676" w:rsidRPr="00D57EF8" w:rsidRDefault="0054577C"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w:t>
      </w:r>
      <w:r w:rsidR="000C5676" w:rsidRPr="00D57EF8">
        <w:rPr>
          <w:rFonts w:ascii="PT Astra Serif" w:hAnsi="PT Astra Serif"/>
          <w:sz w:val="28"/>
          <w:szCs w:val="28"/>
        </w:rPr>
        <w:t>ыдано 15 удостоверений гражданам, подвергшимся воздействию радиации, подготовлено 28 распоряжений Министерства семейной, демографической политики и социального благополучия Ульяновской области, рассмотрено 30 пакетов документов.</w:t>
      </w:r>
    </w:p>
    <w:p w:rsidR="005E51AA" w:rsidRPr="00D57EF8" w:rsidRDefault="005E51AA" w:rsidP="00754100">
      <w:pPr>
        <w:keepNext/>
        <w:keepLines/>
        <w:suppressAutoHyphens/>
        <w:spacing w:after="0" w:line="240" w:lineRule="auto"/>
        <w:ind w:firstLine="709"/>
        <w:jc w:val="both"/>
        <w:rPr>
          <w:rFonts w:ascii="PT Astra Serif" w:hAnsi="PT Astra Serif"/>
          <w:b/>
          <w:color w:val="002060"/>
          <w:sz w:val="28"/>
          <w:szCs w:val="28"/>
        </w:rPr>
      </w:pPr>
    </w:p>
    <w:p w:rsidR="005E51AA" w:rsidRPr="00D57EF8" w:rsidRDefault="000C5676" w:rsidP="00754100">
      <w:pPr>
        <w:keepNext/>
        <w:keepLines/>
        <w:suppressAutoHyphen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 xml:space="preserve">Присвоение званий «Ветеран труда», «Ветеран труда Ульяновской области». </w:t>
      </w:r>
    </w:p>
    <w:p w:rsidR="000C5676" w:rsidRPr="00D57EF8" w:rsidRDefault="000C5676" w:rsidP="00754100">
      <w:pPr>
        <w:keepNext/>
        <w:keepLines/>
        <w:suppressAutoHyphen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По состоянию на </w:t>
      </w:r>
      <w:r w:rsidR="002D4E63" w:rsidRPr="00D57EF8">
        <w:rPr>
          <w:rFonts w:ascii="PT Astra Serif" w:hAnsi="PT Astra Serif"/>
          <w:b/>
          <w:i/>
          <w:color w:val="002060"/>
          <w:sz w:val="28"/>
          <w:szCs w:val="28"/>
        </w:rPr>
        <w:t>31</w:t>
      </w:r>
      <w:r w:rsidRPr="00D57EF8">
        <w:rPr>
          <w:rFonts w:ascii="PT Astra Serif" w:hAnsi="PT Astra Serif"/>
          <w:b/>
          <w:i/>
          <w:color w:val="002060"/>
          <w:sz w:val="28"/>
          <w:szCs w:val="28"/>
        </w:rPr>
        <w:t>.12.2020 звание «Ветеран труда» присвоено 625 гражданам, звание «Ветеран труда Ульяновской области» присвоено 181 гражданину.</w:t>
      </w:r>
    </w:p>
    <w:p w:rsidR="000C5676" w:rsidRPr="00D57EF8" w:rsidRDefault="000C5676"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связи с передачей в ОГКУ «Правительство для граждан» 13 государственных услуг (в части подачи заявления) разработаны и внесены изменения в административные регламенты, передаваемых услуг. Кроме того в три Административных регламента внесены изменения в части исключения ссылок на региональный портал. В связи с изменениями в НПА в настоящее время в работе находятся два административных регламента. </w:t>
      </w:r>
    </w:p>
    <w:p w:rsidR="000C5676" w:rsidRPr="00D57EF8" w:rsidRDefault="0054577C"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w:t>
      </w:r>
      <w:r w:rsidR="000C5676" w:rsidRPr="00D57EF8">
        <w:rPr>
          <w:rFonts w:ascii="PT Astra Serif" w:hAnsi="PT Astra Serif"/>
          <w:sz w:val="28"/>
          <w:szCs w:val="28"/>
        </w:rPr>
        <w:t>несены изменения в 2 Постановления Правительства Ульяновской области, в части усовершенствования порядка присвоения звания «Ветеран труда» и «Ветеран труда Ульяновской области».</w:t>
      </w:r>
    </w:p>
    <w:p w:rsidR="000C5676" w:rsidRPr="00D57EF8" w:rsidRDefault="000C5676" w:rsidP="00754100">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 настоящее время разработан и проходит согласование проект закона Ульяновской области «О внесении изменений в статью 4 Закона Ульяновской области от 09.01.2008 № 10-ЗО» в части уменьшения общего трудового стажа до 20 лет для женщин, имеющих трёх и более детей.</w:t>
      </w:r>
    </w:p>
    <w:p w:rsidR="0054577C" w:rsidRPr="00D57EF8" w:rsidRDefault="0054577C" w:rsidP="0054577C">
      <w:pPr>
        <w:pStyle w:val="aff0"/>
        <w:spacing w:before="0" w:after="0" w:line="240" w:lineRule="auto"/>
        <w:rPr>
          <w:color w:val="002060"/>
        </w:rPr>
      </w:pPr>
    </w:p>
    <w:p w:rsidR="0054577C" w:rsidRPr="00D57EF8" w:rsidRDefault="0054577C" w:rsidP="0054577C">
      <w:pPr>
        <w:pStyle w:val="aff0"/>
        <w:spacing w:before="0" w:after="0" w:line="240" w:lineRule="auto"/>
        <w:rPr>
          <w:color w:val="002060"/>
        </w:rPr>
      </w:pPr>
    </w:p>
    <w:p w:rsidR="000C5676" w:rsidRPr="00D57EF8" w:rsidRDefault="000C5676" w:rsidP="00E236EE">
      <w:pPr>
        <w:pStyle w:val="aff0"/>
        <w:keepNext/>
        <w:spacing w:before="0" w:after="0" w:line="240" w:lineRule="auto"/>
        <w:rPr>
          <w:color w:val="002060"/>
          <w:sz w:val="24"/>
        </w:rPr>
      </w:pPr>
      <w:r w:rsidRPr="00D57EF8">
        <w:rPr>
          <w:color w:val="002060"/>
          <w:sz w:val="24"/>
        </w:rPr>
        <w:lastRenderedPageBreak/>
        <w:t xml:space="preserve">В Ульяновской области проживают 9902 ветерана, в т.ч. </w:t>
      </w:r>
    </w:p>
    <w:p w:rsidR="000C5676" w:rsidRPr="00D57EF8" w:rsidRDefault="000C5676" w:rsidP="00E236EE">
      <w:pPr>
        <w:pStyle w:val="aff0"/>
        <w:keepNext/>
        <w:spacing w:before="0" w:after="0" w:line="240" w:lineRule="auto"/>
        <w:rPr>
          <w:color w:val="002060"/>
          <w:sz w:val="24"/>
        </w:rPr>
      </w:pPr>
      <w:r w:rsidRPr="00D57EF8">
        <w:rPr>
          <w:color w:val="002060"/>
          <w:sz w:val="24"/>
        </w:rPr>
        <w:t>- инвалиды Великой Отечественной войны- 59 чел.</w:t>
      </w:r>
    </w:p>
    <w:p w:rsidR="000C5676" w:rsidRPr="00D57EF8" w:rsidRDefault="000C5676" w:rsidP="00E236EE">
      <w:pPr>
        <w:pStyle w:val="aff0"/>
        <w:keepNext/>
        <w:spacing w:before="0" w:after="0" w:line="240" w:lineRule="auto"/>
        <w:rPr>
          <w:color w:val="002060"/>
          <w:sz w:val="24"/>
        </w:rPr>
      </w:pPr>
      <w:r w:rsidRPr="00D57EF8">
        <w:rPr>
          <w:color w:val="002060"/>
          <w:sz w:val="24"/>
        </w:rPr>
        <w:t>- участники Великой Отечественной войны- 192</w:t>
      </w:r>
      <w:r w:rsidR="0054577C" w:rsidRPr="00D57EF8">
        <w:rPr>
          <w:color w:val="002060"/>
          <w:sz w:val="24"/>
        </w:rPr>
        <w:t xml:space="preserve"> </w:t>
      </w:r>
      <w:r w:rsidRPr="00D57EF8">
        <w:rPr>
          <w:color w:val="002060"/>
          <w:sz w:val="24"/>
        </w:rPr>
        <w:t>чел.</w:t>
      </w:r>
    </w:p>
    <w:p w:rsidR="000C5676" w:rsidRPr="00D57EF8" w:rsidRDefault="000C5676" w:rsidP="00E236EE">
      <w:pPr>
        <w:pStyle w:val="aff0"/>
        <w:keepNext/>
        <w:spacing w:before="0" w:after="0" w:line="240" w:lineRule="auto"/>
        <w:rPr>
          <w:color w:val="002060"/>
          <w:sz w:val="24"/>
        </w:rPr>
      </w:pPr>
      <w:r w:rsidRPr="00D57EF8">
        <w:rPr>
          <w:color w:val="002060"/>
          <w:sz w:val="24"/>
        </w:rPr>
        <w:t>- солдаты последнего военного призыва – 58 чел.</w:t>
      </w:r>
    </w:p>
    <w:p w:rsidR="000C5676" w:rsidRPr="00D57EF8" w:rsidRDefault="000C5676" w:rsidP="00E236EE">
      <w:pPr>
        <w:pStyle w:val="aff0"/>
        <w:keepNext/>
        <w:spacing w:before="0" w:after="0" w:line="240" w:lineRule="auto"/>
        <w:rPr>
          <w:color w:val="002060"/>
          <w:sz w:val="24"/>
        </w:rPr>
      </w:pPr>
      <w:r w:rsidRPr="00D57EF8">
        <w:rPr>
          <w:color w:val="002060"/>
          <w:sz w:val="24"/>
        </w:rPr>
        <w:t>- лица, награжденные знаком «Жителю блокадного Ленинграда» и участники обороны Ленинграда - 56 чел.</w:t>
      </w:r>
    </w:p>
    <w:p w:rsidR="000C5676" w:rsidRPr="00D57EF8" w:rsidRDefault="000C5676" w:rsidP="00E236EE">
      <w:pPr>
        <w:pStyle w:val="aff0"/>
        <w:keepNext/>
        <w:spacing w:before="0" w:after="0" w:line="240" w:lineRule="auto"/>
        <w:rPr>
          <w:color w:val="002060"/>
          <w:sz w:val="24"/>
        </w:rPr>
      </w:pPr>
      <w:r w:rsidRPr="00D57EF8">
        <w:rPr>
          <w:color w:val="002060"/>
          <w:sz w:val="24"/>
        </w:rPr>
        <w:t>- бывшие несовершеннолетние узники фашизма- 95 чел.</w:t>
      </w:r>
    </w:p>
    <w:p w:rsidR="000C5676" w:rsidRPr="00D57EF8" w:rsidRDefault="000C5676" w:rsidP="00E236EE">
      <w:pPr>
        <w:pStyle w:val="aff0"/>
        <w:keepNext/>
        <w:spacing w:before="0" w:after="0" w:line="240" w:lineRule="auto"/>
        <w:rPr>
          <w:color w:val="002060"/>
          <w:sz w:val="24"/>
        </w:rPr>
      </w:pPr>
      <w:r w:rsidRPr="00D57EF8">
        <w:rPr>
          <w:color w:val="002060"/>
          <w:sz w:val="24"/>
        </w:rPr>
        <w:t>- труженики тыла - 7126 чел.</w:t>
      </w:r>
    </w:p>
    <w:p w:rsidR="000C5676" w:rsidRPr="00D57EF8" w:rsidRDefault="000C5676" w:rsidP="00E236EE">
      <w:pPr>
        <w:pStyle w:val="aff0"/>
        <w:keepNext/>
        <w:spacing w:before="0" w:after="0" w:line="240" w:lineRule="auto"/>
        <w:rPr>
          <w:color w:val="002060"/>
          <w:sz w:val="24"/>
        </w:rPr>
      </w:pPr>
      <w:r w:rsidRPr="00D57EF8">
        <w:rPr>
          <w:color w:val="002060"/>
          <w:sz w:val="24"/>
        </w:rPr>
        <w:t xml:space="preserve">- вдовы ветеранов Великой Отечественной войны  - 2316 чел. </w:t>
      </w:r>
    </w:p>
    <w:p w:rsidR="000C5676" w:rsidRPr="00D57EF8" w:rsidRDefault="000C5676" w:rsidP="00E236EE">
      <w:pPr>
        <w:pStyle w:val="aff0"/>
        <w:keepNext/>
        <w:spacing w:before="0" w:after="0" w:line="240" w:lineRule="auto"/>
        <w:rPr>
          <w:color w:val="002060"/>
          <w:sz w:val="24"/>
        </w:rPr>
      </w:pPr>
      <w:r w:rsidRPr="00D57EF8">
        <w:rPr>
          <w:color w:val="002060"/>
          <w:sz w:val="24"/>
        </w:rPr>
        <w:t>Граждан, относящихся к категории «дети войны» -71,3 тыс. чел.</w:t>
      </w:r>
    </w:p>
    <w:p w:rsidR="002C44CA" w:rsidRPr="00D57EF8" w:rsidRDefault="002C44CA" w:rsidP="00E236EE">
      <w:pPr>
        <w:keepNext/>
        <w:keepLines/>
        <w:suppressAutoHyphens/>
        <w:spacing w:after="0" w:line="240" w:lineRule="auto"/>
        <w:ind w:firstLine="709"/>
        <w:jc w:val="both"/>
        <w:rPr>
          <w:rFonts w:ascii="PT Astra Serif" w:hAnsi="PT Astra Serif"/>
          <w:color w:val="000000"/>
          <w:sz w:val="28"/>
          <w:szCs w:val="28"/>
        </w:rPr>
      </w:pPr>
    </w:p>
    <w:p w:rsidR="00F9421B"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color w:val="000000"/>
          <w:sz w:val="28"/>
          <w:szCs w:val="28"/>
        </w:rPr>
        <w:t xml:space="preserve">В рамках подготовки к празднованию </w:t>
      </w:r>
      <w:r w:rsidRPr="00D57EF8">
        <w:rPr>
          <w:rFonts w:ascii="PT Astra Serif" w:hAnsi="PT Astra Serif"/>
          <w:sz w:val="28"/>
          <w:szCs w:val="28"/>
        </w:rPr>
        <w:t xml:space="preserve">75 – летия Победы в ВОВ было проведено обследование социально-бытовых условий проживания  ветеранов ВОВ, проживающих в регионе, на 100%. </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Оказана адресная помощь 297 ветеранам на сумму 1 млн. 525 тыс. рублей.</w:t>
      </w:r>
    </w:p>
    <w:p w:rsidR="000C5676" w:rsidRPr="00D57EF8" w:rsidRDefault="000C5676" w:rsidP="00E236EE">
      <w:pPr>
        <w:keepNext/>
        <w:keepLines/>
        <w:suppressAutoHyphens/>
        <w:spacing w:after="0" w:line="240" w:lineRule="auto"/>
        <w:ind w:firstLine="709"/>
        <w:jc w:val="both"/>
        <w:rPr>
          <w:rFonts w:ascii="PT Astra Serif" w:hAnsi="PT Astra Serif"/>
          <w:bCs/>
          <w:spacing w:val="-4"/>
          <w:sz w:val="28"/>
          <w:szCs w:val="28"/>
        </w:rPr>
      </w:pPr>
      <w:r w:rsidRPr="00D57EF8">
        <w:rPr>
          <w:rFonts w:ascii="PT Astra Serif" w:hAnsi="PT Astra Serif"/>
          <w:spacing w:val="-4"/>
          <w:sz w:val="28"/>
          <w:szCs w:val="28"/>
        </w:rPr>
        <w:t>В</w:t>
      </w:r>
      <w:r w:rsidRPr="00D57EF8">
        <w:rPr>
          <w:rFonts w:ascii="PT Astra Serif" w:hAnsi="PT Astra Serif"/>
          <w:color w:val="000000"/>
          <w:sz w:val="28"/>
          <w:szCs w:val="28"/>
        </w:rPr>
        <w:t xml:space="preserve"> 2020 году</w:t>
      </w:r>
      <w:r w:rsidRPr="00D57EF8">
        <w:rPr>
          <w:rFonts w:ascii="PT Astra Serif" w:hAnsi="PT Astra Serif"/>
          <w:color w:val="000000"/>
          <w:spacing w:val="-4"/>
          <w:sz w:val="28"/>
          <w:szCs w:val="28"/>
        </w:rPr>
        <w:t xml:space="preserve"> </w:t>
      </w:r>
      <w:r w:rsidRPr="00D57EF8">
        <w:rPr>
          <w:rFonts w:ascii="PT Astra Serif" w:hAnsi="PT Astra Serif"/>
          <w:spacing w:val="-4"/>
          <w:sz w:val="28"/>
          <w:szCs w:val="28"/>
        </w:rPr>
        <w:t>адресную социальную помощь на проведение ремонта жилья на общую сумму 840,0 тыс. рублей получили 26 ветеранов Великой Отечественной войны</w:t>
      </w:r>
      <w:r w:rsidRPr="00D57EF8">
        <w:rPr>
          <w:rFonts w:ascii="PT Astra Serif" w:hAnsi="PT Astra Serif"/>
          <w:bCs/>
          <w:spacing w:val="-4"/>
          <w:sz w:val="28"/>
          <w:szCs w:val="28"/>
        </w:rPr>
        <w:t>.</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На надомном обслуживании находится 561 ветеран, из них 43 участника и инвалида войны. </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shd w:val="clear" w:color="auto" w:fill="FFFFFF"/>
        </w:rPr>
      </w:pPr>
      <w:r w:rsidRPr="00D57EF8">
        <w:rPr>
          <w:rFonts w:ascii="PT Astra Serif" w:hAnsi="PT Astra Serif"/>
          <w:sz w:val="28"/>
          <w:szCs w:val="28"/>
          <w:shd w:val="clear" w:color="auto" w:fill="FFFFFF"/>
        </w:rPr>
        <w:t>Такими формами социального обслуживания, как  «санаторий на дому» и  «мобильные бригады» охвачено более 2 тыс. ветеранов.</w:t>
      </w:r>
    </w:p>
    <w:p w:rsidR="000C5676" w:rsidRPr="00D57EF8" w:rsidRDefault="000C5676" w:rsidP="00E236EE">
      <w:pPr>
        <w:keepNext/>
        <w:keepLines/>
        <w:suppressAutoHyphens/>
        <w:spacing w:after="0" w:line="240" w:lineRule="auto"/>
        <w:ind w:firstLine="709"/>
        <w:jc w:val="both"/>
        <w:rPr>
          <w:rFonts w:ascii="PT Astra Serif" w:hAnsi="PT Astra Serif"/>
          <w:bCs/>
          <w:sz w:val="28"/>
          <w:szCs w:val="28"/>
        </w:rPr>
      </w:pPr>
      <w:r w:rsidRPr="00D57EF8">
        <w:rPr>
          <w:rFonts w:ascii="PT Astra Serif" w:hAnsi="PT Astra Serif"/>
          <w:sz w:val="28"/>
          <w:szCs w:val="28"/>
        </w:rPr>
        <w:t xml:space="preserve">Бесплатными продовольственными наборами обеспечено более 5 тыс. ветеранов ВОВ и детей войны.  Доставка продуктов, лекарственных средств и предметов первой необходимости была осуществлена около 4 тыс. ветеранам. </w:t>
      </w:r>
      <w:r w:rsidRPr="00D57EF8">
        <w:rPr>
          <w:rFonts w:ascii="PT Astra Serif" w:hAnsi="PT Astra Serif"/>
          <w:bCs/>
          <w:spacing w:val="-4"/>
          <w:sz w:val="28"/>
          <w:szCs w:val="28"/>
        </w:rPr>
        <w:t>В рамках акции «Наполни социальный погребок»</w:t>
      </w:r>
      <w:r w:rsidRPr="00D57EF8">
        <w:rPr>
          <w:rFonts w:ascii="PT Astra Serif" w:hAnsi="PT Astra Serif"/>
          <w:bCs/>
          <w:sz w:val="28"/>
          <w:szCs w:val="28"/>
        </w:rPr>
        <w:t xml:space="preserve"> оказана различного вида помощь 1630 ветеранам Великой Отечественной войны на сумму 2033,0 тыс. руб и 3338 гражданам, относящихся к категории «Дети войны» на сумму 1981,0 тыс. руб.</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На учёте на получение реабилитационного лечения (за счёт средств регионального бюджета) состоит  3258 человек (160 чел. - труженики тыла, 3098 чел - «Дети войны»). Оздоровлено 144 ветерана. </w:t>
      </w:r>
    </w:p>
    <w:p w:rsidR="000C5676" w:rsidRPr="00D57EF8" w:rsidRDefault="000C5676" w:rsidP="00E236EE">
      <w:pPr>
        <w:keepNext/>
        <w:keepLines/>
        <w:suppressAutoHyphens/>
        <w:spacing w:after="0" w:line="240" w:lineRule="auto"/>
        <w:ind w:firstLine="709"/>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К 75-й годовщине Победы за счет федерального бюджета произведена выплата в размере 75 тысяч рублей ИВОВ, УВОВ, СПВП, ЖБЛ, вдовам (3432 чел</w:t>
      </w:r>
      <w:r w:rsidR="00F9421B" w:rsidRPr="00D57EF8">
        <w:rPr>
          <w:rFonts w:ascii="PT Astra Serif" w:eastAsia="Times New Roman" w:hAnsi="PT Astra Serif"/>
          <w:b/>
          <w:i/>
          <w:color w:val="002060"/>
          <w:sz w:val="28"/>
          <w:szCs w:val="28"/>
          <w:lang w:eastAsia="ru-RU"/>
        </w:rPr>
        <w:t>.</w:t>
      </w:r>
      <w:r w:rsidRPr="00D57EF8">
        <w:rPr>
          <w:rFonts w:ascii="PT Astra Serif" w:eastAsia="Times New Roman" w:hAnsi="PT Astra Serif"/>
          <w:b/>
          <w:i/>
          <w:color w:val="002060"/>
          <w:sz w:val="28"/>
          <w:szCs w:val="28"/>
          <w:lang w:eastAsia="ru-RU"/>
        </w:rPr>
        <w:t>), а также единовременная выплата в размере 50 тысяч рублей труженикам тыла (8419 чел</w:t>
      </w:r>
      <w:r w:rsidR="00F9421B" w:rsidRPr="00D57EF8">
        <w:rPr>
          <w:rFonts w:ascii="PT Astra Serif" w:eastAsia="Times New Roman" w:hAnsi="PT Astra Serif"/>
          <w:b/>
          <w:i/>
          <w:color w:val="002060"/>
          <w:sz w:val="28"/>
          <w:szCs w:val="28"/>
          <w:lang w:eastAsia="ru-RU"/>
        </w:rPr>
        <w:t>.</w:t>
      </w:r>
      <w:r w:rsidRPr="00D57EF8">
        <w:rPr>
          <w:rFonts w:ascii="PT Astra Serif" w:eastAsia="Times New Roman" w:hAnsi="PT Astra Serif"/>
          <w:b/>
          <w:i/>
          <w:color w:val="002060"/>
          <w:sz w:val="28"/>
          <w:szCs w:val="28"/>
          <w:lang w:eastAsia="ru-RU"/>
        </w:rPr>
        <w:t>).</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Граждане, относящийся к категории «дети войны» (более 71 тыс. чел.) получили к 75-й годовщине Победы по 1538 рулей: ежегодную выплату, предусмотренную региональным законодательством о «детях войны» с учетом индексации 1038 рублей и дополнительную единовременную выплату в размере 500 рублей в соответствии с Указом Губернатора Ульяновской области.</w:t>
      </w:r>
    </w:p>
    <w:p w:rsidR="000C5676" w:rsidRPr="00D57EF8" w:rsidRDefault="000C5676" w:rsidP="00E236EE">
      <w:pPr>
        <w:keepNext/>
        <w:keepLines/>
        <w:suppressAutoHyphens/>
        <w:spacing w:after="0" w:line="240" w:lineRule="auto"/>
        <w:ind w:firstLine="709"/>
        <w:jc w:val="both"/>
        <w:rPr>
          <w:rFonts w:ascii="PT Astra Serif" w:hAnsi="PT Astra Serif"/>
          <w:b/>
          <w:i/>
          <w:color w:val="002060"/>
          <w:spacing w:val="-4"/>
          <w:sz w:val="28"/>
          <w:szCs w:val="28"/>
        </w:rPr>
      </w:pPr>
      <w:r w:rsidRPr="00D57EF8">
        <w:rPr>
          <w:rFonts w:ascii="PT Astra Serif" w:hAnsi="PT Astra Serif"/>
          <w:b/>
          <w:i/>
          <w:color w:val="002060"/>
          <w:sz w:val="28"/>
          <w:szCs w:val="28"/>
        </w:rPr>
        <w:t xml:space="preserve">Юбилейной медалью «75 лет Победы в Великой Отечественной войне 1941 – 1945 годов» награждены </w:t>
      </w:r>
      <w:r w:rsidRPr="00D57EF8">
        <w:rPr>
          <w:rFonts w:ascii="PT Astra Serif" w:hAnsi="PT Astra Serif"/>
          <w:b/>
          <w:i/>
          <w:color w:val="002060"/>
          <w:spacing w:val="-4"/>
          <w:sz w:val="28"/>
          <w:szCs w:val="28"/>
        </w:rPr>
        <w:t>10121 чел.</w:t>
      </w:r>
    </w:p>
    <w:p w:rsidR="000C5676" w:rsidRPr="00D57EF8" w:rsidRDefault="000C5676" w:rsidP="00E236EE">
      <w:pPr>
        <w:keepNext/>
        <w:keepLines/>
        <w:suppressAutoHyphens/>
        <w:spacing w:after="0" w:line="240" w:lineRule="auto"/>
        <w:ind w:firstLine="709"/>
        <w:jc w:val="both"/>
        <w:rPr>
          <w:rFonts w:ascii="PT Astra Serif" w:eastAsia="Times New Roman" w:hAnsi="PT Astra Serif"/>
          <w:sz w:val="28"/>
          <w:szCs w:val="28"/>
          <w:lang/>
        </w:rPr>
      </w:pPr>
      <w:r w:rsidRPr="00D57EF8">
        <w:rPr>
          <w:rFonts w:ascii="PT Astra Serif" w:eastAsia="Times New Roman" w:hAnsi="PT Astra Serif"/>
          <w:sz w:val="28"/>
          <w:szCs w:val="28"/>
          <w:lang/>
        </w:rPr>
        <w:lastRenderedPageBreak/>
        <w:t>Для всех категорий ветеранов</w:t>
      </w:r>
      <w:r w:rsidRPr="00D57EF8">
        <w:rPr>
          <w:rFonts w:ascii="PT Astra Serif" w:eastAsia="Times New Roman" w:hAnsi="PT Astra Serif"/>
          <w:sz w:val="28"/>
          <w:szCs w:val="28"/>
          <w:lang/>
        </w:rPr>
        <w:t>, а также для</w:t>
      </w:r>
      <w:r w:rsidRPr="00D57EF8">
        <w:rPr>
          <w:rFonts w:ascii="PT Astra Serif" w:eastAsia="Times New Roman" w:hAnsi="PT Astra Serif"/>
          <w:sz w:val="28"/>
          <w:szCs w:val="28"/>
          <w:lang/>
        </w:rPr>
        <w:t xml:space="preserve"> граждан, имеющи</w:t>
      </w:r>
      <w:r w:rsidRPr="00D57EF8">
        <w:rPr>
          <w:rFonts w:ascii="PT Astra Serif" w:eastAsia="Times New Roman" w:hAnsi="PT Astra Serif"/>
          <w:sz w:val="28"/>
          <w:szCs w:val="28"/>
          <w:lang/>
        </w:rPr>
        <w:t>х</w:t>
      </w:r>
      <w:r w:rsidRPr="00D57EF8">
        <w:rPr>
          <w:rFonts w:ascii="PT Astra Serif" w:eastAsia="Times New Roman" w:hAnsi="PT Astra Serif"/>
          <w:sz w:val="28"/>
          <w:szCs w:val="28"/>
          <w:lang/>
        </w:rPr>
        <w:t xml:space="preserve"> статус «дети войны» подготовлены </w:t>
      </w:r>
      <w:r w:rsidRPr="00D57EF8">
        <w:rPr>
          <w:rFonts w:ascii="PT Astra Serif" w:eastAsia="Times New Roman" w:hAnsi="PT Astra Serif"/>
          <w:sz w:val="28"/>
          <w:szCs w:val="28"/>
          <w:lang/>
        </w:rPr>
        <w:t xml:space="preserve">персональные </w:t>
      </w:r>
      <w:r w:rsidRPr="00D57EF8">
        <w:rPr>
          <w:rFonts w:ascii="PT Astra Serif" w:eastAsia="Times New Roman" w:hAnsi="PT Astra Serif"/>
          <w:sz w:val="28"/>
          <w:szCs w:val="28"/>
          <w:lang/>
        </w:rPr>
        <w:t xml:space="preserve">поздравительные открытки от имени Губернатора Ульяновской области </w:t>
      </w:r>
      <w:r w:rsidRPr="00D57EF8">
        <w:rPr>
          <w:rFonts w:ascii="PT Astra Serif" w:eastAsia="Times New Roman" w:hAnsi="PT Astra Serif"/>
          <w:sz w:val="28"/>
          <w:szCs w:val="28"/>
          <w:lang/>
        </w:rPr>
        <w:t>(79 190 открыток на сумму более 3 млн. рублей) и о</w:t>
      </w:r>
      <w:r w:rsidRPr="00D57EF8">
        <w:rPr>
          <w:rFonts w:ascii="PT Astra Serif" w:eastAsia="Times New Roman" w:hAnsi="PT Astra Serif"/>
          <w:sz w:val="28"/>
          <w:szCs w:val="28"/>
          <w:lang/>
        </w:rPr>
        <w:t>ткрытки от Глав муниципальных образований.</w:t>
      </w:r>
    </w:p>
    <w:p w:rsidR="002D4E63" w:rsidRPr="00D57EF8" w:rsidRDefault="002D4E63" w:rsidP="002D4E63">
      <w:pPr>
        <w:keepNext/>
        <w:keepLines/>
        <w:suppressAutoHyphens/>
        <w:spacing w:after="0" w:line="240" w:lineRule="auto"/>
        <w:ind w:firstLine="709"/>
        <w:jc w:val="center"/>
        <w:rPr>
          <w:rFonts w:ascii="PT Astra Serif" w:hAnsi="PT Astra Serif"/>
          <w:sz w:val="28"/>
          <w:szCs w:val="28"/>
        </w:rPr>
      </w:pP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За счёт средств муниципальных образований и благотворителей вручено 10270 продовольственных наборов на общую сумму 6,6 млн. рублей, 646 вещевых подарков на общую сумму 1,8 млн.рублей, оказана денежная помощь 697 ветеранам на общую сумму 3,2 млн.рублей. Всего подготовлено 11613 подарков на общую сумму 11,0 млн. рублей.</w:t>
      </w:r>
    </w:p>
    <w:p w:rsidR="006945E9" w:rsidRPr="00D57EF8" w:rsidRDefault="000C5676" w:rsidP="00E236EE">
      <w:pPr>
        <w:keepNext/>
        <w:keepLines/>
        <w:suppressAutoHyphens/>
        <w:spacing w:after="0" w:line="240" w:lineRule="auto"/>
        <w:ind w:firstLine="709"/>
        <w:jc w:val="both"/>
        <w:rPr>
          <w:rFonts w:ascii="PT Astra Serif" w:hAnsi="PT Astra Serif"/>
          <w:color w:val="000000"/>
          <w:sz w:val="28"/>
          <w:szCs w:val="28"/>
        </w:rPr>
      </w:pPr>
      <w:r w:rsidRPr="00D57EF8">
        <w:rPr>
          <w:rFonts w:ascii="PT Astra Serif" w:hAnsi="PT Astra Serif"/>
          <w:color w:val="000000"/>
          <w:sz w:val="28"/>
          <w:szCs w:val="28"/>
        </w:rPr>
        <w:t xml:space="preserve">С 1 февраля по 20 марта 2020 года во всех муниципальных образованиях была организована и проведена акция «Помним всех, заботимся о каждом» в рамках которой прошли мероприятия по чествованию ветеранов Великой Отечественной войны, оказанию помощи ветеранам в уборке квартир, прилегающих  к домам территорий, доставке продуктов, лекарств. </w:t>
      </w:r>
    </w:p>
    <w:p w:rsidR="000C5676" w:rsidRPr="00D57EF8" w:rsidRDefault="000C5676" w:rsidP="00E236EE">
      <w:pPr>
        <w:keepNext/>
        <w:keepLines/>
        <w:suppressAutoHyphens/>
        <w:spacing w:after="0" w:line="240" w:lineRule="auto"/>
        <w:ind w:firstLine="709"/>
        <w:jc w:val="both"/>
        <w:rPr>
          <w:rFonts w:ascii="PT Astra Serif" w:hAnsi="PT Astra Serif"/>
          <w:color w:val="000000"/>
          <w:sz w:val="28"/>
          <w:szCs w:val="28"/>
        </w:rPr>
      </w:pPr>
      <w:r w:rsidRPr="00D57EF8">
        <w:rPr>
          <w:rFonts w:ascii="PT Astra Serif" w:hAnsi="PT Astra Serif"/>
          <w:color w:val="000000"/>
          <w:sz w:val="28"/>
          <w:szCs w:val="28"/>
        </w:rPr>
        <w:t>В акциях принимают участие волонтёры, учащиеся муниципальных образовательных учреждений.</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color w:val="262626"/>
          <w:sz w:val="28"/>
          <w:szCs w:val="28"/>
        </w:rPr>
        <w:t xml:space="preserve">Всего </w:t>
      </w:r>
      <w:r w:rsidRPr="00D57EF8">
        <w:rPr>
          <w:rFonts w:ascii="PT Astra Serif" w:hAnsi="PT Astra Serif"/>
          <w:sz w:val="28"/>
          <w:szCs w:val="28"/>
        </w:rPr>
        <w:t>проведено более 3 тыс. мероприятий, из них 1397 мероприятий по уборке жилых помещений ветеранов, придворовой территории, помощи по хозяйству и 1704 праздничных мероприятия (встречи, поздравления на дому, парады под окном ветерана и т.п.). К организации и проведению мероприятий привлечено около 3,5 тыс. волонтёров.</w:t>
      </w:r>
    </w:p>
    <w:p w:rsidR="000C5676" w:rsidRPr="00D57EF8" w:rsidRDefault="000C5676" w:rsidP="00E236EE">
      <w:pPr>
        <w:keepNext/>
        <w:keepLines/>
        <w:suppressAutoHyphens/>
        <w:spacing w:after="0" w:line="240" w:lineRule="auto"/>
        <w:ind w:firstLine="709"/>
        <w:jc w:val="both"/>
        <w:rPr>
          <w:rFonts w:ascii="PT Astra Serif" w:hAnsi="PT Astra Serif"/>
          <w:color w:val="000000"/>
          <w:sz w:val="28"/>
          <w:szCs w:val="28"/>
          <w:shd w:val="clear" w:color="auto" w:fill="FFFFFF"/>
        </w:rPr>
      </w:pPr>
      <w:r w:rsidRPr="00D57EF8">
        <w:rPr>
          <w:rFonts w:ascii="PT Astra Serif" w:hAnsi="PT Astra Serif"/>
          <w:sz w:val="28"/>
          <w:szCs w:val="28"/>
        </w:rPr>
        <w:t>В условиях пандемии коронавирусной инфекции праздничные акции и мероприятия, посвящённые 75-й годовщине Победы прошли в онлайн формате (</w:t>
      </w:r>
      <w:r w:rsidRPr="00D57EF8">
        <w:rPr>
          <w:rFonts w:ascii="PT Astra Serif" w:hAnsi="PT Astra Serif"/>
          <w:color w:val="000000"/>
          <w:sz w:val="28"/>
          <w:szCs w:val="28"/>
          <w:shd w:val="clear" w:color="auto" w:fill="FFFFFF"/>
        </w:rPr>
        <w:t xml:space="preserve">200 мероприятий, в которых приняли участие около 4 тыс. человек).  </w:t>
      </w:r>
    </w:p>
    <w:p w:rsidR="000C5676" w:rsidRPr="00D57EF8" w:rsidRDefault="000C5676" w:rsidP="00E236EE">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Вручено 1683 персональных поздравления Президента Российской Федерации с юбилейными днями рождения, начиная с 90-летия.</w:t>
      </w:r>
    </w:p>
    <w:p w:rsidR="003F5029" w:rsidRPr="00D57EF8" w:rsidRDefault="003F5029" w:rsidP="00754100">
      <w:pPr>
        <w:keepNext/>
        <w:keepLines/>
        <w:suppressAutoHyphens/>
        <w:spacing w:after="0" w:line="240" w:lineRule="auto"/>
        <w:ind w:firstLine="709"/>
        <w:jc w:val="both"/>
        <w:rPr>
          <w:rFonts w:ascii="PT Astra Serif" w:hAnsi="PT Astra Serif"/>
          <w:b/>
          <w:sz w:val="28"/>
          <w:szCs w:val="28"/>
        </w:rPr>
      </w:pPr>
    </w:p>
    <w:p w:rsidR="00127583" w:rsidRPr="00D57EF8" w:rsidRDefault="00127583" w:rsidP="002D4E63">
      <w:pPr>
        <w:keepNext/>
        <w:keepLines/>
        <w:suppressAutoHyphens/>
        <w:spacing w:after="0" w:line="240" w:lineRule="auto"/>
        <w:ind w:firstLine="709"/>
        <w:jc w:val="both"/>
        <w:rPr>
          <w:rFonts w:ascii="PT Astra Serif" w:hAnsi="PT Astra Serif"/>
          <w:b/>
          <w:color w:val="002060"/>
          <w:sz w:val="28"/>
          <w:szCs w:val="28"/>
        </w:rPr>
      </w:pPr>
    </w:p>
    <w:p w:rsidR="00127583" w:rsidRPr="00D57EF8" w:rsidRDefault="00127583" w:rsidP="002D4E63">
      <w:pPr>
        <w:keepNext/>
        <w:keepLines/>
        <w:suppressAutoHyphens/>
        <w:spacing w:after="0" w:line="240" w:lineRule="auto"/>
        <w:ind w:firstLine="709"/>
        <w:jc w:val="both"/>
        <w:rPr>
          <w:rFonts w:ascii="PT Astra Serif" w:hAnsi="PT Astra Serif"/>
          <w:b/>
          <w:color w:val="002060"/>
          <w:sz w:val="28"/>
          <w:szCs w:val="28"/>
        </w:rPr>
      </w:pPr>
    </w:p>
    <w:p w:rsidR="000C5676" w:rsidRPr="00D57EF8" w:rsidRDefault="003F5029" w:rsidP="002D4E63">
      <w:pPr>
        <w:keepNext/>
        <w:keepLines/>
        <w:suppressAutoHyphen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2.5</w:t>
      </w:r>
      <w:r w:rsidR="000104F6" w:rsidRPr="00D57EF8">
        <w:rPr>
          <w:rFonts w:ascii="PT Astra Serif" w:hAnsi="PT Astra Serif"/>
          <w:b/>
          <w:color w:val="002060"/>
          <w:sz w:val="28"/>
          <w:szCs w:val="28"/>
        </w:rPr>
        <w:t>.</w:t>
      </w:r>
      <w:r w:rsidRPr="00D57EF8">
        <w:rPr>
          <w:rFonts w:ascii="PT Astra Serif" w:hAnsi="PT Astra Serif"/>
          <w:b/>
          <w:color w:val="002060"/>
          <w:sz w:val="28"/>
          <w:szCs w:val="28"/>
        </w:rPr>
        <w:t xml:space="preserve"> </w:t>
      </w:r>
      <w:r w:rsidR="000104F6" w:rsidRPr="00D57EF8">
        <w:rPr>
          <w:rFonts w:ascii="PT Astra Serif" w:hAnsi="PT Astra Serif"/>
          <w:b/>
          <w:color w:val="002060"/>
          <w:sz w:val="28"/>
          <w:szCs w:val="28"/>
        </w:rPr>
        <w:t>Р</w:t>
      </w:r>
      <w:r w:rsidRPr="00D57EF8">
        <w:rPr>
          <w:rFonts w:ascii="PT Astra Serif" w:hAnsi="PT Astra Serif"/>
          <w:b/>
          <w:color w:val="002060"/>
          <w:sz w:val="28"/>
          <w:szCs w:val="28"/>
        </w:rPr>
        <w:t xml:space="preserve">еализация </w:t>
      </w:r>
      <w:r w:rsidR="000C5676" w:rsidRPr="00D57EF8">
        <w:rPr>
          <w:rFonts w:ascii="PT Astra Serif" w:hAnsi="PT Astra Serif"/>
          <w:b/>
          <w:color w:val="002060"/>
          <w:sz w:val="28"/>
          <w:szCs w:val="28"/>
        </w:rPr>
        <w:t>проекта «Активное долголетие»</w:t>
      </w:r>
    </w:p>
    <w:p w:rsidR="000C5676" w:rsidRPr="00D57EF8" w:rsidRDefault="000C5676" w:rsidP="002B783E">
      <w:pPr>
        <w:pStyle w:val="aff0"/>
        <w:keepNext/>
        <w:spacing w:line="240" w:lineRule="auto"/>
        <w:jc w:val="both"/>
        <w:rPr>
          <w:color w:val="002060"/>
          <w:sz w:val="24"/>
        </w:rPr>
      </w:pPr>
      <w:r w:rsidRPr="00D57EF8">
        <w:rPr>
          <w:color w:val="002060"/>
          <w:sz w:val="24"/>
        </w:rPr>
        <w:t>В Ульяновской области проживает более 328 тысяч граждан старшего поколения, это 30% от общей численности населения региона, 266,6 тыс. человек – граждане старшего поколения в возрасте до 80 лет.</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 целях содействия сохранению и укреплению здоровья пожилых людей, созданию условий для их активного, творческого, спортивного долголетия в Ульяновской области реализуется ряд проектов:</w:t>
      </w:r>
    </w:p>
    <w:p w:rsidR="006E1089" w:rsidRPr="00D57EF8" w:rsidRDefault="006E1089" w:rsidP="006E1089">
      <w:pPr>
        <w:keepNext/>
        <w:keepLines/>
        <w:suppressAutoHyphens/>
        <w:spacing w:after="0" w:line="240" w:lineRule="auto"/>
        <w:ind w:firstLine="709"/>
        <w:jc w:val="center"/>
        <w:rPr>
          <w:rFonts w:ascii="PT Astra Serif" w:hAnsi="PT Astra Serif"/>
          <w:b/>
          <w:sz w:val="28"/>
          <w:szCs w:val="28"/>
        </w:rPr>
      </w:pPr>
    </w:p>
    <w:p w:rsidR="00D13D2F" w:rsidRPr="00D57EF8" w:rsidRDefault="00D13D2F" w:rsidP="002D4E63">
      <w:pPr>
        <w:keepNext/>
        <w:keepLines/>
        <w:suppressAutoHyphens/>
        <w:spacing w:after="0" w:line="240" w:lineRule="auto"/>
        <w:ind w:firstLine="709"/>
        <w:jc w:val="both"/>
        <w:rPr>
          <w:rFonts w:ascii="PT Astra Serif" w:hAnsi="PT Astra Serif"/>
          <w:b/>
          <w:sz w:val="28"/>
          <w:szCs w:val="28"/>
        </w:rPr>
      </w:pP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b/>
          <w:sz w:val="28"/>
          <w:szCs w:val="28"/>
        </w:rPr>
        <w:t>проект «Социальный туризм»</w:t>
      </w:r>
      <w:r w:rsidRPr="00D57EF8">
        <w:rPr>
          <w:rFonts w:ascii="PT Astra Serif" w:hAnsi="PT Astra Serif"/>
          <w:sz w:val="28"/>
          <w:szCs w:val="28"/>
        </w:rPr>
        <w:t xml:space="preserve"> (проведено около 100 мероприятий. Охват более 1,5 тыс. человек).</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b/>
          <w:sz w:val="28"/>
          <w:szCs w:val="28"/>
        </w:rPr>
        <w:lastRenderedPageBreak/>
        <w:t>проект «Тимуровцы информационного общества» (</w:t>
      </w:r>
      <w:r w:rsidRPr="00D57EF8">
        <w:rPr>
          <w:rFonts w:ascii="PT Astra Serif" w:hAnsi="PT Astra Serif"/>
          <w:sz w:val="28"/>
          <w:szCs w:val="28"/>
        </w:rPr>
        <w:t>обучение компьютерной грамотности граждан пожилого возраста). Обучено 2087 человек.</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b/>
          <w:sz w:val="28"/>
          <w:szCs w:val="28"/>
        </w:rPr>
        <w:t xml:space="preserve">проект «Серебряный университет» </w:t>
      </w:r>
      <w:r w:rsidRPr="00D57EF8">
        <w:rPr>
          <w:rFonts w:ascii="PT Astra Serif" w:hAnsi="PT Astra Serif"/>
          <w:sz w:val="28"/>
          <w:szCs w:val="28"/>
        </w:rPr>
        <w:t xml:space="preserve"> (прошли обучение 131 человек). В период ограничительных мероприятий связанных с распространением коронавирусной инфекции обучение в «Серебряном университете» проходит в онлайн режиме - обучение прошли более 200 человек.</w:t>
      </w:r>
    </w:p>
    <w:p w:rsidR="000C5676" w:rsidRPr="00D57EF8" w:rsidRDefault="000C5676" w:rsidP="002D4E6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волонтёрскую деятельность в регионе вовлечено 2,7 тыс. человек. В регистрационной базе серебряных волонтёров зарегистрировано около 1 тыс. человек. В рамках проекта «</w:t>
      </w:r>
      <w:r w:rsidRPr="00D57EF8">
        <w:rPr>
          <w:rFonts w:ascii="PT Astra Serif" w:eastAsia="Times New Roman" w:hAnsi="PT Astra Serif"/>
          <w:b/>
          <w:sz w:val="28"/>
          <w:szCs w:val="28"/>
          <w:lang w:eastAsia="ru-RU"/>
        </w:rPr>
        <w:t>Серебряное волонтёрство»</w:t>
      </w:r>
      <w:r w:rsidRPr="00D57EF8">
        <w:rPr>
          <w:rFonts w:ascii="PT Astra Serif" w:eastAsia="Times New Roman" w:hAnsi="PT Astra Serif"/>
          <w:sz w:val="28"/>
          <w:szCs w:val="28"/>
          <w:lang w:eastAsia="ru-RU"/>
        </w:rPr>
        <w:t xml:space="preserve"> проведено более 1000 мероприятий.</w:t>
      </w:r>
    </w:p>
    <w:p w:rsidR="006E1089"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b/>
          <w:sz w:val="28"/>
          <w:szCs w:val="28"/>
        </w:rPr>
        <w:t xml:space="preserve">проект «Центр активного долголетия». </w:t>
      </w:r>
      <w:r w:rsidRPr="00D57EF8">
        <w:rPr>
          <w:rFonts w:ascii="PT Astra Serif" w:hAnsi="PT Astra Serif"/>
          <w:sz w:val="28"/>
          <w:szCs w:val="28"/>
        </w:rPr>
        <w:t>В регионе открыто 228 Центров активного долголетия, где систематически занимается более 18 тысяч граждан старшего поколения.</w:t>
      </w:r>
    </w:p>
    <w:p w:rsidR="000C5676" w:rsidRPr="00D57EF8" w:rsidRDefault="000C5676" w:rsidP="002D4E63">
      <w:pPr>
        <w:keepNext/>
        <w:keepLines/>
        <w:suppressAutoHyphen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 В 2020 году открыто 6  ЦАД в городе Ульяновске, 1 ЦАД в формате «Мужской клуб», в р.п. Павловка.</w:t>
      </w:r>
    </w:p>
    <w:p w:rsidR="00E33374" w:rsidRPr="00D57EF8" w:rsidRDefault="00E33374" w:rsidP="00E33374">
      <w:pPr>
        <w:keepNext/>
        <w:keepLines/>
        <w:suppressAutoHyphens/>
        <w:spacing w:after="0" w:line="240" w:lineRule="auto"/>
        <w:ind w:firstLine="709"/>
        <w:jc w:val="center"/>
        <w:rPr>
          <w:rFonts w:ascii="PT Astra Serif" w:hAnsi="PT Astra Serif"/>
          <w:sz w:val="28"/>
          <w:szCs w:val="28"/>
        </w:rPr>
      </w:pPr>
    </w:p>
    <w:p w:rsidR="00D13D2F" w:rsidRPr="00D57EF8" w:rsidRDefault="00D13D2F" w:rsidP="002D4E63">
      <w:pPr>
        <w:keepNext/>
        <w:keepLines/>
        <w:suppressAutoHyphens/>
        <w:spacing w:after="0" w:line="240" w:lineRule="auto"/>
        <w:ind w:firstLine="709"/>
        <w:jc w:val="both"/>
        <w:rPr>
          <w:rFonts w:ascii="PT Astra Serif" w:hAnsi="PT Astra Serif"/>
          <w:sz w:val="28"/>
          <w:szCs w:val="28"/>
        </w:rPr>
      </w:pP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На базе Московского государственного университета технологий и управления им. К.Г.Разумовского прошли обучение по программе «Культорганизатор» 40 специалистов ЦАДов.</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 целях предотвращения распространения коронавирусной инфекции с марта 2020 года работа Центров активного долголетия переведена в online формат на информационном интернет ресурсе в сети «Одноклассники». В ежедневном режиме проводятся утренние зарядки, мастер-классы (готовим дома, творческая мастерская, танцы, готовимся к дачному сезону и пр.), обучающие занятия, занятия в рамках проекта «Социальный туризм» (виртуальные экскурсии),  спортивные занятия (йога, фитнес и пр.).</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Проектом «Центр активного долголетия-online» охвачено более 10 тыс. человек. </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bCs/>
          <w:sz w:val="28"/>
          <w:szCs w:val="28"/>
        </w:rPr>
        <w:t>С августа 2020 года</w:t>
      </w:r>
      <w:r w:rsidRPr="00D57EF8">
        <w:rPr>
          <w:rFonts w:ascii="PT Astra Serif" w:hAnsi="PT Astra Serif"/>
          <w:sz w:val="28"/>
          <w:szCs w:val="28"/>
        </w:rPr>
        <w:t xml:space="preserve">  запущен проект </w:t>
      </w:r>
      <w:r w:rsidRPr="00D57EF8">
        <w:rPr>
          <w:rFonts w:ascii="PT Astra Serif" w:hAnsi="PT Astra Serif"/>
          <w:b/>
          <w:sz w:val="28"/>
          <w:szCs w:val="28"/>
        </w:rPr>
        <w:t xml:space="preserve">«Активное долголетие под открытым небом». </w:t>
      </w:r>
      <w:r w:rsidRPr="00D57EF8">
        <w:rPr>
          <w:rFonts w:ascii="PT Astra Serif" w:hAnsi="PT Astra Serif"/>
          <w:sz w:val="28"/>
          <w:szCs w:val="28"/>
        </w:rPr>
        <w:t>В г. Ульяновске</w:t>
      </w:r>
      <w:r w:rsidRPr="00D57EF8">
        <w:rPr>
          <w:rFonts w:ascii="PT Astra Serif" w:hAnsi="PT Astra Serif"/>
          <w:b/>
          <w:sz w:val="28"/>
          <w:szCs w:val="28"/>
        </w:rPr>
        <w:t xml:space="preserve"> </w:t>
      </w:r>
      <w:r w:rsidRPr="00D57EF8">
        <w:rPr>
          <w:rFonts w:ascii="PT Astra Serif" w:hAnsi="PT Astra Serif"/>
          <w:sz w:val="28"/>
          <w:szCs w:val="28"/>
        </w:rPr>
        <w:t xml:space="preserve">4 раза в неделю по расписанию на специально определённых открытых площадках – во дворах, парках, скверах – проходят спортивные и культурные интерактивные программы. </w:t>
      </w:r>
    </w:p>
    <w:p w:rsidR="000C5676" w:rsidRPr="00D57EF8" w:rsidRDefault="000C5676" w:rsidP="002D4E63">
      <w:pPr>
        <w:keepNext/>
        <w:keepLines/>
        <w:suppressAutoHyphens/>
        <w:spacing w:after="0" w:line="240" w:lineRule="auto"/>
        <w:ind w:firstLine="709"/>
        <w:jc w:val="both"/>
        <w:rPr>
          <w:rFonts w:ascii="PT Astra Serif" w:eastAsia="Times New Roman" w:hAnsi="PT Astra Serif"/>
          <w:sz w:val="28"/>
          <w:szCs w:val="28"/>
          <w:lang/>
        </w:rPr>
      </w:pPr>
      <w:r w:rsidRPr="00D57EF8">
        <w:rPr>
          <w:rFonts w:ascii="PT Astra Serif" w:hAnsi="PT Astra Serif"/>
          <w:sz w:val="28"/>
          <w:szCs w:val="28"/>
        </w:rPr>
        <w:t xml:space="preserve">На открытом воздухе организована работа Центров активного долголетия во всех муниципальных образованиях. </w:t>
      </w:r>
      <w:r w:rsidRPr="00D57EF8">
        <w:rPr>
          <w:rFonts w:ascii="PT Astra Serif" w:eastAsia="Times New Roman" w:hAnsi="PT Astra Serif"/>
          <w:sz w:val="28"/>
          <w:szCs w:val="28"/>
          <w:lang/>
        </w:rPr>
        <w:t>Ежемесячный охват – около 6 тысяч человек.</w:t>
      </w:r>
    </w:p>
    <w:p w:rsidR="000C5676" w:rsidRPr="00D57EF8" w:rsidRDefault="000C5676" w:rsidP="002D4E63">
      <w:pPr>
        <w:keepNext/>
        <w:keepLine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 преддверии Дня пожилого человека, 1 сентября по 1 октября 2020 года, прошёл месячник пожилых людей «Сентябриада» (проведено более 650 мероприятий охвачено около 55 тысяч граждан старшего поколения).</w:t>
      </w:r>
    </w:p>
    <w:p w:rsidR="000C5676" w:rsidRPr="00D57EF8" w:rsidRDefault="000C5676" w:rsidP="002D4E63">
      <w:pPr>
        <w:keepNext/>
        <w:keepLines/>
        <w:tabs>
          <w:tab w:val="left" w:pos="6494"/>
        </w:tab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t>В областных проектах и мероприятиях, в том числе посвящённых памятным и праздничным датам в режиме онлайн приняло участие около 40 тысяч пенсионного возраста.</w:t>
      </w:r>
    </w:p>
    <w:p w:rsidR="000C5676" w:rsidRPr="00D57EF8" w:rsidRDefault="000C5676" w:rsidP="002D4E63">
      <w:pPr>
        <w:keepNext/>
        <w:keepLines/>
        <w:tabs>
          <w:tab w:val="left" w:pos="6494"/>
        </w:tabs>
        <w:suppressAutoHyphen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С начала года и в период снятия ограничительных мер были реализованы проекты «Центр активного долголетия», «Тимуровцы информационного общества», «Аксакал», «Серебряный университет», состоялся патриотическо - туристический марафон, посвящённый 75-летию Победы в Великой Отечественной войне. В мероприятиях приняли участие более 50 тыс.</w:t>
      </w:r>
      <w:r w:rsidR="00E33374" w:rsidRPr="00D57EF8">
        <w:rPr>
          <w:rFonts w:ascii="PT Astra Serif" w:hAnsi="PT Astra Serif"/>
          <w:sz w:val="28"/>
          <w:szCs w:val="28"/>
        </w:rPr>
        <w:t xml:space="preserve"> </w:t>
      </w:r>
      <w:r w:rsidRPr="00D57EF8">
        <w:rPr>
          <w:rFonts w:ascii="PT Astra Serif" w:hAnsi="PT Astra Serif"/>
          <w:sz w:val="28"/>
          <w:szCs w:val="28"/>
        </w:rPr>
        <w:t>человек.</w:t>
      </w:r>
    </w:p>
    <w:p w:rsidR="000C5676" w:rsidRPr="00D57EF8" w:rsidRDefault="000C5676" w:rsidP="002D4E63">
      <w:pPr>
        <w:keepNext/>
        <w:keepLines/>
        <w:tabs>
          <w:tab w:val="left" w:pos="6494"/>
        </w:tabs>
        <w:spacing w:after="0" w:line="240" w:lineRule="auto"/>
        <w:ind w:firstLine="709"/>
        <w:jc w:val="both"/>
        <w:rPr>
          <w:rFonts w:ascii="PT Astra Serif" w:hAnsi="PT Astra Serif"/>
          <w:sz w:val="28"/>
          <w:szCs w:val="28"/>
        </w:rPr>
      </w:pPr>
      <w:r w:rsidRPr="00D57EF8">
        <w:rPr>
          <w:rFonts w:ascii="PT Astra Serif" w:hAnsi="PT Astra Serif"/>
          <w:sz w:val="28"/>
          <w:szCs w:val="28"/>
        </w:rPr>
        <w:t>Кроме того в этом году граждане старшего поколения приняли участие более чем в 10 всероссийских проектах конкурсах и акциях (более 2 тыс. чел.)</w:t>
      </w:r>
    </w:p>
    <w:p w:rsidR="000C5676" w:rsidRPr="00D57EF8" w:rsidRDefault="000C5676" w:rsidP="002D4E63">
      <w:pPr>
        <w:keepNext/>
        <w:keepLines/>
        <w:suppressAutoHyphen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Доля граждан старшего поколения, вовлечённых в мероприятия проекта «Активное долголетие» составляет 60,3%.</w:t>
      </w:r>
    </w:p>
    <w:p w:rsidR="003F5029" w:rsidRPr="00D57EF8" w:rsidRDefault="003F5029" w:rsidP="002D4E63">
      <w:pPr>
        <w:keepNext/>
        <w:keepLines/>
        <w:suppressAutoHyphens/>
        <w:spacing w:after="0" w:line="240" w:lineRule="auto"/>
        <w:ind w:firstLine="709"/>
        <w:jc w:val="both"/>
        <w:rPr>
          <w:rFonts w:ascii="PT Astra Serif" w:eastAsia="Times New Roman" w:hAnsi="PT Astra Serif"/>
          <w:i/>
          <w:color w:val="002060"/>
          <w:sz w:val="28"/>
          <w:szCs w:val="28"/>
          <w:shd w:val="clear" w:color="auto" w:fill="FFFFFF"/>
          <w:lang/>
        </w:rPr>
      </w:pPr>
    </w:p>
    <w:p w:rsidR="006945E9" w:rsidRPr="00D57EF8" w:rsidRDefault="006945E9" w:rsidP="002D4E63">
      <w:pPr>
        <w:keepNext/>
        <w:keepLines/>
        <w:spacing w:after="0" w:line="240" w:lineRule="auto"/>
        <w:jc w:val="center"/>
        <w:rPr>
          <w:rFonts w:ascii="PT Astra Serif" w:hAnsi="PT Astra Serif"/>
          <w:b/>
          <w:sz w:val="28"/>
          <w:szCs w:val="28"/>
        </w:rPr>
      </w:pPr>
    </w:p>
    <w:p w:rsidR="002B783E" w:rsidRPr="000D4B3E" w:rsidRDefault="003E2A2A" w:rsidP="003E2A2A">
      <w:pPr>
        <w:keepNext/>
        <w:keepLines/>
        <w:spacing w:after="0" w:line="240" w:lineRule="auto"/>
        <w:ind w:firstLine="851"/>
        <w:jc w:val="both"/>
        <w:rPr>
          <w:rFonts w:ascii="PT Astra Serif" w:eastAsia="Times New Roman" w:hAnsi="PT Astra Serif" w:cs="Arial"/>
          <w:b/>
          <w:bCs/>
          <w:color w:val="17365D" w:themeColor="text2" w:themeShade="BF"/>
          <w:sz w:val="28"/>
          <w:szCs w:val="26"/>
          <w:lang w:eastAsia="ru-RU"/>
        </w:rPr>
      </w:pPr>
      <w:r w:rsidRPr="000C60FD">
        <w:rPr>
          <w:rFonts w:ascii="PT Astra Serif" w:eastAsia="Times New Roman" w:hAnsi="PT Astra Serif" w:cs="Arial"/>
          <w:b/>
          <w:bCs/>
          <w:color w:val="17365D" w:themeColor="text2" w:themeShade="BF"/>
          <w:sz w:val="28"/>
          <w:szCs w:val="26"/>
          <w:lang w:eastAsia="ru-RU"/>
        </w:rPr>
        <w:t>2.6.Развитие сети учреждений и укрепление материально- технической базы государственных учреждений социального обслуживания</w:t>
      </w:r>
    </w:p>
    <w:p w:rsidR="00256DB4" w:rsidRPr="000D4B3E" w:rsidRDefault="00256DB4" w:rsidP="003E2A2A">
      <w:pPr>
        <w:keepNext/>
        <w:keepLines/>
        <w:spacing w:after="0" w:line="240" w:lineRule="auto"/>
        <w:ind w:firstLine="851"/>
        <w:jc w:val="both"/>
        <w:rPr>
          <w:rFonts w:ascii="PT Astra Serif" w:eastAsia="Times New Roman" w:hAnsi="PT Astra Serif" w:cs="Arial"/>
          <w:b/>
          <w:bCs/>
          <w:color w:val="17365D" w:themeColor="text2" w:themeShade="BF"/>
          <w:sz w:val="28"/>
          <w:szCs w:val="26"/>
          <w:lang w:eastAsia="ru-RU"/>
        </w:rPr>
      </w:pPr>
    </w:p>
    <w:p w:rsidR="00256DB4" w:rsidRPr="00256DB4" w:rsidRDefault="00256DB4" w:rsidP="00324FBC">
      <w:pPr>
        <w:keepNext/>
        <w:keepLines/>
        <w:spacing w:after="0" w:line="240" w:lineRule="auto"/>
        <w:ind w:firstLine="851"/>
        <w:jc w:val="both"/>
        <w:rPr>
          <w:rFonts w:ascii="PT Astra Serif" w:eastAsia="Times New Roman" w:hAnsi="PT Astra Serif" w:cs="Arial"/>
          <w:bCs/>
          <w:color w:val="000000" w:themeColor="text1"/>
          <w:sz w:val="28"/>
          <w:szCs w:val="26"/>
          <w:lang w:eastAsia="ru-RU"/>
        </w:rPr>
      </w:pPr>
      <w:r w:rsidRPr="00256DB4">
        <w:rPr>
          <w:rFonts w:ascii="PT Astra Serif" w:eastAsia="Times New Roman" w:hAnsi="PT Astra Serif" w:cs="Arial"/>
          <w:bCs/>
          <w:color w:val="000000" w:themeColor="text1"/>
          <w:sz w:val="28"/>
          <w:szCs w:val="26"/>
          <w:lang w:eastAsia="ru-RU"/>
        </w:rPr>
        <w:t>Ведется работа по укреплению</w:t>
      </w:r>
      <w:r>
        <w:rPr>
          <w:rFonts w:ascii="PT Astra Serif" w:eastAsia="Times New Roman" w:hAnsi="PT Astra Serif" w:cs="Arial"/>
          <w:bCs/>
          <w:color w:val="000000" w:themeColor="text1"/>
          <w:sz w:val="28"/>
          <w:szCs w:val="26"/>
          <w:lang w:eastAsia="ru-RU"/>
        </w:rPr>
        <w:t xml:space="preserve"> материально- технической базы государственных учреждений социального обслуживания</w:t>
      </w:r>
      <w:r w:rsidRPr="00256DB4">
        <w:rPr>
          <w:rFonts w:ascii="PT Astra Serif" w:eastAsia="Times New Roman" w:hAnsi="PT Astra Serif" w:cs="Arial"/>
          <w:bCs/>
          <w:color w:val="000000" w:themeColor="text1"/>
          <w:sz w:val="28"/>
          <w:szCs w:val="26"/>
          <w:lang w:eastAsia="ru-RU"/>
        </w:rPr>
        <w:t>:</w:t>
      </w:r>
    </w:p>
    <w:p w:rsidR="00256DB4" w:rsidRDefault="00256DB4" w:rsidP="00324FBC">
      <w:pPr>
        <w:keepNext/>
        <w:spacing w:after="0" w:line="240" w:lineRule="auto"/>
        <w:ind w:right="142"/>
        <w:jc w:val="both"/>
        <w:rPr>
          <w:rFonts w:ascii="Times New Roman" w:hAnsi="Times New Roman"/>
          <w:b/>
          <w:sz w:val="28"/>
          <w:szCs w:val="28"/>
        </w:rPr>
      </w:pPr>
      <w:r w:rsidRPr="00256DB4">
        <w:rPr>
          <w:rFonts w:ascii="PT Astra Serif" w:eastAsia="Times New Roman" w:hAnsi="PT Astra Serif" w:cs="Arial"/>
          <w:bCs/>
          <w:color w:val="000000" w:themeColor="text1"/>
          <w:sz w:val="28"/>
          <w:szCs w:val="26"/>
          <w:lang w:eastAsia="ru-RU"/>
        </w:rPr>
        <w:t>-</w:t>
      </w:r>
      <w:r w:rsidRPr="00256DB4">
        <w:rPr>
          <w:rFonts w:ascii="Times New Roman" w:hAnsi="Times New Roman"/>
          <w:b/>
          <w:sz w:val="28"/>
          <w:szCs w:val="28"/>
        </w:rPr>
        <w:t xml:space="preserve"> </w:t>
      </w:r>
      <w:r w:rsidRPr="00A42751">
        <w:rPr>
          <w:rFonts w:ascii="Times New Roman" w:hAnsi="Times New Roman"/>
          <w:b/>
          <w:sz w:val="28"/>
          <w:szCs w:val="28"/>
        </w:rPr>
        <w:t>капитальн</w:t>
      </w:r>
      <w:r>
        <w:rPr>
          <w:rFonts w:ascii="Times New Roman" w:hAnsi="Times New Roman"/>
          <w:b/>
          <w:sz w:val="28"/>
          <w:szCs w:val="28"/>
        </w:rPr>
        <w:t>ый</w:t>
      </w:r>
      <w:r w:rsidRPr="00A42751">
        <w:rPr>
          <w:rFonts w:ascii="Times New Roman" w:hAnsi="Times New Roman"/>
          <w:b/>
          <w:sz w:val="28"/>
          <w:szCs w:val="28"/>
        </w:rPr>
        <w:t xml:space="preserve"> ремонт </w:t>
      </w:r>
      <w:r>
        <w:rPr>
          <w:rFonts w:ascii="Times New Roman" w:hAnsi="Times New Roman"/>
          <w:b/>
          <w:sz w:val="28"/>
          <w:szCs w:val="28"/>
        </w:rPr>
        <w:t>корпуса № 2</w:t>
      </w:r>
      <w:r w:rsidRPr="00256DB4">
        <w:rPr>
          <w:rFonts w:ascii="Times New Roman" w:hAnsi="Times New Roman"/>
          <w:b/>
          <w:sz w:val="28"/>
          <w:szCs w:val="28"/>
        </w:rPr>
        <w:t xml:space="preserve"> </w:t>
      </w:r>
      <w:r w:rsidRPr="004F5120">
        <w:rPr>
          <w:rFonts w:ascii="Times New Roman" w:hAnsi="Times New Roman"/>
          <w:b/>
          <w:sz w:val="28"/>
          <w:szCs w:val="28"/>
        </w:rPr>
        <w:t>ОГКУ</w:t>
      </w:r>
      <w:r>
        <w:rPr>
          <w:rFonts w:ascii="Times New Roman" w:hAnsi="Times New Roman"/>
          <w:b/>
          <w:sz w:val="28"/>
          <w:szCs w:val="28"/>
        </w:rPr>
        <w:t xml:space="preserve"> «</w:t>
      </w:r>
      <w:r w:rsidRPr="004F5120">
        <w:rPr>
          <w:rFonts w:ascii="Times New Roman" w:hAnsi="Times New Roman"/>
          <w:b/>
          <w:sz w:val="28"/>
          <w:szCs w:val="28"/>
        </w:rPr>
        <w:t>Центр социальной адаптации для лиц без определенного места жительства в г.</w:t>
      </w:r>
      <w:r>
        <w:rPr>
          <w:rFonts w:ascii="Times New Roman" w:hAnsi="Times New Roman"/>
          <w:b/>
          <w:sz w:val="28"/>
          <w:szCs w:val="28"/>
        </w:rPr>
        <w:t xml:space="preserve"> </w:t>
      </w:r>
      <w:r w:rsidRPr="004F5120">
        <w:rPr>
          <w:rFonts w:ascii="Times New Roman" w:hAnsi="Times New Roman"/>
          <w:b/>
          <w:sz w:val="28"/>
          <w:szCs w:val="28"/>
        </w:rPr>
        <w:t>Ульяновске</w:t>
      </w:r>
      <w:r>
        <w:rPr>
          <w:rFonts w:ascii="Times New Roman" w:hAnsi="Times New Roman"/>
          <w:b/>
          <w:sz w:val="28"/>
          <w:szCs w:val="28"/>
        </w:rPr>
        <w:t>»</w:t>
      </w:r>
    </w:p>
    <w:p w:rsidR="00256DB4" w:rsidRPr="00A42751" w:rsidRDefault="00256DB4" w:rsidP="00324FBC">
      <w:pPr>
        <w:keepNext/>
        <w:spacing w:after="0" w:line="240" w:lineRule="auto"/>
        <w:ind w:right="142"/>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Pr="00A12543">
        <w:rPr>
          <w:rFonts w:ascii="Times New Roman" w:eastAsia="Times New Roman" w:hAnsi="Times New Roman"/>
          <w:bCs/>
          <w:color w:val="000000"/>
          <w:sz w:val="28"/>
          <w:szCs w:val="28"/>
          <w:lang w:eastAsia="ru-RU"/>
        </w:rPr>
        <w:t xml:space="preserve">С </w:t>
      </w:r>
      <w:r>
        <w:rPr>
          <w:rFonts w:ascii="Times New Roman" w:eastAsia="Times New Roman" w:hAnsi="Times New Roman"/>
          <w:bCs/>
          <w:color w:val="000000"/>
          <w:sz w:val="28"/>
          <w:szCs w:val="28"/>
          <w:lang w:eastAsia="ru-RU"/>
        </w:rPr>
        <w:t xml:space="preserve">декабря 2019 года </w:t>
      </w:r>
      <w:r w:rsidRPr="004F5120">
        <w:rPr>
          <w:rFonts w:ascii="Times New Roman" w:eastAsia="Times New Roman" w:hAnsi="Times New Roman"/>
          <w:bCs/>
          <w:color w:val="000000"/>
          <w:sz w:val="28"/>
          <w:szCs w:val="28"/>
          <w:lang w:eastAsia="ru-RU"/>
        </w:rPr>
        <w:t>ОГКУ «Центр социальной адаптации для лиц без определенного места жительства в г. Ульяновске»</w:t>
      </w:r>
      <w:r w:rsidRPr="00A42751">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(далее – ОГКУСО «Центр БОМЖ») </w:t>
      </w:r>
      <w:r w:rsidRPr="00A42751">
        <w:rPr>
          <w:rFonts w:ascii="Times New Roman" w:eastAsia="Times New Roman" w:hAnsi="Times New Roman"/>
          <w:bCs/>
          <w:color w:val="000000"/>
          <w:sz w:val="28"/>
          <w:szCs w:val="28"/>
          <w:lang w:eastAsia="ru-RU"/>
        </w:rPr>
        <w:t xml:space="preserve">на </w:t>
      </w:r>
      <w:r>
        <w:rPr>
          <w:rFonts w:ascii="Times New Roman" w:eastAsia="Times New Roman" w:hAnsi="Times New Roman"/>
          <w:bCs/>
          <w:color w:val="000000"/>
          <w:sz w:val="28"/>
          <w:szCs w:val="28"/>
          <w:lang w:eastAsia="ru-RU"/>
        </w:rPr>
        <w:t>праве оперативного управления принадлежит здание, расположенное по адресу: г. Ульяновск, Цветной бульвар, д. 9.</w:t>
      </w:r>
    </w:p>
    <w:p w:rsidR="00256DB4" w:rsidRPr="0036793A" w:rsidRDefault="00256DB4" w:rsidP="00324FBC">
      <w:pPr>
        <w:keepNext/>
        <w:spacing w:after="0" w:line="240" w:lineRule="auto"/>
        <w:ind w:firstLine="708"/>
        <w:jc w:val="both"/>
        <w:rPr>
          <w:rFonts w:ascii="Times New Roman" w:hAnsi="Times New Roman"/>
          <w:b/>
          <w:sz w:val="28"/>
          <w:szCs w:val="28"/>
        </w:rPr>
      </w:pPr>
      <w:r w:rsidRPr="008D3D31">
        <w:rPr>
          <w:rFonts w:ascii="Times New Roman" w:hAnsi="Times New Roman"/>
          <w:sz w:val="28"/>
          <w:szCs w:val="28"/>
        </w:rPr>
        <w:t>Стоимость работ по проведению капитального ремонта здания составляет</w:t>
      </w:r>
      <w:r w:rsidRPr="00E96370">
        <w:rPr>
          <w:rFonts w:ascii="Times New Roman" w:hAnsi="Times New Roman"/>
          <w:b/>
          <w:sz w:val="28"/>
          <w:szCs w:val="28"/>
        </w:rPr>
        <w:t xml:space="preserve"> </w:t>
      </w:r>
      <w:r>
        <w:rPr>
          <w:rFonts w:ascii="Times New Roman" w:hAnsi="Times New Roman"/>
          <w:b/>
          <w:sz w:val="28"/>
          <w:szCs w:val="28"/>
        </w:rPr>
        <w:t>14 978,3</w:t>
      </w:r>
      <w:r w:rsidRPr="0036793A">
        <w:rPr>
          <w:rFonts w:ascii="Times New Roman" w:hAnsi="Times New Roman"/>
          <w:b/>
          <w:sz w:val="28"/>
          <w:szCs w:val="28"/>
        </w:rPr>
        <w:t xml:space="preserve"> рублей</w:t>
      </w:r>
      <w:r>
        <w:rPr>
          <w:rFonts w:ascii="Times New Roman" w:hAnsi="Times New Roman"/>
          <w:b/>
          <w:sz w:val="28"/>
          <w:szCs w:val="28"/>
        </w:rPr>
        <w:t>.</w:t>
      </w:r>
    </w:p>
    <w:p w:rsidR="00256DB4" w:rsidRDefault="00256DB4" w:rsidP="00324FBC">
      <w:pPr>
        <w:keepNext/>
        <w:shd w:val="clear" w:color="auto" w:fill="FFFFFF"/>
        <w:spacing w:after="0" w:line="240" w:lineRule="auto"/>
        <w:ind w:firstLine="708"/>
        <w:jc w:val="both"/>
        <w:outlineLvl w:val="2"/>
        <w:rPr>
          <w:rFonts w:ascii="Times New Roman" w:hAnsi="Times New Roman"/>
          <w:sz w:val="28"/>
          <w:szCs w:val="28"/>
        </w:rPr>
      </w:pPr>
      <w:r w:rsidRPr="008D3D31">
        <w:rPr>
          <w:rFonts w:ascii="Times New Roman" w:hAnsi="Times New Roman"/>
          <w:sz w:val="28"/>
          <w:szCs w:val="28"/>
        </w:rPr>
        <w:t xml:space="preserve">Денежные средства предусмотрены в областном бюджете Ульяновской области на 2020-2021 годы: </w:t>
      </w:r>
    </w:p>
    <w:p w:rsidR="00256DB4" w:rsidRDefault="00256DB4" w:rsidP="00324FBC">
      <w:pPr>
        <w:keepNext/>
        <w:shd w:val="clear" w:color="auto" w:fill="FFFFFF"/>
        <w:spacing w:after="0" w:line="240" w:lineRule="auto"/>
        <w:ind w:firstLine="708"/>
        <w:jc w:val="both"/>
        <w:outlineLvl w:val="2"/>
        <w:rPr>
          <w:rFonts w:ascii="Times New Roman" w:hAnsi="Times New Roman"/>
          <w:b/>
          <w:sz w:val="28"/>
          <w:szCs w:val="28"/>
        </w:rPr>
      </w:pPr>
      <w:r>
        <w:rPr>
          <w:rFonts w:ascii="Times New Roman" w:hAnsi="Times New Roman"/>
          <w:sz w:val="28"/>
          <w:szCs w:val="28"/>
        </w:rPr>
        <w:t xml:space="preserve">- </w:t>
      </w:r>
      <w:r w:rsidRPr="008D3D31">
        <w:rPr>
          <w:rFonts w:ascii="Times New Roman" w:hAnsi="Times New Roman"/>
          <w:sz w:val="28"/>
          <w:szCs w:val="28"/>
        </w:rPr>
        <w:t>202</w:t>
      </w:r>
      <w:r>
        <w:rPr>
          <w:rFonts w:ascii="Times New Roman" w:hAnsi="Times New Roman"/>
          <w:sz w:val="28"/>
          <w:szCs w:val="28"/>
        </w:rPr>
        <w:t>0</w:t>
      </w:r>
      <w:r w:rsidRPr="008D3D31">
        <w:rPr>
          <w:rFonts w:ascii="Times New Roman" w:hAnsi="Times New Roman"/>
          <w:sz w:val="28"/>
          <w:szCs w:val="28"/>
        </w:rPr>
        <w:t xml:space="preserve"> год</w:t>
      </w:r>
      <w:r>
        <w:rPr>
          <w:rFonts w:ascii="Times New Roman" w:hAnsi="Times New Roman"/>
          <w:b/>
          <w:sz w:val="28"/>
          <w:szCs w:val="28"/>
        </w:rPr>
        <w:t xml:space="preserve"> – 845,0 тыс. рублей;</w:t>
      </w:r>
    </w:p>
    <w:p w:rsidR="00256DB4" w:rsidRDefault="00256DB4" w:rsidP="00324FBC">
      <w:pPr>
        <w:keepNext/>
        <w:shd w:val="clear" w:color="auto" w:fill="FFFFFF"/>
        <w:spacing w:after="0" w:line="240" w:lineRule="auto"/>
        <w:ind w:firstLine="708"/>
        <w:jc w:val="both"/>
        <w:outlineLvl w:val="2"/>
        <w:rPr>
          <w:rFonts w:ascii="Times New Roman" w:hAnsi="Times New Roman"/>
          <w:b/>
          <w:sz w:val="28"/>
          <w:szCs w:val="28"/>
        </w:rPr>
      </w:pPr>
      <w:r>
        <w:rPr>
          <w:rFonts w:ascii="Times New Roman" w:hAnsi="Times New Roman"/>
          <w:b/>
          <w:sz w:val="28"/>
          <w:szCs w:val="28"/>
        </w:rPr>
        <w:t xml:space="preserve">- </w:t>
      </w:r>
      <w:r w:rsidRPr="008D3D31">
        <w:rPr>
          <w:rFonts w:ascii="Times New Roman" w:hAnsi="Times New Roman"/>
          <w:sz w:val="28"/>
          <w:szCs w:val="28"/>
        </w:rPr>
        <w:t>2021 год –</w:t>
      </w:r>
      <w:r>
        <w:rPr>
          <w:rFonts w:ascii="Times New Roman" w:hAnsi="Times New Roman"/>
          <w:b/>
          <w:sz w:val="28"/>
          <w:szCs w:val="28"/>
        </w:rPr>
        <w:t xml:space="preserve"> 14 133,4 тыс. рублей.</w:t>
      </w:r>
    </w:p>
    <w:p w:rsidR="00256DB4" w:rsidRPr="0030584B" w:rsidRDefault="00256DB4" w:rsidP="00324FBC">
      <w:pPr>
        <w:keepNext/>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21</w:t>
      </w:r>
      <w:r w:rsidRPr="00A42751">
        <w:rPr>
          <w:rFonts w:ascii="Times New Roman" w:eastAsia="Times New Roman" w:hAnsi="Times New Roman"/>
          <w:bCs/>
          <w:color w:val="000000"/>
          <w:sz w:val="28"/>
          <w:szCs w:val="28"/>
          <w:lang w:eastAsia="ru-RU"/>
        </w:rPr>
        <w:t>.0</w:t>
      </w:r>
      <w:r>
        <w:rPr>
          <w:rFonts w:ascii="Times New Roman" w:eastAsia="Times New Roman" w:hAnsi="Times New Roman"/>
          <w:bCs/>
          <w:color w:val="000000"/>
          <w:sz w:val="28"/>
          <w:szCs w:val="28"/>
          <w:lang w:eastAsia="ru-RU"/>
        </w:rPr>
        <w:t>7.2020</w:t>
      </w:r>
      <w:r w:rsidRPr="00A42751">
        <w:rPr>
          <w:rFonts w:ascii="Times New Roman" w:eastAsia="Times New Roman" w:hAnsi="Times New Roman"/>
          <w:bCs/>
          <w:color w:val="000000"/>
          <w:sz w:val="28"/>
          <w:szCs w:val="28"/>
          <w:lang w:eastAsia="ru-RU"/>
        </w:rPr>
        <w:t xml:space="preserve"> года </w:t>
      </w:r>
      <w:r>
        <w:rPr>
          <w:rFonts w:ascii="Times New Roman" w:eastAsia="Times New Roman" w:hAnsi="Times New Roman"/>
          <w:bCs/>
          <w:color w:val="000000"/>
          <w:sz w:val="28"/>
          <w:szCs w:val="28"/>
          <w:lang w:eastAsia="ru-RU"/>
        </w:rPr>
        <w:t xml:space="preserve">между ОГКУ «Ульяновскоблстройзаказчик»                                 и ООО </w:t>
      </w:r>
      <w:r w:rsidRPr="004F5120">
        <w:rPr>
          <w:rFonts w:ascii="Times New Roman" w:eastAsia="Times New Roman" w:hAnsi="Times New Roman"/>
          <w:bCs/>
          <w:color w:val="000000"/>
          <w:sz w:val="28"/>
          <w:szCs w:val="28"/>
          <w:lang w:eastAsia="ru-RU"/>
        </w:rPr>
        <w:t xml:space="preserve">«Волга-проект» </w:t>
      </w:r>
      <w:r>
        <w:rPr>
          <w:rFonts w:ascii="Times New Roman" w:eastAsia="Times New Roman" w:hAnsi="Times New Roman"/>
          <w:bCs/>
          <w:color w:val="000000"/>
          <w:sz w:val="28"/>
          <w:szCs w:val="28"/>
          <w:lang w:eastAsia="ru-RU"/>
        </w:rPr>
        <w:t xml:space="preserve">заключен государственный контракт № 35-20 на проведение работ по капитальному ремонту корпуса № 2 </w:t>
      </w:r>
      <w:r w:rsidRPr="004F5120">
        <w:rPr>
          <w:rFonts w:ascii="Times New Roman" w:eastAsia="Times New Roman" w:hAnsi="Times New Roman"/>
          <w:bCs/>
          <w:color w:val="000000"/>
          <w:sz w:val="28"/>
          <w:szCs w:val="28"/>
          <w:lang w:eastAsia="ru-RU"/>
        </w:rPr>
        <w:t xml:space="preserve">ОГКУ «Центр социальной адаптации для лиц без определенного места жительства </w:t>
      </w:r>
      <w:r>
        <w:rPr>
          <w:rFonts w:ascii="Times New Roman" w:eastAsia="Times New Roman" w:hAnsi="Times New Roman"/>
          <w:bCs/>
          <w:color w:val="000000"/>
          <w:sz w:val="28"/>
          <w:szCs w:val="28"/>
          <w:lang w:eastAsia="ru-RU"/>
        </w:rPr>
        <w:br/>
      </w:r>
      <w:r w:rsidRPr="004F5120">
        <w:rPr>
          <w:rFonts w:ascii="Times New Roman" w:eastAsia="Times New Roman" w:hAnsi="Times New Roman"/>
          <w:bCs/>
          <w:color w:val="000000"/>
          <w:sz w:val="28"/>
          <w:szCs w:val="28"/>
          <w:lang w:eastAsia="ru-RU"/>
        </w:rPr>
        <w:t xml:space="preserve">в г. </w:t>
      </w:r>
      <w:r w:rsidRPr="0030584B">
        <w:rPr>
          <w:rFonts w:ascii="Times New Roman" w:eastAsia="Times New Roman" w:hAnsi="Times New Roman"/>
          <w:bCs/>
          <w:color w:val="000000"/>
          <w:sz w:val="28"/>
          <w:szCs w:val="28"/>
          <w:lang w:eastAsia="ru-RU"/>
        </w:rPr>
        <w:t>Ульяновске».</w:t>
      </w:r>
    </w:p>
    <w:p w:rsidR="00256DB4" w:rsidRPr="0080008B" w:rsidRDefault="00256DB4" w:rsidP="00324FBC">
      <w:pPr>
        <w:keepNext/>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30584B">
        <w:rPr>
          <w:rFonts w:ascii="Times New Roman" w:eastAsia="Times New Roman" w:hAnsi="Times New Roman"/>
          <w:b/>
          <w:bCs/>
          <w:color w:val="000000"/>
          <w:sz w:val="28"/>
          <w:szCs w:val="28"/>
          <w:u w:val="single"/>
          <w:lang w:eastAsia="ru-RU"/>
        </w:rPr>
        <w:t>Срок выполнения по контракту с 21.07.2020 по 14.06.2021 года.</w:t>
      </w:r>
    </w:p>
    <w:p w:rsidR="00256DB4" w:rsidRPr="0049283F" w:rsidRDefault="00256DB4" w:rsidP="00324FBC">
      <w:pPr>
        <w:keepNext/>
        <w:shd w:val="clear" w:color="auto" w:fill="FFFFFF"/>
        <w:spacing w:after="0" w:line="240" w:lineRule="auto"/>
        <w:ind w:firstLine="708"/>
        <w:jc w:val="both"/>
        <w:outlineLvl w:val="2"/>
        <w:rPr>
          <w:rFonts w:ascii="Times New Roman" w:eastAsia="Times New Roman" w:hAnsi="Times New Roman"/>
          <w:b/>
          <w:color w:val="000000" w:themeColor="text1"/>
          <w:sz w:val="28"/>
          <w:szCs w:val="28"/>
          <w:lang w:eastAsia="ru-RU"/>
        </w:rPr>
      </w:pPr>
      <w:r w:rsidRPr="0049283F">
        <w:rPr>
          <w:rFonts w:ascii="Times New Roman" w:eastAsia="Times New Roman" w:hAnsi="Times New Roman"/>
          <w:b/>
          <w:bCs/>
          <w:color w:val="000000" w:themeColor="text1"/>
          <w:sz w:val="28"/>
          <w:szCs w:val="28"/>
          <w:lang w:eastAsia="ru-RU"/>
        </w:rPr>
        <w:t>Согласно государственному контракту в 2020 году выполнены следующие виды работ</w:t>
      </w:r>
      <w:r w:rsidRPr="0049283F">
        <w:rPr>
          <w:rFonts w:ascii="Times New Roman" w:eastAsia="Times New Roman" w:hAnsi="Times New Roman"/>
          <w:b/>
          <w:color w:val="000000" w:themeColor="text1"/>
          <w:sz w:val="28"/>
          <w:szCs w:val="28"/>
          <w:lang w:eastAsia="ru-RU"/>
        </w:rPr>
        <w:t>:</w:t>
      </w:r>
    </w:p>
    <w:p w:rsidR="00256DB4" w:rsidRPr="0049283F" w:rsidRDefault="00256DB4" w:rsidP="00324FBC">
      <w:pPr>
        <w:keepNext/>
        <w:shd w:val="clear" w:color="auto" w:fill="FFFFFF"/>
        <w:spacing w:after="0" w:line="240" w:lineRule="auto"/>
        <w:ind w:firstLine="708"/>
        <w:jc w:val="both"/>
        <w:outlineLvl w:val="2"/>
        <w:rPr>
          <w:rFonts w:ascii="Times New Roman" w:eastAsia="Times New Roman" w:hAnsi="Times New Roman"/>
          <w:color w:val="000000" w:themeColor="text1"/>
          <w:sz w:val="28"/>
          <w:szCs w:val="28"/>
          <w:lang w:eastAsia="ru-RU"/>
        </w:rPr>
      </w:pPr>
      <w:r w:rsidRPr="0049283F">
        <w:rPr>
          <w:rFonts w:ascii="Times New Roman" w:eastAsia="Times New Roman" w:hAnsi="Times New Roman"/>
          <w:color w:val="000000" w:themeColor="text1"/>
          <w:sz w:val="28"/>
          <w:szCs w:val="28"/>
          <w:lang w:eastAsia="ru-RU"/>
        </w:rPr>
        <w:t xml:space="preserve">- </w:t>
      </w:r>
      <w:r w:rsidRPr="0049283F">
        <w:rPr>
          <w:rFonts w:ascii="Times New Roman" w:eastAsia="Times New Roman" w:hAnsi="Times New Roman"/>
          <w:b/>
          <w:i/>
          <w:color w:val="000000" w:themeColor="text1"/>
          <w:sz w:val="28"/>
          <w:szCs w:val="28"/>
          <w:lang w:eastAsia="ru-RU"/>
        </w:rPr>
        <w:t>демонтажные работы:</w:t>
      </w:r>
      <w:r w:rsidRPr="0049283F">
        <w:rPr>
          <w:rFonts w:ascii="Times New Roman" w:eastAsia="Times New Roman" w:hAnsi="Times New Roman"/>
          <w:color w:val="000000" w:themeColor="text1"/>
          <w:sz w:val="28"/>
          <w:szCs w:val="28"/>
          <w:lang w:eastAsia="ru-RU"/>
        </w:rPr>
        <w:t xml:space="preserve"> плитки на 2 этаже – 100%, дверей на 1-2 этажах – 100%, перегородок – 100%, демонтаж бетонной стяжки – 100%;</w:t>
      </w:r>
    </w:p>
    <w:p w:rsidR="00256DB4" w:rsidRPr="0049283F" w:rsidRDefault="00256DB4" w:rsidP="00324FBC">
      <w:pPr>
        <w:keepNext/>
        <w:spacing w:after="0" w:line="240" w:lineRule="auto"/>
        <w:ind w:firstLine="708"/>
        <w:jc w:val="both"/>
        <w:rPr>
          <w:rFonts w:ascii="Times New Roman" w:eastAsia="Times New Roman" w:hAnsi="Times New Roman"/>
          <w:bCs/>
          <w:color w:val="000000" w:themeColor="text1"/>
          <w:sz w:val="28"/>
          <w:szCs w:val="28"/>
          <w:lang w:eastAsia="ru-RU"/>
        </w:rPr>
      </w:pPr>
      <w:r w:rsidRPr="0049283F">
        <w:rPr>
          <w:rFonts w:ascii="Times New Roman" w:eastAsia="Times New Roman" w:hAnsi="Times New Roman"/>
          <w:bCs/>
          <w:color w:val="000000" w:themeColor="text1"/>
          <w:sz w:val="28"/>
          <w:szCs w:val="28"/>
          <w:lang w:eastAsia="ru-RU"/>
        </w:rPr>
        <w:t xml:space="preserve">- </w:t>
      </w:r>
      <w:r w:rsidRPr="0049283F">
        <w:rPr>
          <w:rFonts w:ascii="Times New Roman" w:eastAsia="Times New Roman" w:hAnsi="Times New Roman"/>
          <w:b/>
          <w:bCs/>
          <w:i/>
          <w:color w:val="000000" w:themeColor="text1"/>
          <w:sz w:val="28"/>
          <w:szCs w:val="28"/>
          <w:lang w:eastAsia="ru-RU"/>
        </w:rPr>
        <w:t>монтаж отопления</w:t>
      </w:r>
      <w:r w:rsidRPr="0049283F">
        <w:rPr>
          <w:rFonts w:ascii="Times New Roman" w:eastAsia="Times New Roman" w:hAnsi="Times New Roman"/>
          <w:bCs/>
          <w:color w:val="000000" w:themeColor="text1"/>
          <w:sz w:val="28"/>
          <w:szCs w:val="28"/>
          <w:lang w:eastAsia="ru-RU"/>
        </w:rPr>
        <w:t xml:space="preserve"> – 100%;</w:t>
      </w:r>
    </w:p>
    <w:p w:rsidR="00256DB4" w:rsidRPr="0049283F" w:rsidRDefault="00256DB4" w:rsidP="00324FBC">
      <w:pPr>
        <w:keepNext/>
        <w:spacing w:after="0" w:line="240" w:lineRule="auto"/>
        <w:jc w:val="both"/>
        <w:rPr>
          <w:rFonts w:ascii="Times New Roman" w:eastAsia="Times New Roman" w:hAnsi="Times New Roman"/>
          <w:bCs/>
          <w:color w:val="000000" w:themeColor="text1"/>
          <w:sz w:val="28"/>
          <w:szCs w:val="28"/>
          <w:lang w:eastAsia="ru-RU"/>
        </w:rPr>
      </w:pPr>
      <w:r w:rsidRPr="0049283F">
        <w:rPr>
          <w:rFonts w:ascii="Times New Roman" w:eastAsia="Times New Roman" w:hAnsi="Times New Roman"/>
          <w:bCs/>
          <w:color w:val="000000" w:themeColor="text1"/>
          <w:sz w:val="28"/>
          <w:szCs w:val="28"/>
          <w:lang w:eastAsia="ru-RU"/>
        </w:rPr>
        <w:tab/>
        <w:t xml:space="preserve">- </w:t>
      </w:r>
      <w:r w:rsidRPr="0049283F">
        <w:rPr>
          <w:rFonts w:ascii="Times New Roman" w:eastAsia="Times New Roman" w:hAnsi="Times New Roman"/>
          <w:b/>
          <w:bCs/>
          <w:i/>
          <w:color w:val="000000" w:themeColor="text1"/>
          <w:sz w:val="28"/>
          <w:szCs w:val="28"/>
          <w:lang w:eastAsia="ru-RU"/>
        </w:rPr>
        <w:t xml:space="preserve">бетонирование </w:t>
      </w:r>
      <w:r w:rsidRPr="0049283F">
        <w:rPr>
          <w:rFonts w:ascii="Times New Roman" w:eastAsia="Times New Roman" w:hAnsi="Times New Roman"/>
          <w:bCs/>
          <w:color w:val="000000" w:themeColor="text1"/>
          <w:sz w:val="28"/>
          <w:szCs w:val="28"/>
          <w:lang w:eastAsia="ru-RU"/>
        </w:rPr>
        <w:t>полов 2 этажа – 100%;</w:t>
      </w:r>
    </w:p>
    <w:p w:rsidR="00256DB4" w:rsidRPr="0049283F" w:rsidRDefault="00256DB4" w:rsidP="00324FBC">
      <w:pPr>
        <w:keepNext/>
        <w:spacing w:after="0" w:line="240" w:lineRule="auto"/>
        <w:ind w:firstLine="708"/>
        <w:jc w:val="both"/>
        <w:rPr>
          <w:rFonts w:ascii="Times New Roman" w:eastAsia="Times New Roman" w:hAnsi="Times New Roman"/>
          <w:b/>
          <w:bCs/>
          <w:color w:val="000000" w:themeColor="text1"/>
          <w:sz w:val="28"/>
          <w:szCs w:val="28"/>
          <w:lang w:eastAsia="ru-RU"/>
        </w:rPr>
      </w:pPr>
      <w:r w:rsidRPr="0049283F">
        <w:rPr>
          <w:rFonts w:ascii="Times New Roman" w:eastAsia="Times New Roman" w:hAnsi="Times New Roman"/>
          <w:b/>
          <w:bCs/>
          <w:color w:val="000000" w:themeColor="text1"/>
          <w:sz w:val="28"/>
          <w:szCs w:val="28"/>
          <w:lang w:eastAsia="ru-RU"/>
        </w:rPr>
        <w:t xml:space="preserve">Стоимость выполненных работ, в соответствии с актами КС-2, КС-3 составляет 845,0 </w:t>
      </w:r>
      <w:r w:rsidR="0049283F">
        <w:rPr>
          <w:rFonts w:ascii="Times New Roman" w:eastAsia="Times New Roman" w:hAnsi="Times New Roman"/>
          <w:b/>
          <w:bCs/>
          <w:color w:val="000000" w:themeColor="text1"/>
          <w:sz w:val="28"/>
          <w:szCs w:val="28"/>
          <w:lang w:eastAsia="ru-RU"/>
        </w:rPr>
        <w:t xml:space="preserve"> тыс. </w:t>
      </w:r>
      <w:r w:rsidRPr="0049283F">
        <w:rPr>
          <w:rFonts w:ascii="Times New Roman" w:eastAsia="Times New Roman" w:hAnsi="Times New Roman"/>
          <w:b/>
          <w:bCs/>
          <w:color w:val="000000" w:themeColor="text1"/>
          <w:sz w:val="28"/>
          <w:szCs w:val="28"/>
          <w:lang w:eastAsia="ru-RU"/>
        </w:rPr>
        <w:t>рублей.</w:t>
      </w:r>
    </w:p>
    <w:p w:rsidR="00256DB4" w:rsidRDefault="00256DB4" w:rsidP="00324FBC">
      <w:pPr>
        <w:keepNext/>
        <w:shd w:val="clear" w:color="auto" w:fill="FFFFFF"/>
        <w:spacing w:after="0" w:line="240" w:lineRule="auto"/>
        <w:ind w:firstLine="708"/>
        <w:jc w:val="both"/>
        <w:outlineLvl w:val="2"/>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lastRenderedPageBreak/>
        <w:t>Также в 2021 году</w:t>
      </w:r>
      <w:r>
        <w:rPr>
          <w:rFonts w:ascii="Times New Roman" w:eastAsia="Times New Roman" w:hAnsi="Times New Roman"/>
          <w:bCs/>
          <w:color w:val="000000"/>
          <w:sz w:val="28"/>
          <w:szCs w:val="28"/>
          <w:lang w:eastAsia="ru-RU"/>
        </w:rPr>
        <w:t xml:space="preserve"> будут выполнены следующие виды работ на сумму </w:t>
      </w:r>
      <w:r>
        <w:rPr>
          <w:rFonts w:ascii="Times New Roman" w:eastAsia="Times New Roman" w:hAnsi="Times New Roman"/>
          <w:bCs/>
          <w:color w:val="000000"/>
          <w:sz w:val="28"/>
          <w:szCs w:val="28"/>
          <w:lang w:eastAsia="ru-RU"/>
        </w:rPr>
        <w:br/>
      </w:r>
      <w:r>
        <w:rPr>
          <w:rFonts w:ascii="Times New Roman" w:eastAsia="Times New Roman" w:hAnsi="Times New Roman"/>
          <w:b/>
          <w:sz w:val="28"/>
          <w:szCs w:val="28"/>
          <w:lang w:eastAsia="ru-RU"/>
        </w:rPr>
        <w:t>14 133,4 тыс. рублей</w:t>
      </w:r>
      <w:r>
        <w:rPr>
          <w:rFonts w:ascii="Times New Roman" w:eastAsia="Times New Roman" w:hAnsi="Times New Roman"/>
          <w:sz w:val="28"/>
          <w:szCs w:val="28"/>
          <w:lang w:eastAsia="ru-RU"/>
        </w:rPr>
        <w:t>: устройство кровельного покрытия, фасада, стяжек, перегородок (1-2 этажей), электромонтажные работы, системы отопления, водоснабжения и канализации, вентиляции и кондиционирования, автоматической пожарной системы, благоустройства территории и пусконаладочных работ.</w:t>
      </w:r>
    </w:p>
    <w:p w:rsidR="00256DB4" w:rsidRDefault="00256DB4" w:rsidP="00324FBC">
      <w:pPr>
        <w:keepNext/>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проведения капитального ремонта будет выполнено </w:t>
      </w:r>
      <w:r w:rsidRPr="00F6530C">
        <w:rPr>
          <w:rFonts w:ascii="Times New Roman" w:eastAsia="Times New Roman" w:hAnsi="Times New Roman"/>
          <w:b/>
          <w:sz w:val="28"/>
          <w:szCs w:val="28"/>
          <w:lang w:eastAsia="ru-RU"/>
        </w:rPr>
        <w:t>благоустройство прилегающей территории</w:t>
      </w:r>
      <w:r w:rsidRPr="005852ED">
        <w:rPr>
          <w:rFonts w:ascii="Times New Roman" w:eastAsia="Times New Roman" w:hAnsi="Times New Roman"/>
          <w:sz w:val="28"/>
          <w:szCs w:val="28"/>
          <w:lang w:eastAsia="ru-RU"/>
        </w:rPr>
        <w:t>: асфальтное покрытие проездов, площадок и тротуаров, озеленение территории (газон травяной и дренажный газон), установка скамеек, устройство бетонных отмосток.</w:t>
      </w:r>
    </w:p>
    <w:p w:rsidR="00256DB4"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226E2F">
        <w:rPr>
          <w:rFonts w:ascii="Times New Roman" w:eastAsia="Times New Roman" w:hAnsi="Times New Roman"/>
          <w:b/>
          <w:bCs/>
          <w:color w:val="000000"/>
          <w:sz w:val="28"/>
          <w:szCs w:val="28"/>
          <w:u w:val="single"/>
          <w:lang w:eastAsia="ru-RU"/>
        </w:rPr>
        <w:t>Проведение капитального ремонта</w:t>
      </w:r>
      <w:r>
        <w:rPr>
          <w:rFonts w:ascii="Times New Roman" w:eastAsia="Times New Roman" w:hAnsi="Times New Roman"/>
          <w:bCs/>
          <w:color w:val="000000"/>
          <w:sz w:val="28"/>
          <w:szCs w:val="28"/>
          <w:lang w:eastAsia="ru-RU"/>
        </w:rPr>
        <w:t xml:space="preserve"> позволит </w:t>
      </w:r>
      <w:r w:rsidRPr="00E50C6B">
        <w:rPr>
          <w:rFonts w:ascii="Times New Roman" w:eastAsia="Times New Roman" w:hAnsi="Times New Roman"/>
          <w:bCs/>
          <w:color w:val="000000"/>
          <w:sz w:val="28"/>
          <w:szCs w:val="28"/>
          <w:lang w:eastAsia="ru-RU"/>
        </w:rPr>
        <w:t>создать Комплексный кризисный центр для работы с гражданами без определенного места жительства, также с лицами, находящимися в трудной жизненной ситуации и лицами, освобождёнными из мест лишений свободы</w:t>
      </w:r>
      <w:r>
        <w:rPr>
          <w:rFonts w:ascii="Times New Roman" w:eastAsia="Times New Roman" w:hAnsi="Times New Roman"/>
          <w:bCs/>
          <w:color w:val="000000"/>
          <w:sz w:val="28"/>
          <w:szCs w:val="28"/>
          <w:lang w:eastAsia="ru-RU"/>
        </w:rPr>
        <w:t>.</w:t>
      </w:r>
    </w:p>
    <w:p w:rsidR="00256DB4" w:rsidRPr="008A7DC3"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 xml:space="preserve">Открытие нового </w:t>
      </w:r>
      <w:r>
        <w:rPr>
          <w:rFonts w:ascii="Times New Roman" w:eastAsia="Times New Roman" w:hAnsi="Times New Roman"/>
          <w:bCs/>
          <w:color w:val="000000"/>
          <w:sz w:val="28"/>
          <w:szCs w:val="28"/>
          <w:lang w:eastAsia="ru-RU"/>
        </w:rPr>
        <w:t>корпуса</w:t>
      </w:r>
      <w:r w:rsidRPr="008A7DC3">
        <w:rPr>
          <w:rFonts w:ascii="Times New Roman" w:eastAsia="Times New Roman" w:hAnsi="Times New Roman"/>
          <w:bCs/>
          <w:color w:val="000000"/>
          <w:sz w:val="28"/>
          <w:szCs w:val="28"/>
          <w:lang w:eastAsia="ru-RU"/>
        </w:rPr>
        <w:t xml:space="preserve"> позволит увеличить коечную мощность учреждения </w:t>
      </w:r>
      <w:r w:rsidR="002867EC">
        <w:rPr>
          <w:rFonts w:ascii="Times New Roman" w:eastAsia="Times New Roman" w:hAnsi="Times New Roman"/>
          <w:bCs/>
          <w:color w:val="000000"/>
          <w:sz w:val="28"/>
          <w:szCs w:val="28"/>
          <w:lang w:eastAsia="ru-RU"/>
        </w:rPr>
        <w:t xml:space="preserve"> на 20  мест.</w:t>
      </w:r>
    </w:p>
    <w:p w:rsidR="00256DB4" w:rsidRPr="008A7DC3"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Учреждением будет проводиться следующая работа:</w:t>
      </w:r>
    </w:p>
    <w:p w:rsidR="00256DB4" w:rsidRPr="008A7DC3"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1)</w:t>
      </w:r>
      <w:r w:rsidRPr="008A7DC3">
        <w:rPr>
          <w:rFonts w:ascii="Times New Roman" w:eastAsia="Times New Roman" w:hAnsi="Times New Roman"/>
          <w:bCs/>
          <w:color w:val="000000"/>
          <w:sz w:val="28"/>
          <w:szCs w:val="28"/>
          <w:lang w:eastAsia="ru-RU"/>
        </w:rPr>
        <w:tab/>
        <w:t>Социальная адаптация лиц без определенного места жительства, с предоставлением временного проживания;</w:t>
      </w:r>
    </w:p>
    <w:p w:rsidR="00256DB4" w:rsidRPr="008A7DC3"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2)</w:t>
      </w:r>
      <w:r w:rsidRPr="008A7DC3">
        <w:rPr>
          <w:rFonts w:ascii="Times New Roman" w:eastAsia="Times New Roman" w:hAnsi="Times New Roman"/>
          <w:bCs/>
          <w:color w:val="000000"/>
          <w:sz w:val="28"/>
          <w:szCs w:val="28"/>
          <w:lang w:eastAsia="ru-RU"/>
        </w:rPr>
        <w:tab/>
        <w:t>Оказание социального сопровождения лиц, освободившихся из мест лишения свободы, находящихся в трудной жизненной ситуации;</w:t>
      </w:r>
    </w:p>
    <w:p w:rsidR="00256DB4" w:rsidRPr="00AC2D9B"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3) Организация функционирования в г. Ульяновске санитарного пропускника с дезинфекционной камерой для санитарной обработки вышеуказанных категорий граждан, что соответствует неоднократным требованиям Управления Роспотребнадзора по Ульяновской области</w:t>
      </w:r>
      <w:r w:rsidR="000D4B3E" w:rsidRPr="00AC2D9B">
        <w:rPr>
          <w:rFonts w:ascii="Times New Roman" w:eastAsia="Times New Roman" w:hAnsi="Times New Roman"/>
          <w:bCs/>
          <w:color w:val="000000"/>
          <w:sz w:val="28"/>
          <w:szCs w:val="28"/>
          <w:lang w:eastAsia="ru-RU"/>
        </w:rPr>
        <w:t>;</w:t>
      </w:r>
    </w:p>
    <w:p w:rsidR="00256DB4"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r w:rsidRPr="008A7DC3">
        <w:rPr>
          <w:rFonts w:ascii="Times New Roman" w:eastAsia="Times New Roman" w:hAnsi="Times New Roman"/>
          <w:bCs/>
          <w:color w:val="000000"/>
          <w:sz w:val="28"/>
          <w:szCs w:val="28"/>
          <w:lang w:eastAsia="ru-RU"/>
        </w:rPr>
        <w:t>4)</w:t>
      </w:r>
      <w:r w:rsidRPr="008A7DC3">
        <w:rPr>
          <w:rFonts w:ascii="Times New Roman" w:eastAsia="Times New Roman" w:hAnsi="Times New Roman"/>
          <w:bCs/>
          <w:color w:val="000000"/>
          <w:sz w:val="28"/>
          <w:szCs w:val="28"/>
          <w:lang w:eastAsia="ru-RU"/>
        </w:rPr>
        <w:tab/>
        <w:t>Предоставление временного пребывания гражданам, находящимся в трудной жизненной ситуации (отстал от поезда, иногородние граждане, оказавшиеся без средств для дальнейшего следования и т.д.)</w:t>
      </w:r>
      <w:r>
        <w:rPr>
          <w:rFonts w:ascii="Times New Roman" w:eastAsia="Times New Roman" w:hAnsi="Times New Roman"/>
          <w:bCs/>
          <w:color w:val="000000"/>
          <w:sz w:val="28"/>
          <w:szCs w:val="28"/>
          <w:lang w:eastAsia="ru-RU"/>
        </w:rPr>
        <w:t>.</w:t>
      </w:r>
    </w:p>
    <w:p w:rsidR="00256DB4" w:rsidRDefault="00256DB4" w:rsidP="00324FBC">
      <w:pPr>
        <w:keepNext/>
        <w:spacing w:after="0" w:line="240" w:lineRule="auto"/>
        <w:ind w:firstLine="708"/>
        <w:jc w:val="both"/>
        <w:rPr>
          <w:rFonts w:ascii="Times New Roman" w:eastAsia="Times New Roman" w:hAnsi="Times New Roman"/>
          <w:bCs/>
          <w:color w:val="000000"/>
          <w:sz w:val="28"/>
          <w:szCs w:val="28"/>
          <w:lang w:eastAsia="ru-RU"/>
        </w:rPr>
      </w:pPr>
    </w:p>
    <w:p w:rsidR="00256DB4" w:rsidRDefault="00256DB4" w:rsidP="00324FBC">
      <w:pPr>
        <w:keepNext/>
        <w:spacing w:after="0" w:line="240" w:lineRule="auto"/>
        <w:ind w:right="142"/>
        <w:jc w:val="both"/>
        <w:rPr>
          <w:rFonts w:ascii="Times New Roman" w:hAnsi="Times New Roman"/>
          <w:b/>
          <w:sz w:val="28"/>
          <w:szCs w:val="28"/>
        </w:rPr>
      </w:pPr>
      <w:r>
        <w:rPr>
          <w:rFonts w:ascii="Times New Roman" w:hAnsi="Times New Roman"/>
          <w:b/>
          <w:sz w:val="28"/>
          <w:szCs w:val="28"/>
        </w:rPr>
        <w:t xml:space="preserve">- </w:t>
      </w:r>
      <w:r w:rsidR="0049283F">
        <w:rPr>
          <w:rFonts w:ascii="Times New Roman" w:hAnsi="Times New Roman"/>
          <w:b/>
          <w:sz w:val="28"/>
          <w:szCs w:val="28"/>
        </w:rPr>
        <w:t>работы</w:t>
      </w:r>
      <w:r w:rsidRPr="00BC3292">
        <w:rPr>
          <w:rFonts w:ascii="Times New Roman" w:hAnsi="Times New Roman"/>
          <w:b/>
          <w:sz w:val="28"/>
          <w:szCs w:val="28"/>
        </w:rPr>
        <w:t xml:space="preserve"> по строительству объекта «Жилой корпус с пищеблоком ОГАУСО «Специальный дом-интернат для престарелых и инвалидов в с. Акшуат» Барышского района Ульяновской области</w:t>
      </w:r>
    </w:p>
    <w:p w:rsidR="00256DB4" w:rsidRDefault="00256DB4" w:rsidP="00324FBC">
      <w:pPr>
        <w:keepNext/>
        <w:spacing w:after="0" w:line="240" w:lineRule="auto"/>
        <w:ind w:right="142"/>
        <w:jc w:val="center"/>
        <w:rPr>
          <w:rFonts w:ascii="Times New Roman" w:hAnsi="Times New Roman"/>
          <w:b/>
          <w:sz w:val="28"/>
          <w:szCs w:val="28"/>
        </w:rPr>
      </w:pPr>
    </w:p>
    <w:p w:rsidR="00256DB4" w:rsidRPr="00A42751" w:rsidRDefault="00256DB4" w:rsidP="00324FBC">
      <w:pPr>
        <w:keepNext/>
        <w:spacing w:line="240" w:lineRule="auto"/>
        <w:ind w:right="142"/>
        <w:jc w:val="both"/>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ab/>
      </w:r>
      <w:r w:rsidRPr="00BC3292">
        <w:rPr>
          <w:rFonts w:ascii="Times New Roman" w:eastAsia="Times New Roman" w:hAnsi="Times New Roman"/>
          <w:bCs/>
          <w:color w:val="000000"/>
          <w:sz w:val="28"/>
          <w:szCs w:val="28"/>
          <w:lang w:eastAsia="ru-RU"/>
        </w:rPr>
        <w:t xml:space="preserve">С </w:t>
      </w:r>
      <w:r>
        <w:rPr>
          <w:rFonts w:ascii="Times New Roman" w:eastAsia="Times New Roman" w:hAnsi="Times New Roman"/>
          <w:bCs/>
          <w:color w:val="000000"/>
          <w:sz w:val="28"/>
          <w:szCs w:val="28"/>
          <w:lang w:eastAsia="ru-RU"/>
        </w:rPr>
        <w:t>24.05.2019</w:t>
      </w:r>
      <w:r w:rsidRPr="00BC3292">
        <w:rPr>
          <w:rFonts w:ascii="Times New Roman" w:eastAsia="Times New Roman" w:hAnsi="Times New Roman"/>
          <w:bCs/>
          <w:color w:val="000000"/>
          <w:sz w:val="28"/>
          <w:szCs w:val="28"/>
          <w:lang w:eastAsia="ru-RU"/>
        </w:rPr>
        <w:t xml:space="preserve"> года ОГАУСО «С</w:t>
      </w:r>
      <w:r>
        <w:rPr>
          <w:rFonts w:ascii="Times New Roman" w:eastAsia="Times New Roman" w:hAnsi="Times New Roman"/>
          <w:bCs/>
          <w:color w:val="000000"/>
          <w:sz w:val="28"/>
          <w:szCs w:val="28"/>
          <w:lang w:eastAsia="ru-RU"/>
        </w:rPr>
        <w:t xml:space="preserve">пециальный дом-интернат </w:t>
      </w:r>
      <w:r w:rsidRPr="00BC3292">
        <w:rPr>
          <w:rFonts w:ascii="Times New Roman" w:eastAsia="Times New Roman" w:hAnsi="Times New Roman"/>
          <w:bCs/>
          <w:color w:val="000000"/>
          <w:sz w:val="28"/>
          <w:szCs w:val="28"/>
          <w:lang w:eastAsia="ru-RU"/>
        </w:rPr>
        <w:t xml:space="preserve">для престарелых и инвалидов в с. Акшуат» на праве </w:t>
      </w:r>
      <w:r>
        <w:rPr>
          <w:rFonts w:ascii="Times New Roman" w:eastAsia="Times New Roman" w:hAnsi="Times New Roman"/>
          <w:bCs/>
          <w:color w:val="000000"/>
          <w:sz w:val="28"/>
          <w:szCs w:val="28"/>
          <w:lang w:eastAsia="ru-RU"/>
        </w:rPr>
        <w:t>постоянного (бессрочного) пользования</w:t>
      </w:r>
      <w:r w:rsidRPr="00BC3292">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передан земельный участок</w:t>
      </w:r>
      <w:r w:rsidRPr="00BC3292">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кадастровый номер </w:t>
      </w:r>
      <w:r w:rsidRPr="00BC3292">
        <w:rPr>
          <w:rFonts w:ascii="Times New Roman" w:eastAsia="Times New Roman" w:hAnsi="Times New Roman"/>
          <w:bCs/>
          <w:color w:val="000000"/>
          <w:sz w:val="28"/>
          <w:szCs w:val="28"/>
          <w:lang w:eastAsia="ru-RU"/>
        </w:rPr>
        <w:t>73:02:016102:175</w:t>
      </w:r>
      <w:r>
        <w:rPr>
          <w:rFonts w:ascii="Times New Roman" w:eastAsia="Times New Roman" w:hAnsi="Times New Roman"/>
          <w:bCs/>
          <w:color w:val="000000"/>
          <w:sz w:val="28"/>
          <w:szCs w:val="28"/>
          <w:lang w:eastAsia="ru-RU"/>
        </w:rPr>
        <w:t>, расположенный по адресу: с. Водорацк Барышского района Ульяновской области.</w:t>
      </w:r>
    </w:p>
    <w:tbl>
      <w:tblPr>
        <w:tblStyle w:val="-10"/>
        <w:tblW w:w="0" w:type="auto"/>
        <w:tblLook w:val="04A0"/>
      </w:tblPr>
      <w:tblGrid>
        <w:gridCol w:w="2193"/>
        <w:gridCol w:w="1278"/>
        <w:gridCol w:w="1174"/>
        <w:gridCol w:w="1200"/>
        <w:gridCol w:w="1257"/>
        <w:gridCol w:w="1256"/>
        <w:gridCol w:w="1356"/>
      </w:tblGrid>
      <w:tr w:rsidR="00256DB4" w:rsidRPr="000E2B5D" w:rsidTr="0049283F">
        <w:trPr>
          <w:cnfStyle w:val="100000000000"/>
        </w:trPr>
        <w:tc>
          <w:tcPr>
            <w:cnfStyle w:val="001000000000"/>
            <w:tcW w:w="9889" w:type="dxa"/>
            <w:gridSpan w:val="7"/>
          </w:tcPr>
          <w:p w:rsidR="00256DB4" w:rsidRPr="000E2B5D" w:rsidRDefault="00256DB4" w:rsidP="00324FBC">
            <w:pPr>
              <w:keepNext/>
              <w:spacing w:after="0" w:line="240" w:lineRule="auto"/>
              <w:jc w:val="both"/>
              <w:rPr>
                <w:rFonts w:ascii="Times New Roman" w:hAnsi="Times New Roman"/>
                <w:sz w:val="28"/>
                <w:szCs w:val="28"/>
              </w:rPr>
            </w:pPr>
            <w:r w:rsidRPr="000E2B5D">
              <w:rPr>
                <w:rFonts w:ascii="Times New Roman" w:hAnsi="Times New Roman"/>
                <w:sz w:val="28"/>
                <w:szCs w:val="28"/>
              </w:rPr>
              <w:t>Стоимость работ по</w:t>
            </w:r>
            <w:r>
              <w:rPr>
                <w:rFonts w:ascii="Times New Roman" w:hAnsi="Times New Roman"/>
                <w:sz w:val="28"/>
                <w:szCs w:val="28"/>
              </w:rPr>
              <w:t xml:space="preserve"> строительству объекта </w:t>
            </w:r>
            <w:r w:rsidRPr="000E2B5D">
              <w:rPr>
                <w:rFonts w:ascii="Times New Roman" w:hAnsi="Times New Roman"/>
                <w:sz w:val="28"/>
                <w:szCs w:val="28"/>
              </w:rPr>
              <w:t>«Жилой корпус с пищеблоком ОГ</w:t>
            </w:r>
            <w:r>
              <w:rPr>
                <w:rFonts w:ascii="Times New Roman" w:hAnsi="Times New Roman"/>
                <w:sz w:val="28"/>
                <w:szCs w:val="28"/>
              </w:rPr>
              <w:t xml:space="preserve">АУСО «Специальный дом-интернат </w:t>
            </w:r>
            <w:r w:rsidRPr="000E2B5D">
              <w:rPr>
                <w:rFonts w:ascii="Times New Roman" w:hAnsi="Times New Roman"/>
                <w:sz w:val="28"/>
                <w:szCs w:val="28"/>
              </w:rPr>
              <w:t xml:space="preserve">для престарелых и инвалидов </w:t>
            </w:r>
            <w:r>
              <w:rPr>
                <w:rFonts w:ascii="Times New Roman" w:hAnsi="Times New Roman"/>
                <w:sz w:val="28"/>
                <w:szCs w:val="28"/>
              </w:rPr>
              <w:br/>
            </w:r>
            <w:r w:rsidRPr="000E2B5D">
              <w:rPr>
                <w:rFonts w:ascii="Times New Roman" w:hAnsi="Times New Roman"/>
                <w:sz w:val="28"/>
                <w:szCs w:val="28"/>
              </w:rPr>
              <w:t>в с. Акшуат» Барышского района Ульяновской области (тыс. рублей)</w:t>
            </w:r>
          </w:p>
        </w:tc>
      </w:tr>
      <w:tr w:rsidR="00256DB4" w:rsidRPr="000E2B5D" w:rsidTr="0049283F">
        <w:trPr>
          <w:cnfStyle w:val="000000100000"/>
        </w:trPr>
        <w:tc>
          <w:tcPr>
            <w:cnfStyle w:val="001000000000"/>
            <w:tcW w:w="2211" w:type="dxa"/>
          </w:tcPr>
          <w:p w:rsidR="00256DB4" w:rsidRPr="000D4B3E" w:rsidRDefault="00256DB4" w:rsidP="00324FBC">
            <w:pPr>
              <w:keepNext/>
              <w:spacing w:after="0" w:line="240" w:lineRule="auto"/>
              <w:jc w:val="both"/>
              <w:rPr>
                <w:rFonts w:ascii="Times New Roman" w:eastAsia="Times New Roman" w:hAnsi="Times New Roman"/>
                <w:bCs w:val="0"/>
                <w:color w:val="000000"/>
                <w:sz w:val="24"/>
                <w:szCs w:val="28"/>
                <w:lang w:eastAsia="ru-RU"/>
              </w:rPr>
            </w:pPr>
            <w:r w:rsidRPr="000D4B3E">
              <w:rPr>
                <w:rFonts w:ascii="Times New Roman" w:eastAsia="Times New Roman" w:hAnsi="Times New Roman"/>
                <w:bCs w:val="0"/>
                <w:color w:val="000000"/>
                <w:sz w:val="24"/>
                <w:szCs w:val="28"/>
                <w:lang w:eastAsia="ru-RU"/>
              </w:rPr>
              <w:t>Источник финансирования</w:t>
            </w:r>
          </w:p>
        </w:tc>
        <w:tc>
          <w:tcPr>
            <w:tcW w:w="1320"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2019</w:t>
            </w:r>
          </w:p>
        </w:tc>
        <w:tc>
          <w:tcPr>
            <w:tcW w:w="1200"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2020</w:t>
            </w:r>
          </w:p>
        </w:tc>
        <w:tc>
          <w:tcPr>
            <w:tcW w:w="1221"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2021</w:t>
            </w:r>
          </w:p>
        </w:tc>
        <w:tc>
          <w:tcPr>
            <w:tcW w:w="1278"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2022</w:t>
            </w:r>
          </w:p>
        </w:tc>
        <w:tc>
          <w:tcPr>
            <w:tcW w:w="1277"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2023</w:t>
            </w:r>
          </w:p>
        </w:tc>
        <w:tc>
          <w:tcPr>
            <w:tcW w:w="1382"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ВСЕГО</w:t>
            </w:r>
          </w:p>
        </w:tc>
      </w:tr>
      <w:tr w:rsidR="00256DB4" w:rsidRPr="000E2B5D" w:rsidTr="0049283F">
        <w:tc>
          <w:tcPr>
            <w:cnfStyle w:val="001000000000"/>
            <w:tcW w:w="2211" w:type="dxa"/>
          </w:tcPr>
          <w:p w:rsidR="00256DB4" w:rsidRPr="000D4B3E" w:rsidRDefault="00256DB4" w:rsidP="00324FBC">
            <w:pPr>
              <w:keepNext/>
              <w:spacing w:after="0" w:line="240" w:lineRule="auto"/>
              <w:jc w:val="both"/>
              <w:rPr>
                <w:rFonts w:ascii="Times New Roman" w:eastAsia="Times New Roman" w:hAnsi="Times New Roman"/>
                <w:bCs w:val="0"/>
                <w:color w:val="000000"/>
                <w:sz w:val="24"/>
                <w:szCs w:val="28"/>
                <w:lang w:eastAsia="ru-RU"/>
              </w:rPr>
            </w:pPr>
            <w:r w:rsidRPr="000D4B3E">
              <w:rPr>
                <w:rFonts w:ascii="Times New Roman" w:eastAsia="Times New Roman" w:hAnsi="Times New Roman"/>
                <w:bCs w:val="0"/>
                <w:color w:val="000000"/>
                <w:sz w:val="24"/>
                <w:szCs w:val="28"/>
                <w:lang w:eastAsia="ru-RU"/>
              </w:rPr>
              <w:t xml:space="preserve">Федеральный </w:t>
            </w:r>
            <w:r w:rsidRPr="000D4B3E">
              <w:rPr>
                <w:rFonts w:ascii="Times New Roman" w:eastAsia="Times New Roman" w:hAnsi="Times New Roman"/>
                <w:bCs w:val="0"/>
                <w:color w:val="000000"/>
                <w:sz w:val="24"/>
                <w:szCs w:val="28"/>
                <w:lang w:eastAsia="ru-RU"/>
              </w:rPr>
              <w:lastRenderedPageBreak/>
              <w:t>бюджет</w:t>
            </w:r>
          </w:p>
        </w:tc>
        <w:tc>
          <w:tcPr>
            <w:tcW w:w="1320"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lastRenderedPageBreak/>
              <w:t>0,0</w:t>
            </w:r>
          </w:p>
        </w:tc>
        <w:tc>
          <w:tcPr>
            <w:tcW w:w="1200"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42613,0</w:t>
            </w:r>
          </w:p>
        </w:tc>
        <w:tc>
          <w:tcPr>
            <w:tcW w:w="1221"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11803,2</w:t>
            </w:r>
          </w:p>
        </w:tc>
        <w:tc>
          <w:tcPr>
            <w:tcW w:w="1278"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262800,0</w:t>
            </w:r>
          </w:p>
        </w:tc>
        <w:tc>
          <w:tcPr>
            <w:tcW w:w="1277"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331065,0</w:t>
            </w:r>
          </w:p>
        </w:tc>
        <w:tc>
          <w:tcPr>
            <w:tcW w:w="1382"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648 281,2</w:t>
            </w:r>
          </w:p>
        </w:tc>
      </w:tr>
      <w:tr w:rsidR="00256DB4" w:rsidRPr="000E2B5D" w:rsidTr="0049283F">
        <w:trPr>
          <w:cnfStyle w:val="000000100000"/>
        </w:trPr>
        <w:tc>
          <w:tcPr>
            <w:cnfStyle w:val="001000000000"/>
            <w:tcW w:w="2211" w:type="dxa"/>
          </w:tcPr>
          <w:p w:rsidR="00256DB4" w:rsidRPr="000D4B3E" w:rsidRDefault="00256DB4" w:rsidP="00324FBC">
            <w:pPr>
              <w:keepNext/>
              <w:spacing w:after="0" w:line="240" w:lineRule="auto"/>
              <w:jc w:val="both"/>
              <w:rPr>
                <w:rFonts w:ascii="Times New Roman" w:eastAsia="Times New Roman" w:hAnsi="Times New Roman"/>
                <w:bCs w:val="0"/>
                <w:color w:val="000000"/>
                <w:sz w:val="24"/>
                <w:szCs w:val="28"/>
                <w:lang w:eastAsia="ru-RU"/>
              </w:rPr>
            </w:pPr>
            <w:r w:rsidRPr="000D4B3E">
              <w:rPr>
                <w:rFonts w:ascii="Times New Roman" w:eastAsia="Times New Roman" w:hAnsi="Times New Roman"/>
                <w:bCs w:val="0"/>
                <w:color w:val="000000"/>
                <w:sz w:val="24"/>
                <w:szCs w:val="28"/>
                <w:lang w:eastAsia="ru-RU"/>
              </w:rPr>
              <w:lastRenderedPageBreak/>
              <w:t>Областной бюджет</w:t>
            </w:r>
          </w:p>
        </w:tc>
        <w:tc>
          <w:tcPr>
            <w:tcW w:w="1320"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11998,9</w:t>
            </w:r>
          </w:p>
        </w:tc>
        <w:tc>
          <w:tcPr>
            <w:tcW w:w="1200"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1317,9</w:t>
            </w:r>
          </w:p>
        </w:tc>
        <w:tc>
          <w:tcPr>
            <w:tcW w:w="1221"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50 000,0</w:t>
            </w:r>
          </w:p>
        </w:tc>
        <w:tc>
          <w:tcPr>
            <w:tcW w:w="1278"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27186,2</w:t>
            </w:r>
          </w:p>
        </w:tc>
        <w:tc>
          <w:tcPr>
            <w:tcW w:w="1277"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13749,3</w:t>
            </w:r>
          </w:p>
        </w:tc>
        <w:tc>
          <w:tcPr>
            <w:tcW w:w="1382" w:type="dxa"/>
          </w:tcPr>
          <w:p w:rsidR="00256DB4" w:rsidRPr="000D4B3E" w:rsidRDefault="00256DB4" w:rsidP="00324FBC">
            <w:pPr>
              <w:keepNext/>
              <w:spacing w:after="0" w:line="240" w:lineRule="auto"/>
              <w:jc w:val="both"/>
              <w:cnfStyle w:val="0000001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104 252,3</w:t>
            </w:r>
          </w:p>
        </w:tc>
      </w:tr>
      <w:tr w:rsidR="00256DB4" w:rsidRPr="008A0365" w:rsidTr="0049283F">
        <w:tc>
          <w:tcPr>
            <w:cnfStyle w:val="001000000000"/>
            <w:tcW w:w="2211" w:type="dxa"/>
          </w:tcPr>
          <w:p w:rsidR="00256DB4" w:rsidRPr="000D4B3E" w:rsidRDefault="00256DB4" w:rsidP="00324FBC">
            <w:pPr>
              <w:keepNext/>
              <w:spacing w:after="0" w:line="240" w:lineRule="auto"/>
              <w:jc w:val="both"/>
              <w:rPr>
                <w:rFonts w:ascii="Times New Roman" w:eastAsia="Times New Roman" w:hAnsi="Times New Roman"/>
                <w:bCs w:val="0"/>
                <w:color w:val="000000"/>
                <w:sz w:val="24"/>
                <w:szCs w:val="28"/>
                <w:lang w:eastAsia="ru-RU"/>
              </w:rPr>
            </w:pPr>
            <w:r w:rsidRPr="000D4B3E">
              <w:rPr>
                <w:rFonts w:ascii="Times New Roman" w:eastAsia="Times New Roman" w:hAnsi="Times New Roman"/>
                <w:bCs w:val="0"/>
                <w:color w:val="000000"/>
                <w:sz w:val="24"/>
                <w:szCs w:val="28"/>
                <w:lang w:eastAsia="ru-RU"/>
              </w:rPr>
              <w:t>ИТОГО</w:t>
            </w:r>
          </w:p>
        </w:tc>
        <w:tc>
          <w:tcPr>
            <w:tcW w:w="1320"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11998,9</w:t>
            </w:r>
          </w:p>
        </w:tc>
        <w:tc>
          <w:tcPr>
            <w:tcW w:w="1200"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43930,9</w:t>
            </w:r>
          </w:p>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p>
        </w:tc>
        <w:tc>
          <w:tcPr>
            <w:tcW w:w="1221"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61803,2</w:t>
            </w:r>
          </w:p>
        </w:tc>
        <w:tc>
          <w:tcPr>
            <w:tcW w:w="1278"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289986,2</w:t>
            </w:r>
          </w:p>
        </w:tc>
        <w:tc>
          <w:tcPr>
            <w:tcW w:w="1277" w:type="dxa"/>
          </w:tcPr>
          <w:p w:rsidR="00256DB4" w:rsidRPr="000D4B3E" w:rsidRDefault="00256DB4" w:rsidP="00324FBC">
            <w:pPr>
              <w:keepNext/>
              <w:spacing w:after="0" w:line="240" w:lineRule="auto"/>
              <w:jc w:val="both"/>
              <w:cnfStyle w:val="000000000000"/>
              <w:rPr>
                <w:rFonts w:ascii="Times New Roman" w:eastAsia="Times New Roman" w:hAnsi="Times New Roman"/>
                <w:bCs/>
                <w:color w:val="000000"/>
                <w:sz w:val="24"/>
                <w:szCs w:val="28"/>
                <w:lang w:eastAsia="ru-RU"/>
              </w:rPr>
            </w:pPr>
            <w:r w:rsidRPr="000D4B3E">
              <w:rPr>
                <w:rFonts w:ascii="Times New Roman" w:eastAsia="Times New Roman" w:hAnsi="Times New Roman"/>
                <w:bCs/>
                <w:color w:val="000000"/>
                <w:sz w:val="24"/>
                <w:szCs w:val="28"/>
                <w:lang w:eastAsia="ru-RU"/>
              </w:rPr>
              <w:t>344814,3</w:t>
            </w:r>
          </w:p>
        </w:tc>
        <w:tc>
          <w:tcPr>
            <w:tcW w:w="1382" w:type="dxa"/>
          </w:tcPr>
          <w:p w:rsidR="00256DB4" w:rsidRPr="000D4B3E" w:rsidRDefault="00256DB4" w:rsidP="00324FBC">
            <w:pPr>
              <w:keepNext/>
              <w:spacing w:after="0" w:line="240" w:lineRule="auto"/>
              <w:jc w:val="both"/>
              <w:cnfStyle w:val="000000000000"/>
              <w:rPr>
                <w:rFonts w:ascii="Times New Roman" w:eastAsia="Times New Roman" w:hAnsi="Times New Roman"/>
                <w:b/>
                <w:bCs/>
                <w:color w:val="000000"/>
                <w:sz w:val="24"/>
                <w:szCs w:val="30"/>
                <w:lang w:eastAsia="ru-RU"/>
              </w:rPr>
            </w:pPr>
            <w:r w:rsidRPr="000D4B3E">
              <w:rPr>
                <w:rFonts w:ascii="Times New Roman" w:eastAsia="Times New Roman" w:hAnsi="Times New Roman"/>
                <w:b/>
                <w:bCs/>
                <w:color w:val="000000"/>
                <w:sz w:val="24"/>
                <w:szCs w:val="30"/>
                <w:lang w:eastAsia="ru-RU"/>
              </w:rPr>
              <w:t>752 533,5</w:t>
            </w:r>
          </w:p>
        </w:tc>
      </w:tr>
    </w:tbl>
    <w:p w:rsidR="00256DB4" w:rsidRDefault="00256DB4" w:rsidP="00324FBC">
      <w:pPr>
        <w:keepNext/>
        <w:shd w:val="clear" w:color="auto" w:fill="FFFFFF"/>
        <w:spacing w:after="0" w:line="240" w:lineRule="auto"/>
        <w:ind w:firstLine="708"/>
        <w:jc w:val="both"/>
        <w:outlineLvl w:val="2"/>
        <w:rPr>
          <w:rFonts w:ascii="Times New Roman" w:hAnsi="Times New Roman"/>
          <w:b/>
          <w:sz w:val="28"/>
          <w:szCs w:val="28"/>
        </w:rPr>
      </w:pPr>
    </w:p>
    <w:p w:rsidR="00256DB4" w:rsidRPr="008F25AF" w:rsidRDefault="00256DB4" w:rsidP="00324FBC">
      <w:pPr>
        <w:keepNext/>
        <w:shd w:val="clear" w:color="auto" w:fill="FFFFFF"/>
        <w:spacing w:after="0" w:line="240" w:lineRule="auto"/>
        <w:ind w:firstLine="708"/>
        <w:jc w:val="both"/>
        <w:outlineLvl w:val="2"/>
        <w:rPr>
          <w:rFonts w:ascii="Times New Roman" w:hAnsi="Times New Roman"/>
          <w:sz w:val="28"/>
          <w:szCs w:val="28"/>
        </w:rPr>
      </w:pPr>
      <w:r w:rsidRPr="008F25AF">
        <w:rPr>
          <w:rFonts w:ascii="Times New Roman" w:hAnsi="Times New Roman"/>
          <w:sz w:val="28"/>
          <w:szCs w:val="28"/>
        </w:rPr>
        <w:t>В соответствии с заключённым соглашением между Министерством труда и социальной защиты Российской Федерации и Правительством Ульяновской области № 149-09-2020-504 от 18.12.2020 на предоставление субсидий бюджетам субъектов Российской Федерации на строительство объекта «Жилой корпус с пищеблоком в с. Водорацк, Барышского района Ульяновской области» предусмотрены лимиты бюджетных ассигнований на 2020-2023 годы</w:t>
      </w:r>
      <w:r>
        <w:rPr>
          <w:rFonts w:ascii="Times New Roman" w:hAnsi="Times New Roman"/>
          <w:sz w:val="28"/>
          <w:szCs w:val="28"/>
        </w:rPr>
        <w:t>.</w:t>
      </w:r>
    </w:p>
    <w:p w:rsidR="00256DB4" w:rsidRDefault="00256DB4" w:rsidP="00324FBC">
      <w:pPr>
        <w:keepNext/>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16</w:t>
      </w:r>
      <w:r w:rsidRPr="00A42751">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12</w:t>
      </w:r>
      <w:r w:rsidRPr="00A42751">
        <w:rPr>
          <w:rFonts w:ascii="Times New Roman" w:eastAsia="Times New Roman" w:hAnsi="Times New Roman"/>
          <w:bCs/>
          <w:color w:val="000000"/>
          <w:sz w:val="28"/>
          <w:szCs w:val="28"/>
          <w:lang w:eastAsia="ru-RU"/>
        </w:rPr>
        <w:t>.20</w:t>
      </w:r>
      <w:r>
        <w:rPr>
          <w:rFonts w:ascii="Times New Roman" w:eastAsia="Times New Roman" w:hAnsi="Times New Roman"/>
          <w:bCs/>
          <w:color w:val="000000"/>
          <w:sz w:val="28"/>
          <w:szCs w:val="28"/>
          <w:lang w:eastAsia="ru-RU"/>
        </w:rPr>
        <w:t>20</w:t>
      </w:r>
      <w:r w:rsidRPr="00A42751">
        <w:rPr>
          <w:rFonts w:ascii="Times New Roman" w:eastAsia="Times New Roman" w:hAnsi="Times New Roman"/>
          <w:bCs/>
          <w:color w:val="000000"/>
          <w:sz w:val="28"/>
          <w:szCs w:val="28"/>
          <w:lang w:eastAsia="ru-RU"/>
        </w:rPr>
        <w:t xml:space="preserve"> года </w:t>
      </w:r>
      <w:r>
        <w:rPr>
          <w:rFonts w:ascii="Times New Roman" w:eastAsia="Times New Roman" w:hAnsi="Times New Roman"/>
          <w:bCs/>
          <w:color w:val="000000"/>
          <w:sz w:val="28"/>
          <w:szCs w:val="28"/>
          <w:lang w:eastAsia="ru-RU"/>
        </w:rPr>
        <w:t>между ОГКУ «Ульяновскоблстройзаказчик»                                 и ООО «ПСК</w:t>
      </w:r>
      <w:r w:rsidR="0049283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Твой дом» заключен государственный контракт №</w:t>
      </w:r>
      <w:r w:rsidR="0049283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46-20 </w:t>
      </w:r>
      <w:r>
        <w:rPr>
          <w:rFonts w:ascii="Times New Roman" w:eastAsia="Times New Roman" w:hAnsi="Times New Roman"/>
          <w:bCs/>
          <w:color w:val="000000"/>
          <w:sz w:val="28"/>
          <w:szCs w:val="28"/>
          <w:lang w:eastAsia="ru-RU"/>
        </w:rPr>
        <w:br/>
        <w:t xml:space="preserve">на проведение работ по строительству объекта </w:t>
      </w:r>
      <w:r w:rsidRPr="008A0365">
        <w:rPr>
          <w:rFonts w:ascii="Times New Roman" w:eastAsia="Times New Roman" w:hAnsi="Times New Roman"/>
          <w:bCs/>
          <w:color w:val="000000"/>
          <w:sz w:val="28"/>
          <w:szCs w:val="28"/>
          <w:lang w:eastAsia="ru-RU"/>
        </w:rPr>
        <w:t>«Жилой корпус с пищеблоком ОГ</w:t>
      </w:r>
      <w:r>
        <w:rPr>
          <w:rFonts w:ascii="Times New Roman" w:eastAsia="Times New Roman" w:hAnsi="Times New Roman"/>
          <w:bCs/>
          <w:color w:val="000000"/>
          <w:sz w:val="28"/>
          <w:szCs w:val="28"/>
          <w:lang w:eastAsia="ru-RU"/>
        </w:rPr>
        <w:t xml:space="preserve">АУСО «Специальный дом-интернат </w:t>
      </w:r>
      <w:r w:rsidRPr="008A0365">
        <w:rPr>
          <w:rFonts w:ascii="Times New Roman" w:eastAsia="Times New Roman" w:hAnsi="Times New Roman"/>
          <w:bCs/>
          <w:color w:val="000000"/>
          <w:sz w:val="28"/>
          <w:szCs w:val="28"/>
          <w:lang w:eastAsia="ru-RU"/>
        </w:rPr>
        <w:t xml:space="preserve">для престарелых и инвалидов </w:t>
      </w:r>
      <w:r>
        <w:rPr>
          <w:rFonts w:ascii="Times New Roman" w:eastAsia="Times New Roman" w:hAnsi="Times New Roman"/>
          <w:bCs/>
          <w:color w:val="000000"/>
          <w:sz w:val="28"/>
          <w:szCs w:val="28"/>
          <w:lang w:eastAsia="ru-RU"/>
        </w:rPr>
        <w:br/>
      </w:r>
      <w:r w:rsidRPr="008A0365">
        <w:rPr>
          <w:rFonts w:ascii="Times New Roman" w:eastAsia="Times New Roman" w:hAnsi="Times New Roman"/>
          <w:bCs/>
          <w:color w:val="000000"/>
          <w:sz w:val="28"/>
          <w:szCs w:val="28"/>
          <w:lang w:eastAsia="ru-RU"/>
        </w:rPr>
        <w:t>в с. Акшуат» Барышского района Ульяновской области</w:t>
      </w:r>
      <w:r>
        <w:rPr>
          <w:rFonts w:ascii="Times New Roman" w:eastAsia="Times New Roman" w:hAnsi="Times New Roman"/>
          <w:bCs/>
          <w:color w:val="000000"/>
          <w:sz w:val="28"/>
          <w:szCs w:val="28"/>
          <w:lang w:eastAsia="ru-RU"/>
        </w:rPr>
        <w:t xml:space="preserve"> на сумму 628 151,1 </w:t>
      </w:r>
      <w:r>
        <w:rPr>
          <w:rFonts w:ascii="Times New Roman" w:eastAsia="Times New Roman" w:hAnsi="Times New Roman"/>
          <w:bCs/>
          <w:color w:val="000000"/>
          <w:sz w:val="28"/>
          <w:szCs w:val="28"/>
          <w:lang w:eastAsia="ru-RU"/>
        </w:rPr>
        <w:br/>
        <w:t>тыс. рублей.</w:t>
      </w:r>
    </w:p>
    <w:p w:rsidR="00256DB4" w:rsidRPr="008A0365" w:rsidRDefault="00256DB4" w:rsidP="00324FBC">
      <w:pPr>
        <w:keepNext/>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A0365">
        <w:rPr>
          <w:rFonts w:ascii="Times New Roman" w:eastAsia="Times New Roman" w:hAnsi="Times New Roman"/>
          <w:bCs/>
          <w:color w:val="000000"/>
          <w:sz w:val="28"/>
          <w:szCs w:val="28"/>
          <w:lang w:eastAsia="ru-RU"/>
        </w:rPr>
        <w:t>Срок выполнения</w:t>
      </w:r>
      <w:r>
        <w:rPr>
          <w:rFonts w:ascii="Times New Roman" w:eastAsia="Times New Roman" w:hAnsi="Times New Roman"/>
          <w:bCs/>
          <w:color w:val="000000"/>
          <w:sz w:val="28"/>
          <w:szCs w:val="28"/>
          <w:lang w:eastAsia="ru-RU"/>
        </w:rPr>
        <w:t xml:space="preserve"> работ</w:t>
      </w:r>
      <w:r w:rsidRPr="008A0365">
        <w:rPr>
          <w:rFonts w:ascii="Times New Roman" w:eastAsia="Times New Roman" w:hAnsi="Times New Roman"/>
          <w:bCs/>
          <w:color w:val="000000"/>
          <w:sz w:val="28"/>
          <w:szCs w:val="28"/>
          <w:lang w:eastAsia="ru-RU"/>
        </w:rPr>
        <w:t xml:space="preserve"> по контракту </w:t>
      </w:r>
      <w:r w:rsidRPr="00855D22">
        <w:rPr>
          <w:rFonts w:ascii="Times New Roman" w:eastAsia="Times New Roman" w:hAnsi="Times New Roman"/>
          <w:b/>
          <w:bCs/>
          <w:i/>
          <w:color w:val="000000"/>
          <w:sz w:val="28"/>
          <w:szCs w:val="28"/>
          <w:lang w:eastAsia="ru-RU"/>
        </w:rPr>
        <w:t>с 16.12.2020 по 30.11.2023 года.</w:t>
      </w:r>
    </w:p>
    <w:p w:rsidR="00256DB4" w:rsidRDefault="00256DB4" w:rsidP="00324FBC">
      <w:pPr>
        <w:keepNext/>
        <w:spacing w:after="0" w:line="240" w:lineRule="auto"/>
        <w:ind w:firstLine="708"/>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Также в 2021 году будут выполнены следующие работы:</w:t>
      </w:r>
    </w:p>
    <w:p w:rsidR="00256DB4" w:rsidRDefault="00256DB4" w:rsidP="00324FBC">
      <w:pPr>
        <w:keepNext/>
        <w:spacing w:after="0" w:line="240" w:lineRule="auto"/>
        <w:ind w:firstLine="709"/>
        <w:jc w:val="both"/>
        <w:rPr>
          <w:rFonts w:ascii="Times New Roman" w:hAnsi="Times New Roman"/>
          <w:sz w:val="28"/>
          <w:szCs w:val="28"/>
        </w:rPr>
      </w:pPr>
      <w:r>
        <w:rPr>
          <w:rFonts w:ascii="Times New Roman" w:hAnsi="Times New Roman"/>
          <w:sz w:val="28"/>
          <w:szCs w:val="28"/>
        </w:rPr>
        <w:t>- по жилому корпусу с пищеблоком: земляные работы, устройство фундамента, стен и перекрытий;</w:t>
      </w:r>
    </w:p>
    <w:p w:rsidR="00256DB4" w:rsidRDefault="00256DB4" w:rsidP="00324FBC">
      <w:pPr>
        <w:keepNext/>
        <w:spacing w:after="0" w:line="240" w:lineRule="auto"/>
        <w:ind w:firstLine="709"/>
        <w:jc w:val="both"/>
        <w:rPr>
          <w:rFonts w:ascii="Times New Roman" w:hAnsi="Times New Roman"/>
          <w:sz w:val="28"/>
          <w:szCs w:val="28"/>
        </w:rPr>
      </w:pPr>
      <w:r>
        <w:rPr>
          <w:rFonts w:ascii="Times New Roman" w:hAnsi="Times New Roman"/>
          <w:sz w:val="28"/>
          <w:szCs w:val="28"/>
        </w:rPr>
        <w:t>- по хозяйственным блокам  № 1 и № 2: земляные работы, устройство фундамента, стен и перекрытий, кровли, входов, окон, дверей, водоснабжения и водоотведения, силового оборудования и электроосвещения.</w:t>
      </w:r>
    </w:p>
    <w:p w:rsidR="00256DB4" w:rsidRDefault="00256DB4" w:rsidP="00324FBC">
      <w:pPr>
        <w:keepNext/>
        <w:spacing w:after="0" w:line="240" w:lineRule="auto"/>
        <w:ind w:firstLine="709"/>
        <w:jc w:val="both"/>
        <w:rPr>
          <w:rFonts w:ascii="Times New Roman" w:hAnsi="Times New Roman"/>
          <w:sz w:val="28"/>
          <w:szCs w:val="28"/>
        </w:rPr>
      </w:pPr>
      <w:r>
        <w:rPr>
          <w:rFonts w:ascii="Times New Roman" w:hAnsi="Times New Roman"/>
          <w:sz w:val="28"/>
          <w:szCs w:val="28"/>
        </w:rPr>
        <w:t>Строительство</w:t>
      </w:r>
      <w:r w:rsidRPr="00DC5AEC">
        <w:rPr>
          <w:rFonts w:ascii="Times New Roman" w:hAnsi="Times New Roman"/>
          <w:sz w:val="28"/>
          <w:szCs w:val="28"/>
        </w:rPr>
        <w:t xml:space="preserve"> объекта</w:t>
      </w:r>
      <w:r>
        <w:rPr>
          <w:rFonts w:ascii="Times New Roman" w:hAnsi="Times New Roman"/>
          <w:sz w:val="28"/>
          <w:szCs w:val="28"/>
        </w:rPr>
        <w:t xml:space="preserve"> позволит</w:t>
      </w:r>
      <w:r w:rsidRPr="00DC5AEC">
        <w:rPr>
          <w:rFonts w:ascii="Times New Roman" w:hAnsi="Times New Roman"/>
          <w:sz w:val="28"/>
          <w:szCs w:val="28"/>
        </w:rPr>
        <w:t xml:space="preserve"> пересел</w:t>
      </w:r>
      <w:r>
        <w:rPr>
          <w:rFonts w:ascii="Times New Roman" w:hAnsi="Times New Roman"/>
          <w:sz w:val="28"/>
          <w:szCs w:val="28"/>
        </w:rPr>
        <w:t>ить</w:t>
      </w:r>
      <w:r w:rsidRPr="00DC5AEC">
        <w:rPr>
          <w:rFonts w:ascii="Times New Roman" w:hAnsi="Times New Roman"/>
          <w:sz w:val="28"/>
          <w:szCs w:val="28"/>
        </w:rPr>
        <w:t xml:space="preserve"> граждан, проживающих в зданиях стационарных организаций социального обслуживания с нарушениями установленных норм жилой площади на 1 койко-место, увелич</w:t>
      </w:r>
      <w:r>
        <w:rPr>
          <w:rFonts w:ascii="Times New Roman" w:hAnsi="Times New Roman"/>
          <w:sz w:val="28"/>
          <w:szCs w:val="28"/>
        </w:rPr>
        <w:t>ить</w:t>
      </w:r>
      <w:r w:rsidRPr="00DC5AEC">
        <w:rPr>
          <w:rFonts w:ascii="Times New Roman" w:hAnsi="Times New Roman"/>
          <w:sz w:val="28"/>
          <w:szCs w:val="28"/>
        </w:rPr>
        <w:t xml:space="preserve"> мощност</w:t>
      </w:r>
      <w:r>
        <w:rPr>
          <w:rFonts w:ascii="Times New Roman" w:hAnsi="Times New Roman"/>
          <w:sz w:val="28"/>
          <w:szCs w:val="28"/>
        </w:rPr>
        <w:t>ь</w:t>
      </w:r>
      <w:r w:rsidRPr="00DC5AEC">
        <w:rPr>
          <w:rFonts w:ascii="Times New Roman" w:hAnsi="Times New Roman"/>
          <w:sz w:val="28"/>
          <w:szCs w:val="28"/>
        </w:rPr>
        <w:t xml:space="preserve"> действующего учреждения на 270 мест, увелич</w:t>
      </w:r>
      <w:r>
        <w:rPr>
          <w:rFonts w:ascii="Times New Roman" w:hAnsi="Times New Roman"/>
          <w:sz w:val="28"/>
          <w:szCs w:val="28"/>
        </w:rPr>
        <w:t>ить</w:t>
      </w:r>
      <w:r w:rsidRPr="00DC5AEC">
        <w:rPr>
          <w:rFonts w:ascii="Times New Roman" w:hAnsi="Times New Roman"/>
          <w:sz w:val="28"/>
          <w:szCs w:val="28"/>
        </w:rPr>
        <w:t xml:space="preserve"> числ</w:t>
      </w:r>
      <w:r>
        <w:rPr>
          <w:rFonts w:ascii="Times New Roman" w:hAnsi="Times New Roman"/>
          <w:sz w:val="28"/>
          <w:szCs w:val="28"/>
        </w:rPr>
        <w:t>о</w:t>
      </w:r>
      <w:r w:rsidRPr="00DC5AEC">
        <w:rPr>
          <w:rFonts w:ascii="Times New Roman" w:hAnsi="Times New Roman"/>
          <w:sz w:val="28"/>
          <w:szCs w:val="28"/>
        </w:rPr>
        <w:t xml:space="preserve"> рабочих мест </w:t>
      </w:r>
      <w:r>
        <w:rPr>
          <w:rFonts w:ascii="Times New Roman" w:hAnsi="Times New Roman"/>
          <w:sz w:val="28"/>
          <w:szCs w:val="28"/>
        </w:rPr>
        <w:t>на 162 человека</w:t>
      </w:r>
      <w:r w:rsidRPr="00DC5AEC">
        <w:rPr>
          <w:rFonts w:ascii="Times New Roman" w:hAnsi="Times New Roman"/>
          <w:sz w:val="28"/>
          <w:szCs w:val="28"/>
        </w:rPr>
        <w:t>.</w:t>
      </w:r>
    </w:p>
    <w:p w:rsidR="000D4B3E" w:rsidRDefault="000D4B3E" w:rsidP="00324FBC">
      <w:pPr>
        <w:keepNext/>
        <w:ind w:right="142"/>
        <w:jc w:val="center"/>
        <w:rPr>
          <w:rFonts w:ascii="PT Astra Serif" w:hAnsi="PT Astra Serif"/>
          <w:b/>
          <w:sz w:val="28"/>
          <w:szCs w:val="28"/>
        </w:rPr>
      </w:pPr>
    </w:p>
    <w:p w:rsidR="0049283F" w:rsidRPr="0049283F" w:rsidRDefault="0049283F" w:rsidP="00324FBC">
      <w:pPr>
        <w:keepNext/>
        <w:ind w:right="142"/>
        <w:jc w:val="center"/>
        <w:rPr>
          <w:rFonts w:ascii="PT Astra Serif" w:hAnsi="PT Astra Serif"/>
          <w:b/>
          <w:sz w:val="28"/>
          <w:szCs w:val="28"/>
        </w:rPr>
      </w:pPr>
      <w:r w:rsidRPr="0049283F">
        <w:rPr>
          <w:rFonts w:ascii="PT Astra Serif" w:hAnsi="PT Astra Serif"/>
          <w:b/>
          <w:sz w:val="28"/>
          <w:szCs w:val="28"/>
        </w:rPr>
        <w:t>-</w:t>
      </w:r>
      <w:r>
        <w:rPr>
          <w:rFonts w:ascii="PT Astra Serif" w:hAnsi="PT Astra Serif"/>
          <w:b/>
          <w:sz w:val="28"/>
          <w:szCs w:val="28"/>
        </w:rPr>
        <w:t>работы</w:t>
      </w:r>
      <w:r w:rsidRPr="0049283F">
        <w:rPr>
          <w:rFonts w:ascii="PT Astra Serif" w:hAnsi="PT Astra Serif"/>
          <w:b/>
          <w:sz w:val="28"/>
          <w:szCs w:val="28"/>
        </w:rPr>
        <w:t xml:space="preserve"> по капитальному ремонту здания бывшего профилактория УАЗ </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color w:val="000000"/>
          <w:sz w:val="28"/>
          <w:szCs w:val="28"/>
          <w:lang w:eastAsia="ru-RU"/>
        </w:rPr>
        <w:tab/>
      </w:r>
      <w:r w:rsidRPr="0049283F">
        <w:rPr>
          <w:rFonts w:ascii="PT Astra Serif" w:eastAsia="Times New Roman" w:hAnsi="PT Astra Serif"/>
          <w:bCs/>
          <w:color w:val="000000"/>
          <w:sz w:val="28"/>
          <w:szCs w:val="28"/>
          <w:lang w:eastAsia="ru-RU"/>
        </w:rPr>
        <w:t>С октября 2017 года ОГАУСО «Социально-реабилитационный центр                им. Е.М. Чучкалова» (далее – ОГАУСО СРЦ им. Е.М. Чучкалова) на праве оперативного управления принадлежит здание бывшего профилактория УАЗ, расположенное по адресу: г. Ульяновск, ул. Октябрьская, д. 30.</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p>
    <w:p w:rsidR="0049283F" w:rsidRPr="0082310C"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ab/>
        <w:t>Площадь основного здания составляет 4 323,4 м</w:t>
      </w:r>
      <w:r w:rsidRPr="0049283F">
        <w:rPr>
          <w:rFonts w:ascii="PT Astra Serif" w:eastAsia="Times New Roman" w:hAnsi="PT Astra Serif"/>
          <w:bCs/>
          <w:color w:val="000000"/>
          <w:sz w:val="28"/>
          <w:szCs w:val="28"/>
          <w:vertAlign w:val="superscript"/>
          <w:lang w:eastAsia="ru-RU"/>
        </w:rPr>
        <w:t>2</w:t>
      </w:r>
      <w:r w:rsidRPr="0049283F">
        <w:rPr>
          <w:rFonts w:ascii="PT Astra Serif" w:eastAsia="Times New Roman" w:hAnsi="PT Astra Serif"/>
          <w:bCs/>
          <w:color w:val="000000"/>
          <w:sz w:val="28"/>
          <w:szCs w:val="28"/>
          <w:lang w:eastAsia="ru-RU"/>
        </w:rPr>
        <w:t>, хозяйственного блока – 178,4 м</w:t>
      </w:r>
      <w:r w:rsidRPr="0049283F">
        <w:rPr>
          <w:rFonts w:ascii="PT Astra Serif" w:eastAsia="Times New Roman" w:hAnsi="PT Astra Serif"/>
          <w:bCs/>
          <w:color w:val="000000"/>
          <w:sz w:val="28"/>
          <w:szCs w:val="28"/>
          <w:vertAlign w:val="superscript"/>
          <w:lang w:eastAsia="ru-RU"/>
        </w:rPr>
        <w:t>2</w:t>
      </w:r>
      <w:r w:rsidRPr="0049283F">
        <w:rPr>
          <w:rFonts w:ascii="PT Astra Serif" w:eastAsia="Times New Roman" w:hAnsi="PT Astra Serif"/>
          <w:bCs/>
          <w:color w:val="000000"/>
          <w:sz w:val="28"/>
          <w:szCs w:val="28"/>
          <w:lang w:eastAsia="ru-RU"/>
        </w:rPr>
        <w:t>, площадь земельного участка 6 265,0 м</w:t>
      </w:r>
      <w:r w:rsidRPr="0049283F">
        <w:rPr>
          <w:rFonts w:ascii="PT Astra Serif" w:eastAsia="Times New Roman" w:hAnsi="PT Astra Serif"/>
          <w:bCs/>
          <w:color w:val="000000"/>
          <w:sz w:val="28"/>
          <w:szCs w:val="28"/>
          <w:vertAlign w:val="superscript"/>
          <w:lang w:eastAsia="ru-RU"/>
        </w:rPr>
        <w:t>2</w:t>
      </w:r>
      <w:r w:rsidRPr="0049283F">
        <w:rPr>
          <w:rFonts w:ascii="PT Astra Serif" w:eastAsia="Times New Roman" w:hAnsi="PT Astra Serif"/>
          <w:bCs/>
          <w:color w:val="000000"/>
          <w:sz w:val="28"/>
          <w:szCs w:val="28"/>
          <w:lang w:eastAsia="ru-RU"/>
        </w:rPr>
        <w:t>.</w:t>
      </w:r>
    </w:p>
    <w:p w:rsidR="00683445" w:rsidRPr="0082310C" w:rsidRDefault="00683445" w:rsidP="00324FBC">
      <w:pPr>
        <w:keepNext/>
        <w:spacing w:after="0" w:line="240" w:lineRule="auto"/>
        <w:jc w:val="both"/>
        <w:rPr>
          <w:rFonts w:ascii="PT Astra Serif" w:eastAsia="Times New Roman" w:hAnsi="PT Astra Serif"/>
          <w:bCs/>
          <w:color w:val="000000"/>
          <w:sz w:val="28"/>
          <w:szCs w:val="28"/>
          <w:lang w:eastAsia="ru-RU"/>
        </w:rPr>
      </w:pPr>
    </w:p>
    <w:p w:rsidR="00683445" w:rsidRPr="0082310C" w:rsidRDefault="00683445" w:rsidP="00324FBC">
      <w:pPr>
        <w:keepNext/>
        <w:spacing w:after="0" w:line="240" w:lineRule="auto"/>
        <w:jc w:val="both"/>
        <w:rPr>
          <w:rFonts w:ascii="PT Astra Serif" w:eastAsia="Times New Roman" w:hAnsi="PT Astra Serif"/>
          <w:bCs/>
          <w:color w:val="000000"/>
          <w:sz w:val="28"/>
          <w:szCs w:val="28"/>
          <w:lang w:eastAsia="ru-RU"/>
        </w:rPr>
      </w:pPr>
    </w:p>
    <w:p w:rsidR="00683445" w:rsidRPr="0082310C" w:rsidRDefault="00683445" w:rsidP="00324FBC">
      <w:pPr>
        <w:keepNext/>
        <w:spacing w:after="0" w:line="240" w:lineRule="auto"/>
        <w:jc w:val="both"/>
        <w:rPr>
          <w:rFonts w:ascii="PT Astra Serif" w:eastAsia="Times New Roman" w:hAnsi="PT Astra Serif"/>
          <w:bCs/>
          <w:color w:val="000000"/>
          <w:sz w:val="28"/>
          <w:szCs w:val="28"/>
          <w:lang w:eastAsia="ru-RU"/>
        </w:rPr>
      </w:pPr>
    </w:p>
    <w:tbl>
      <w:tblPr>
        <w:tblStyle w:val="-10"/>
        <w:tblW w:w="0" w:type="auto"/>
        <w:tblLayout w:type="fixed"/>
        <w:tblLook w:val="04A0"/>
      </w:tblPr>
      <w:tblGrid>
        <w:gridCol w:w="1668"/>
        <w:gridCol w:w="1559"/>
        <w:gridCol w:w="1417"/>
        <w:gridCol w:w="4060"/>
        <w:gridCol w:w="1433"/>
      </w:tblGrid>
      <w:tr w:rsidR="0049283F" w:rsidRPr="0049283F" w:rsidTr="0049283F">
        <w:trPr>
          <w:cnfStyle w:val="100000000000"/>
          <w:trHeight w:val="414"/>
        </w:trPr>
        <w:tc>
          <w:tcPr>
            <w:cnfStyle w:val="001000000000"/>
            <w:tcW w:w="10137" w:type="dxa"/>
            <w:gridSpan w:val="5"/>
          </w:tcPr>
          <w:p w:rsidR="0049283F" w:rsidRPr="0049283F" w:rsidRDefault="0049283F" w:rsidP="00324FBC">
            <w:pPr>
              <w:keepNext/>
              <w:spacing w:after="0" w:line="240" w:lineRule="auto"/>
              <w:jc w:val="both"/>
              <w:rPr>
                <w:rFonts w:ascii="PT Astra Serif" w:hAnsi="PT Astra Serif"/>
                <w:sz w:val="28"/>
                <w:szCs w:val="28"/>
              </w:rPr>
            </w:pPr>
            <w:r w:rsidRPr="0049283F">
              <w:rPr>
                <w:rFonts w:ascii="PT Astra Serif" w:hAnsi="PT Astra Serif"/>
                <w:sz w:val="28"/>
                <w:szCs w:val="28"/>
              </w:rPr>
              <w:lastRenderedPageBreak/>
              <w:t>Стоимость работ по проведению капитального ремонта здания (тыс. рублей)</w:t>
            </w:r>
          </w:p>
        </w:tc>
      </w:tr>
      <w:tr w:rsidR="0049283F" w:rsidRPr="0049283F" w:rsidTr="0049283F">
        <w:trPr>
          <w:cnfStyle w:val="000000100000"/>
        </w:trPr>
        <w:tc>
          <w:tcPr>
            <w:cnfStyle w:val="001000000000"/>
            <w:tcW w:w="1668" w:type="dxa"/>
          </w:tcPr>
          <w:p w:rsidR="0049283F" w:rsidRPr="0049283F" w:rsidRDefault="0049283F" w:rsidP="00324FBC">
            <w:pPr>
              <w:keepNext/>
              <w:spacing w:after="0" w:line="240" w:lineRule="auto"/>
              <w:jc w:val="both"/>
              <w:rPr>
                <w:rFonts w:ascii="PT Astra Serif" w:eastAsia="Times New Roman" w:hAnsi="PT Astra Serif"/>
                <w:bCs w:val="0"/>
                <w:color w:val="000000"/>
                <w:sz w:val="28"/>
                <w:szCs w:val="28"/>
                <w:lang w:eastAsia="ru-RU"/>
              </w:rPr>
            </w:pPr>
          </w:p>
        </w:tc>
        <w:tc>
          <w:tcPr>
            <w:tcW w:w="1559" w:type="dxa"/>
          </w:tcPr>
          <w:p w:rsidR="0049283F" w:rsidRPr="0049283F" w:rsidRDefault="0049283F" w:rsidP="00324FBC">
            <w:pPr>
              <w:keepNext/>
              <w:spacing w:after="0" w:line="240" w:lineRule="auto"/>
              <w:jc w:val="center"/>
              <w:cnfStyle w:val="000000100000"/>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2020</w:t>
            </w:r>
          </w:p>
        </w:tc>
        <w:tc>
          <w:tcPr>
            <w:tcW w:w="1417" w:type="dxa"/>
          </w:tcPr>
          <w:p w:rsidR="0049283F" w:rsidRPr="0049283F" w:rsidRDefault="0049283F" w:rsidP="00324FBC">
            <w:pPr>
              <w:keepNext/>
              <w:spacing w:after="0" w:line="240" w:lineRule="auto"/>
              <w:jc w:val="center"/>
              <w:cnfStyle w:val="000000100000"/>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2021</w:t>
            </w:r>
          </w:p>
        </w:tc>
        <w:tc>
          <w:tcPr>
            <w:tcW w:w="4060" w:type="dxa"/>
          </w:tcPr>
          <w:p w:rsidR="0049283F" w:rsidRPr="0049283F" w:rsidRDefault="0049283F" w:rsidP="00324FBC">
            <w:pPr>
              <w:keepNext/>
              <w:spacing w:after="0" w:line="240" w:lineRule="auto"/>
              <w:jc w:val="center"/>
              <w:cnfStyle w:val="000000100000"/>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2022</w:t>
            </w:r>
          </w:p>
        </w:tc>
        <w:tc>
          <w:tcPr>
            <w:tcW w:w="1433" w:type="dxa"/>
          </w:tcPr>
          <w:p w:rsidR="0049283F" w:rsidRPr="0049283F" w:rsidRDefault="0049283F" w:rsidP="00324FBC">
            <w:pPr>
              <w:keepNext/>
              <w:spacing w:after="0" w:line="240" w:lineRule="auto"/>
              <w:jc w:val="center"/>
              <w:cnfStyle w:val="000000100000"/>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ИТОГО</w:t>
            </w:r>
          </w:p>
        </w:tc>
      </w:tr>
      <w:tr w:rsidR="0049283F" w:rsidRPr="0049283F" w:rsidTr="0049283F">
        <w:tc>
          <w:tcPr>
            <w:cnfStyle w:val="001000000000"/>
            <w:tcW w:w="1668" w:type="dxa"/>
          </w:tcPr>
          <w:p w:rsidR="0049283F" w:rsidRPr="000D4B3E" w:rsidRDefault="0049283F" w:rsidP="00324FBC">
            <w:pPr>
              <w:keepNext/>
              <w:spacing w:after="0" w:line="240" w:lineRule="auto"/>
              <w:jc w:val="center"/>
              <w:rPr>
                <w:rFonts w:ascii="PT Astra Serif" w:eastAsia="Times New Roman" w:hAnsi="PT Astra Serif"/>
                <w:bCs w:val="0"/>
                <w:color w:val="000000"/>
                <w:sz w:val="24"/>
                <w:szCs w:val="28"/>
                <w:lang w:eastAsia="ru-RU"/>
              </w:rPr>
            </w:pPr>
            <w:r w:rsidRPr="000D4B3E">
              <w:rPr>
                <w:rFonts w:ascii="PT Astra Serif" w:eastAsia="Times New Roman" w:hAnsi="PT Astra Serif"/>
                <w:bCs w:val="0"/>
                <w:color w:val="000000"/>
                <w:sz w:val="24"/>
                <w:szCs w:val="28"/>
                <w:lang w:eastAsia="ru-RU"/>
              </w:rPr>
              <w:t>на проведение капитального ремонта</w:t>
            </w:r>
          </w:p>
        </w:tc>
        <w:tc>
          <w:tcPr>
            <w:tcW w:w="1559" w:type="dxa"/>
          </w:tcPr>
          <w:p w:rsidR="0049283F" w:rsidRPr="000D4B3E" w:rsidRDefault="0049283F" w:rsidP="00324FBC">
            <w:pPr>
              <w:keepNext/>
              <w:spacing w:after="0" w:line="240" w:lineRule="auto"/>
              <w:jc w:val="center"/>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54 903,2+</w:t>
            </w:r>
          </w:p>
          <w:p w:rsidR="0049283F" w:rsidRPr="000D4B3E" w:rsidRDefault="0049283F" w:rsidP="00324FBC">
            <w:pPr>
              <w:keepNext/>
              <w:spacing w:after="0" w:line="240" w:lineRule="auto"/>
              <w:jc w:val="center"/>
              <w:cnfStyle w:val="000000000000"/>
              <w:rPr>
                <w:rFonts w:ascii="PT Astra Serif" w:eastAsia="Times New Roman" w:hAnsi="PT Astra Serif"/>
                <w:bCs/>
                <w:color w:val="000000"/>
                <w:sz w:val="24"/>
                <w:szCs w:val="28"/>
                <w:lang w:eastAsia="ru-RU"/>
              </w:rPr>
            </w:pPr>
            <w:r w:rsidRPr="000D4B3E">
              <w:rPr>
                <w:rFonts w:ascii="PT Astra Serif" w:eastAsia="Times New Roman" w:hAnsi="PT Astra Serif"/>
                <w:b/>
                <w:bCs/>
                <w:color w:val="000000"/>
                <w:sz w:val="24"/>
                <w:szCs w:val="28"/>
                <w:lang w:eastAsia="ru-RU"/>
              </w:rPr>
              <w:t xml:space="preserve">1096,8 </w:t>
            </w:r>
            <w:r w:rsidRPr="000D4B3E">
              <w:rPr>
                <w:rFonts w:ascii="PT Astra Serif" w:eastAsia="Times New Roman" w:hAnsi="PT Astra Serif"/>
                <w:bCs/>
                <w:color w:val="000000"/>
                <w:sz w:val="24"/>
                <w:szCs w:val="28"/>
                <w:lang w:eastAsia="ru-RU"/>
              </w:rPr>
              <w:t>=</w:t>
            </w:r>
          </w:p>
          <w:p w:rsidR="0049283F" w:rsidRPr="000D4B3E" w:rsidRDefault="0049283F" w:rsidP="00324FBC">
            <w:pPr>
              <w:keepNext/>
              <w:spacing w:after="0" w:line="240" w:lineRule="auto"/>
              <w:jc w:val="center"/>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56000</w:t>
            </w:r>
          </w:p>
        </w:tc>
        <w:tc>
          <w:tcPr>
            <w:tcW w:w="1417" w:type="dxa"/>
          </w:tcPr>
          <w:p w:rsidR="0049283F" w:rsidRPr="000D4B3E" w:rsidRDefault="0049283F" w:rsidP="00324FBC">
            <w:pPr>
              <w:keepNext/>
              <w:spacing w:after="0" w:line="240" w:lineRule="auto"/>
              <w:jc w:val="center"/>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20 000,0+ 32196,4=52196,4</w:t>
            </w:r>
          </w:p>
        </w:tc>
        <w:tc>
          <w:tcPr>
            <w:tcW w:w="4060" w:type="dxa"/>
          </w:tcPr>
          <w:p w:rsidR="0049283F" w:rsidRPr="000D4B3E" w:rsidRDefault="0049283F" w:rsidP="00324FBC">
            <w:pPr>
              <w:keepNext/>
              <w:spacing w:after="0" w:line="240" w:lineRule="auto"/>
              <w:jc w:val="center"/>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37 788,4</w:t>
            </w:r>
          </w:p>
          <w:p w:rsidR="0049283F" w:rsidRPr="000D4B3E" w:rsidRDefault="0049283F" w:rsidP="00324FBC">
            <w:pPr>
              <w:keepNext/>
              <w:spacing w:after="0" w:line="240" w:lineRule="auto"/>
              <w:jc w:val="center"/>
              <w:cnfStyle w:val="000000000000"/>
              <w:rPr>
                <w:rFonts w:ascii="PT Astra Serif" w:eastAsia="Times New Roman" w:hAnsi="PT Astra Serif"/>
                <w:bCs/>
                <w:color w:val="000000"/>
                <w:sz w:val="24"/>
                <w:szCs w:val="28"/>
                <w:lang w:eastAsia="ru-RU"/>
              </w:rPr>
            </w:pPr>
            <w:r w:rsidRPr="000D4B3E">
              <w:rPr>
                <w:rFonts w:ascii="PT Astra Serif" w:eastAsia="Times New Roman" w:hAnsi="PT Astra Serif"/>
                <w:bCs/>
                <w:color w:val="000000"/>
                <w:sz w:val="24"/>
                <w:szCs w:val="28"/>
                <w:lang w:eastAsia="ru-RU"/>
              </w:rPr>
              <w:t>(было 68 526,3 тыс. рублей, дополнительно в ОГКУ «Ульяновскоблстройзаказчик» переданы лимиты в сумме 2555,1 тыс. рублей)</w:t>
            </w:r>
          </w:p>
        </w:tc>
        <w:tc>
          <w:tcPr>
            <w:tcW w:w="1433" w:type="dxa"/>
          </w:tcPr>
          <w:p w:rsidR="0049283F" w:rsidRPr="000D4B3E" w:rsidRDefault="0049283F" w:rsidP="00324FBC">
            <w:pPr>
              <w:keepNext/>
              <w:spacing w:after="0" w:line="240" w:lineRule="auto"/>
              <w:jc w:val="center"/>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145 984,6</w:t>
            </w:r>
          </w:p>
        </w:tc>
      </w:tr>
      <w:tr w:rsidR="0049283F" w:rsidRPr="0049283F" w:rsidTr="0049283F">
        <w:trPr>
          <w:cnfStyle w:val="000000100000"/>
        </w:trPr>
        <w:tc>
          <w:tcPr>
            <w:cnfStyle w:val="001000000000"/>
            <w:tcW w:w="1668" w:type="dxa"/>
          </w:tcPr>
          <w:p w:rsidR="0049283F" w:rsidRPr="000D4B3E" w:rsidRDefault="0049283F" w:rsidP="00324FBC">
            <w:pPr>
              <w:keepNext/>
              <w:spacing w:after="0" w:line="240" w:lineRule="auto"/>
              <w:jc w:val="center"/>
              <w:rPr>
                <w:rFonts w:ascii="PT Astra Serif" w:eastAsia="Times New Roman" w:hAnsi="PT Astra Serif"/>
                <w:bCs w:val="0"/>
                <w:color w:val="000000"/>
                <w:sz w:val="24"/>
                <w:szCs w:val="28"/>
                <w:lang w:eastAsia="ru-RU"/>
              </w:rPr>
            </w:pPr>
            <w:r w:rsidRPr="000D4B3E">
              <w:rPr>
                <w:rFonts w:ascii="PT Astra Serif" w:eastAsia="Times New Roman" w:hAnsi="PT Astra Serif"/>
                <w:bCs w:val="0"/>
                <w:color w:val="000000"/>
                <w:sz w:val="24"/>
                <w:szCs w:val="28"/>
                <w:lang w:eastAsia="ru-RU"/>
              </w:rPr>
              <w:t>на приоб</w:t>
            </w:r>
            <w:r w:rsidRPr="000D4B3E">
              <w:rPr>
                <w:rFonts w:ascii="PT Astra Serif" w:eastAsia="Times New Roman" w:hAnsi="PT Astra Serif"/>
                <w:bCs w:val="0"/>
                <w:color w:val="000000"/>
                <w:szCs w:val="28"/>
                <w:lang w:eastAsia="ru-RU"/>
              </w:rPr>
              <w:t xml:space="preserve">ретение оборудования </w:t>
            </w:r>
            <w:r w:rsidRPr="000D4B3E">
              <w:rPr>
                <w:rFonts w:ascii="PT Astra Serif" w:eastAsia="Times New Roman" w:hAnsi="PT Astra Serif"/>
                <w:bCs w:val="0"/>
                <w:color w:val="000000"/>
                <w:szCs w:val="28"/>
                <w:lang w:eastAsia="ru-RU"/>
              </w:rPr>
              <w:br/>
              <w:t>и мебели</w:t>
            </w:r>
          </w:p>
        </w:tc>
        <w:tc>
          <w:tcPr>
            <w:tcW w:w="1559" w:type="dxa"/>
          </w:tcPr>
          <w:p w:rsidR="0049283F" w:rsidRPr="000D4B3E" w:rsidRDefault="0049283F" w:rsidP="00324FBC">
            <w:pPr>
              <w:keepNext/>
              <w:spacing w:after="0" w:line="240" w:lineRule="auto"/>
              <w:jc w:val="center"/>
              <w:cnfStyle w:val="0000001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0,0</w:t>
            </w:r>
          </w:p>
        </w:tc>
        <w:tc>
          <w:tcPr>
            <w:tcW w:w="1417" w:type="dxa"/>
          </w:tcPr>
          <w:p w:rsidR="0049283F" w:rsidRPr="000D4B3E" w:rsidRDefault="0049283F" w:rsidP="00324FBC">
            <w:pPr>
              <w:keepNext/>
              <w:spacing w:after="0" w:line="240" w:lineRule="auto"/>
              <w:jc w:val="center"/>
              <w:cnfStyle w:val="0000001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0,0</w:t>
            </w:r>
          </w:p>
        </w:tc>
        <w:tc>
          <w:tcPr>
            <w:tcW w:w="4060" w:type="dxa"/>
          </w:tcPr>
          <w:p w:rsidR="0049283F" w:rsidRPr="000D4B3E" w:rsidRDefault="0049283F" w:rsidP="00324FBC">
            <w:pPr>
              <w:keepNext/>
              <w:spacing w:after="0" w:line="240" w:lineRule="auto"/>
              <w:jc w:val="center"/>
              <w:cnfStyle w:val="0000001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42907,2</w:t>
            </w:r>
          </w:p>
        </w:tc>
        <w:tc>
          <w:tcPr>
            <w:tcW w:w="1433" w:type="dxa"/>
          </w:tcPr>
          <w:p w:rsidR="0049283F" w:rsidRPr="000D4B3E" w:rsidRDefault="0049283F" w:rsidP="00324FBC">
            <w:pPr>
              <w:keepNext/>
              <w:spacing w:after="0" w:line="240" w:lineRule="auto"/>
              <w:jc w:val="center"/>
              <w:cnfStyle w:val="0000001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42907,2</w:t>
            </w:r>
          </w:p>
        </w:tc>
      </w:tr>
      <w:tr w:rsidR="0049283F" w:rsidRPr="0049283F" w:rsidTr="0049283F">
        <w:tc>
          <w:tcPr>
            <w:cnfStyle w:val="001000000000"/>
            <w:tcW w:w="3227" w:type="dxa"/>
            <w:gridSpan w:val="2"/>
          </w:tcPr>
          <w:p w:rsidR="0049283F" w:rsidRPr="000D4B3E" w:rsidRDefault="0049283F" w:rsidP="00324FBC">
            <w:pPr>
              <w:keepNext/>
              <w:spacing w:after="0" w:line="240" w:lineRule="auto"/>
              <w:rPr>
                <w:rFonts w:ascii="PT Astra Serif" w:eastAsia="Times New Roman" w:hAnsi="PT Astra Serif"/>
                <w:bCs w:val="0"/>
                <w:color w:val="000000"/>
                <w:sz w:val="24"/>
                <w:szCs w:val="28"/>
                <w:lang w:eastAsia="ru-RU"/>
              </w:rPr>
            </w:pPr>
            <w:r w:rsidRPr="000D4B3E">
              <w:rPr>
                <w:rFonts w:ascii="PT Astra Serif" w:eastAsia="Times New Roman" w:hAnsi="PT Astra Serif"/>
                <w:bCs w:val="0"/>
                <w:color w:val="000000"/>
                <w:sz w:val="24"/>
                <w:szCs w:val="28"/>
                <w:lang w:eastAsia="ru-RU"/>
              </w:rPr>
              <w:t xml:space="preserve">ВСЕГО: </w:t>
            </w:r>
          </w:p>
        </w:tc>
        <w:tc>
          <w:tcPr>
            <w:tcW w:w="6910" w:type="dxa"/>
            <w:gridSpan w:val="3"/>
          </w:tcPr>
          <w:p w:rsidR="0049283F" w:rsidRPr="000D4B3E" w:rsidRDefault="0049283F" w:rsidP="00324FBC">
            <w:pPr>
              <w:keepNext/>
              <w:spacing w:after="0" w:line="240" w:lineRule="auto"/>
              <w:jc w:val="right"/>
              <w:cnfStyle w:val="000000000000"/>
              <w:rPr>
                <w:rFonts w:ascii="PT Astra Serif" w:eastAsia="Times New Roman" w:hAnsi="PT Astra Serif"/>
                <w:b/>
                <w:bCs/>
                <w:color w:val="000000"/>
                <w:sz w:val="24"/>
                <w:szCs w:val="28"/>
                <w:lang w:eastAsia="ru-RU"/>
              </w:rPr>
            </w:pPr>
            <w:r w:rsidRPr="000D4B3E">
              <w:rPr>
                <w:rFonts w:ascii="PT Astra Serif" w:eastAsia="Times New Roman" w:hAnsi="PT Astra Serif"/>
                <w:b/>
                <w:bCs/>
                <w:color w:val="000000"/>
                <w:sz w:val="24"/>
                <w:szCs w:val="28"/>
                <w:lang w:eastAsia="ru-RU"/>
              </w:rPr>
              <w:t>188 891,8</w:t>
            </w:r>
          </w:p>
        </w:tc>
      </w:tr>
    </w:tbl>
    <w:p w:rsidR="0049283F" w:rsidRPr="0049283F" w:rsidRDefault="0049283F" w:rsidP="00324FBC">
      <w:pPr>
        <w:keepNext/>
        <w:shd w:val="clear" w:color="auto" w:fill="FFFFFF"/>
        <w:spacing w:after="0" w:line="240" w:lineRule="auto"/>
        <w:ind w:firstLine="708"/>
        <w:jc w:val="both"/>
        <w:outlineLvl w:val="2"/>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xml:space="preserve">26.08.2019 года между ОГКУ «Ульяновскоблстройзаказчик»                                 и ООО «Монтажно-строительное управление-7» заключен государственный контракт № 29-19 на проведение работ по капитальному ремонту корпуса №3 ОГАУСО СРЦ им. Е.М. Чучкалова. </w:t>
      </w:r>
    </w:p>
    <w:p w:rsidR="0049283F" w:rsidRPr="0049283F" w:rsidRDefault="0049283F" w:rsidP="00324FBC">
      <w:pPr>
        <w:keepNext/>
        <w:shd w:val="clear" w:color="auto" w:fill="FFFFFF"/>
        <w:spacing w:after="0" w:line="240" w:lineRule="auto"/>
        <w:ind w:firstLine="708"/>
        <w:jc w:val="both"/>
        <w:outlineLvl w:val="2"/>
        <w:rPr>
          <w:rFonts w:ascii="PT Astra Serif" w:eastAsia="Times New Roman" w:hAnsi="PT Astra Serif"/>
          <w:sz w:val="28"/>
          <w:szCs w:val="28"/>
          <w:lang w:eastAsia="ru-RU"/>
        </w:rPr>
      </w:pPr>
      <w:r w:rsidRPr="0049283F">
        <w:rPr>
          <w:rFonts w:ascii="PT Astra Serif" w:eastAsia="Times New Roman" w:hAnsi="PT Astra Serif"/>
          <w:bCs/>
          <w:color w:val="000000"/>
          <w:sz w:val="28"/>
          <w:szCs w:val="28"/>
          <w:lang w:eastAsia="ru-RU"/>
        </w:rPr>
        <w:t>Согласно государственному контракту в 2020 году выполнены следующие виды работ</w:t>
      </w:r>
      <w:r w:rsidRPr="0049283F">
        <w:rPr>
          <w:rFonts w:ascii="PT Astra Serif" w:eastAsia="Times New Roman" w:hAnsi="PT Astra Serif"/>
          <w:sz w:val="28"/>
          <w:szCs w:val="28"/>
          <w:lang w:eastAsia="ru-RU"/>
        </w:rPr>
        <w:t>:</w:t>
      </w:r>
    </w:p>
    <w:p w:rsidR="0049283F" w:rsidRPr="0049283F" w:rsidRDefault="0049283F" w:rsidP="00324FBC">
      <w:pPr>
        <w:keepNext/>
        <w:shd w:val="clear" w:color="auto" w:fill="FFFFFF"/>
        <w:spacing w:after="0" w:line="240" w:lineRule="auto"/>
        <w:ind w:firstLine="708"/>
        <w:jc w:val="both"/>
        <w:outlineLvl w:val="2"/>
        <w:rPr>
          <w:rFonts w:ascii="PT Astra Serif" w:eastAsia="Times New Roman" w:hAnsi="PT Astra Serif"/>
          <w:sz w:val="28"/>
          <w:szCs w:val="28"/>
          <w:lang w:eastAsia="ru-RU"/>
        </w:rPr>
      </w:pPr>
      <w:r w:rsidRPr="0049283F">
        <w:rPr>
          <w:rFonts w:ascii="PT Astra Serif" w:eastAsia="Times New Roman" w:hAnsi="PT Astra Serif"/>
          <w:sz w:val="28"/>
          <w:szCs w:val="28"/>
          <w:lang w:eastAsia="ru-RU"/>
        </w:rPr>
        <w:t xml:space="preserve">- </w:t>
      </w:r>
      <w:r w:rsidRPr="0049283F">
        <w:rPr>
          <w:rFonts w:ascii="PT Astra Serif" w:eastAsia="Times New Roman" w:hAnsi="PT Astra Serif"/>
          <w:b/>
          <w:i/>
          <w:sz w:val="28"/>
          <w:szCs w:val="28"/>
          <w:lang w:eastAsia="ru-RU"/>
        </w:rPr>
        <w:t>демонтажные работы</w:t>
      </w:r>
      <w:r w:rsidRPr="0049283F">
        <w:rPr>
          <w:rFonts w:ascii="PT Astra Serif" w:eastAsia="Times New Roman" w:hAnsi="PT Astra Serif"/>
          <w:sz w:val="28"/>
          <w:szCs w:val="28"/>
          <w:lang w:eastAsia="ru-RU"/>
        </w:rPr>
        <w:t xml:space="preserve"> в основном корпусе и хозяйственном блоке (демонтаж полов, перегородок, окон, балконов, внутренних сетей отопления </w:t>
      </w:r>
      <w:r w:rsidRPr="0049283F">
        <w:rPr>
          <w:rFonts w:ascii="PT Astra Serif" w:eastAsia="Times New Roman" w:hAnsi="PT Astra Serif"/>
          <w:sz w:val="28"/>
          <w:szCs w:val="28"/>
          <w:lang w:eastAsia="ru-RU"/>
        </w:rPr>
        <w:br/>
        <w:t>и вентиляции)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xml:space="preserve">- </w:t>
      </w:r>
      <w:r w:rsidRPr="0049283F">
        <w:rPr>
          <w:rFonts w:ascii="PT Astra Serif" w:eastAsia="Times New Roman" w:hAnsi="PT Astra Serif"/>
          <w:b/>
          <w:bCs/>
          <w:i/>
          <w:color w:val="000000"/>
          <w:sz w:val="28"/>
          <w:szCs w:val="28"/>
          <w:lang w:eastAsia="ru-RU"/>
        </w:rPr>
        <w:t>монтаж оконных блоков</w:t>
      </w:r>
      <w:r w:rsidRPr="0049283F">
        <w:rPr>
          <w:rFonts w:ascii="PT Astra Serif" w:eastAsia="Times New Roman" w:hAnsi="PT Astra Serif"/>
          <w:bCs/>
          <w:color w:val="000000"/>
          <w:sz w:val="28"/>
          <w:szCs w:val="28"/>
          <w:lang w:eastAsia="ru-RU"/>
        </w:rPr>
        <w:t xml:space="preserve">: в основном корпусе, в хозяйственном корпусе, </w:t>
      </w:r>
      <w:r w:rsidRPr="0049283F">
        <w:rPr>
          <w:rFonts w:ascii="PT Astra Serif" w:eastAsia="Times New Roman" w:hAnsi="PT Astra Serif"/>
          <w:bCs/>
          <w:color w:val="000000"/>
          <w:sz w:val="28"/>
          <w:szCs w:val="28"/>
          <w:lang w:eastAsia="ru-RU"/>
        </w:rPr>
        <w:br/>
        <w:t>в столовой – 100%;</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ab/>
        <w:t xml:space="preserve">- </w:t>
      </w:r>
      <w:r w:rsidRPr="0049283F">
        <w:rPr>
          <w:rFonts w:ascii="PT Astra Serif" w:eastAsia="Times New Roman" w:hAnsi="PT Astra Serif"/>
          <w:b/>
          <w:bCs/>
          <w:i/>
          <w:color w:val="000000"/>
          <w:sz w:val="28"/>
          <w:szCs w:val="28"/>
          <w:lang w:eastAsia="ru-RU"/>
        </w:rPr>
        <w:t>устройство кровельного покрытия</w:t>
      </w:r>
      <w:r w:rsidRPr="0049283F">
        <w:rPr>
          <w:rFonts w:ascii="PT Astra Serif" w:eastAsia="Times New Roman" w:hAnsi="PT Astra Serif"/>
          <w:bCs/>
          <w:color w:val="000000"/>
          <w:sz w:val="28"/>
          <w:szCs w:val="28"/>
          <w:lang w:eastAsia="ru-RU"/>
        </w:rPr>
        <w:t xml:space="preserve"> в основном корпусе и столовой – 100%;</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ab/>
        <w:t xml:space="preserve">- </w:t>
      </w:r>
      <w:r w:rsidRPr="0049283F">
        <w:rPr>
          <w:rFonts w:ascii="PT Astra Serif" w:eastAsia="Times New Roman" w:hAnsi="PT Astra Serif"/>
          <w:b/>
          <w:bCs/>
          <w:i/>
          <w:color w:val="000000"/>
          <w:sz w:val="28"/>
          <w:szCs w:val="28"/>
          <w:lang w:eastAsia="ru-RU"/>
        </w:rPr>
        <w:t xml:space="preserve">теплотрасса </w:t>
      </w:r>
      <w:r w:rsidRPr="0049283F">
        <w:rPr>
          <w:rFonts w:ascii="PT Astra Serif" w:eastAsia="Times New Roman" w:hAnsi="PT Astra Serif"/>
          <w:bCs/>
          <w:color w:val="000000"/>
          <w:sz w:val="28"/>
          <w:szCs w:val="28"/>
          <w:lang w:eastAsia="ru-RU"/>
        </w:rPr>
        <w:t>– закончены и сданы в Т+ два ввода теплотрассы;</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ab/>
        <w:t xml:space="preserve">- </w:t>
      </w:r>
      <w:r w:rsidRPr="0049283F">
        <w:rPr>
          <w:rFonts w:ascii="PT Astra Serif" w:eastAsia="Times New Roman" w:hAnsi="PT Astra Serif"/>
          <w:b/>
          <w:bCs/>
          <w:i/>
          <w:color w:val="000000"/>
          <w:sz w:val="28"/>
          <w:szCs w:val="28"/>
          <w:lang w:eastAsia="ru-RU"/>
        </w:rPr>
        <w:t>устройство внутренних сетей отопления</w:t>
      </w:r>
      <w:r w:rsidRPr="0049283F">
        <w:rPr>
          <w:rFonts w:ascii="PT Astra Serif" w:eastAsia="Times New Roman" w:hAnsi="PT Astra Serif"/>
          <w:bCs/>
          <w:color w:val="000000"/>
          <w:sz w:val="28"/>
          <w:szCs w:val="28"/>
          <w:lang w:eastAsia="ru-RU"/>
        </w:rPr>
        <w:t xml:space="preserve"> – 100%;</w:t>
      </w:r>
    </w:p>
    <w:p w:rsidR="0049283F" w:rsidRPr="0049283F" w:rsidRDefault="0049283F" w:rsidP="00324FBC">
      <w:pPr>
        <w:keepNext/>
        <w:spacing w:after="0" w:line="240" w:lineRule="auto"/>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ab/>
        <w:t xml:space="preserve">- </w:t>
      </w:r>
      <w:r w:rsidRPr="0049283F">
        <w:rPr>
          <w:rFonts w:ascii="PT Astra Serif" w:eastAsia="Times New Roman" w:hAnsi="PT Astra Serif"/>
          <w:b/>
          <w:bCs/>
          <w:i/>
          <w:color w:val="000000"/>
          <w:sz w:val="28"/>
          <w:szCs w:val="28"/>
          <w:lang w:eastAsia="ru-RU"/>
        </w:rPr>
        <w:t>замена внутриплощадочных сетей</w:t>
      </w:r>
      <w:r w:rsidRPr="0049283F">
        <w:rPr>
          <w:rFonts w:ascii="PT Astra Serif" w:eastAsia="Times New Roman" w:hAnsi="PT Astra Serif"/>
          <w:bCs/>
          <w:color w:val="000000"/>
          <w:sz w:val="28"/>
          <w:szCs w:val="28"/>
          <w:lang w:eastAsia="ru-RU"/>
        </w:rPr>
        <w:t xml:space="preserve"> (водоснабжение, отопление, вентиляция) – 100%;</w:t>
      </w:r>
    </w:p>
    <w:p w:rsidR="0049283F" w:rsidRPr="0049283F" w:rsidRDefault="0049283F" w:rsidP="00324FBC">
      <w:pPr>
        <w:keepNext/>
        <w:spacing w:after="0" w:line="240" w:lineRule="auto"/>
        <w:ind w:firstLine="708"/>
        <w:jc w:val="both"/>
        <w:rPr>
          <w:rFonts w:ascii="PT Astra Serif" w:eastAsia="Times New Roman" w:hAnsi="PT Astra Serif"/>
          <w:b/>
          <w:bCs/>
          <w:i/>
          <w:color w:val="000000"/>
          <w:sz w:val="28"/>
          <w:szCs w:val="28"/>
          <w:lang w:eastAsia="ru-RU"/>
        </w:rPr>
      </w:pPr>
      <w:r w:rsidRPr="0049283F">
        <w:rPr>
          <w:rFonts w:ascii="PT Astra Serif" w:eastAsia="Times New Roman" w:hAnsi="PT Astra Serif"/>
          <w:b/>
          <w:bCs/>
          <w:i/>
          <w:color w:val="000000"/>
          <w:sz w:val="28"/>
          <w:szCs w:val="28"/>
          <w:lang w:eastAsia="ru-RU"/>
        </w:rPr>
        <w:t>фасадные работы:</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работы по инъектированию стен фасада здания на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работы по утеплению фасада на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по декоративной отделке системой Алюкабонд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w:t>
      </w:r>
      <w:r w:rsidRPr="0049283F">
        <w:rPr>
          <w:rFonts w:ascii="PT Astra Serif" w:hAnsi="PT Astra Serif"/>
          <w:sz w:val="28"/>
          <w:szCs w:val="28"/>
        </w:rPr>
        <w:t xml:space="preserve"> </w:t>
      </w:r>
      <w:r w:rsidRPr="0049283F">
        <w:rPr>
          <w:rFonts w:ascii="PT Astra Serif" w:eastAsia="Times New Roman" w:hAnsi="PT Astra Serif"/>
          <w:bCs/>
          <w:color w:val="000000"/>
          <w:sz w:val="28"/>
          <w:szCs w:val="28"/>
          <w:lang w:eastAsia="ru-RU"/>
        </w:rPr>
        <w:t>устройство вентилируемого фасада стальными кассетами с полимерным покрытием по каркасу и дополнительным слоем теплоизоляции</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i/>
          <w:color w:val="000000"/>
          <w:sz w:val="28"/>
          <w:szCs w:val="28"/>
          <w:lang w:eastAsia="ru-RU"/>
        </w:rPr>
        <w:t>устройство вентиляции:</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столовая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вентиляционные шахты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медицинский блок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i/>
          <w:color w:val="000000"/>
          <w:sz w:val="28"/>
          <w:szCs w:val="28"/>
          <w:lang w:eastAsia="ru-RU"/>
        </w:rPr>
        <w:t xml:space="preserve">электроснабжение </w:t>
      </w:r>
      <w:r w:rsidRPr="0049283F">
        <w:rPr>
          <w:rFonts w:ascii="PT Astra Serif" w:eastAsia="Times New Roman" w:hAnsi="PT Astra Serif"/>
          <w:bCs/>
          <w:color w:val="000000"/>
          <w:sz w:val="28"/>
          <w:szCs w:val="28"/>
          <w:lang w:eastAsia="ru-RU"/>
        </w:rPr>
        <w:t>– 2,3,4,5 этажи в жилом корпусе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i/>
          <w:color w:val="000000"/>
          <w:sz w:val="28"/>
          <w:szCs w:val="28"/>
          <w:lang w:eastAsia="ru-RU"/>
        </w:rPr>
        <w:t>- водоснабжение</w:t>
      </w:r>
      <w:r w:rsidRPr="0049283F">
        <w:rPr>
          <w:rFonts w:ascii="PT Astra Serif" w:eastAsia="Times New Roman" w:hAnsi="PT Astra Serif"/>
          <w:bCs/>
          <w:color w:val="000000"/>
          <w:sz w:val="28"/>
          <w:szCs w:val="28"/>
          <w:lang w:eastAsia="ru-RU"/>
        </w:rPr>
        <w:t xml:space="preserve"> – выполнены два ввода по наружному водоснабжению;</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color w:val="000000"/>
          <w:sz w:val="28"/>
          <w:szCs w:val="28"/>
          <w:lang w:eastAsia="ru-RU"/>
        </w:rPr>
        <w:t xml:space="preserve">- </w:t>
      </w:r>
      <w:r w:rsidRPr="0049283F">
        <w:rPr>
          <w:rFonts w:ascii="PT Astra Serif" w:eastAsia="Times New Roman" w:hAnsi="PT Astra Serif"/>
          <w:b/>
          <w:bCs/>
          <w:i/>
          <w:color w:val="000000"/>
          <w:sz w:val="28"/>
          <w:szCs w:val="28"/>
          <w:lang w:eastAsia="ru-RU"/>
        </w:rPr>
        <w:t>тепловые узлы</w:t>
      </w:r>
      <w:r w:rsidRPr="0049283F">
        <w:rPr>
          <w:rFonts w:ascii="PT Astra Serif" w:eastAsia="Times New Roman" w:hAnsi="PT Astra Serif"/>
          <w:bCs/>
          <w:color w:val="000000"/>
          <w:sz w:val="28"/>
          <w:szCs w:val="28"/>
          <w:lang w:eastAsia="ru-RU"/>
        </w:rPr>
        <w:t xml:space="preserve">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
          <w:bCs/>
          <w:color w:val="000000"/>
          <w:sz w:val="28"/>
          <w:szCs w:val="28"/>
          <w:lang w:eastAsia="ru-RU"/>
        </w:rPr>
        <w:lastRenderedPageBreak/>
        <w:t xml:space="preserve">- </w:t>
      </w:r>
      <w:r w:rsidRPr="0049283F">
        <w:rPr>
          <w:rFonts w:ascii="PT Astra Serif" w:eastAsia="Times New Roman" w:hAnsi="PT Astra Serif"/>
          <w:b/>
          <w:bCs/>
          <w:i/>
          <w:color w:val="000000"/>
          <w:sz w:val="28"/>
          <w:szCs w:val="28"/>
          <w:lang w:eastAsia="ru-RU"/>
        </w:rPr>
        <w:t xml:space="preserve">полы </w:t>
      </w:r>
      <w:r w:rsidRPr="0049283F">
        <w:rPr>
          <w:rFonts w:ascii="PT Astra Serif" w:eastAsia="Times New Roman" w:hAnsi="PT Astra Serif"/>
          <w:bCs/>
          <w:color w:val="000000"/>
          <w:sz w:val="28"/>
          <w:szCs w:val="28"/>
          <w:lang w:eastAsia="ru-RU"/>
        </w:rPr>
        <w:t>– заливка полов выполнена на 2,3,4,5 этажах жилого корпуса;</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xml:space="preserve">- </w:t>
      </w:r>
      <w:r w:rsidRPr="0049283F">
        <w:rPr>
          <w:rFonts w:ascii="PT Astra Serif" w:eastAsia="Times New Roman" w:hAnsi="PT Astra Serif"/>
          <w:b/>
          <w:bCs/>
          <w:i/>
          <w:color w:val="000000"/>
          <w:sz w:val="28"/>
          <w:szCs w:val="28"/>
          <w:lang w:eastAsia="ru-RU"/>
        </w:rPr>
        <w:t>внутренние перегородки</w:t>
      </w:r>
      <w:r w:rsidRPr="0049283F">
        <w:rPr>
          <w:rFonts w:ascii="PT Astra Serif" w:eastAsia="Times New Roman" w:hAnsi="PT Astra Serif"/>
          <w:bCs/>
          <w:color w:val="000000"/>
          <w:sz w:val="28"/>
          <w:szCs w:val="28"/>
          <w:lang w:eastAsia="ru-RU"/>
        </w:rPr>
        <w:t xml:space="preserve"> (2,3,4,5 этажи жилого корпуса) – 100%;</w:t>
      </w:r>
    </w:p>
    <w:p w:rsidR="0049283F" w:rsidRPr="0049283F"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49283F">
        <w:rPr>
          <w:rFonts w:ascii="PT Astra Serif" w:eastAsia="Times New Roman" w:hAnsi="PT Astra Serif"/>
          <w:bCs/>
          <w:color w:val="000000"/>
          <w:sz w:val="28"/>
          <w:szCs w:val="28"/>
          <w:lang w:eastAsia="ru-RU"/>
        </w:rPr>
        <w:t xml:space="preserve">- </w:t>
      </w:r>
      <w:r w:rsidRPr="0049283F">
        <w:rPr>
          <w:rFonts w:ascii="PT Astra Serif" w:eastAsia="Times New Roman" w:hAnsi="PT Astra Serif"/>
          <w:b/>
          <w:bCs/>
          <w:i/>
          <w:color w:val="000000"/>
          <w:sz w:val="28"/>
          <w:szCs w:val="28"/>
          <w:lang w:eastAsia="ru-RU"/>
        </w:rPr>
        <w:t>зашивка внешних стен</w:t>
      </w:r>
      <w:r w:rsidRPr="0049283F">
        <w:rPr>
          <w:rFonts w:ascii="PT Astra Serif" w:eastAsia="Times New Roman" w:hAnsi="PT Astra Serif"/>
          <w:bCs/>
          <w:color w:val="000000"/>
          <w:sz w:val="28"/>
          <w:szCs w:val="28"/>
          <w:lang w:eastAsia="ru-RU"/>
        </w:rPr>
        <w:t xml:space="preserve"> внутри здания с усилением под установку радиаторов – 2,3,4,5, этажи жилого корпуса.</w:t>
      </w:r>
    </w:p>
    <w:p w:rsidR="0049283F" w:rsidRPr="0082310C" w:rsidRDefault="0049283F" w:rsidP="00324FBC">
      <w:pPr>
        <w:keepNext/>
        <w:spacing w:after="0" w:line="240" w:lineRule="auto"/>
        <w:ind w:firstLine="708"/>
        <w:jc w:val="both"/>
        <w:rPr>
          <w:rFonts w:ascii="PT Astra Serif" w:eastAsia="Times New Roman" w:hAnsi="PT Astra Serif"/>
          <w:bCs/>
          <w:color w:val="000000"/>
          <w:sz w:val="28"/>
          <w:szCs w:val="28"/>
          <w:lang w:eastAsia="ru-RU"/>
        </w:rPr>
      </w:pPr>
      <w:r w:rsidRPr="00012FA4">
        <w:rPr>
          <w:rFonts w:ascii="PT Astra Serif" w:eastAsia="Times New Roman" w:hAnsi="PT Astra Serif"/>
          <w:bCs/>
          <w:color w:val="000000"/>
          <w:sz w:val="28"/>
          <w:szCs w:val="28"/>
          <w:lang w:eastAsia="ru-RU"/>
        </w:rPr>
        <w:t>Стоимость выполненных работ, в соответствии с актами КС-2, КС-3 составляет</w:t>
      </w:r>
      <w:r w:rsidRPr="00012FA4">
        <w:rPr>
          <w:rFonts w:ascii="PT Astra Serif" w:eastAsia="Times New Roman" w:hAnsi="PT Astra Serif"/>
          <w:b/>
          <w:bCs/>
          <w:color w:val="000000"/>
          <w:sz w:val="28"/>
          <w:szCs w:val="28"/>
          <w:lang w:eastAsia="ru-RU"/>
        </w:rPr>
        <w:t xml:space="preserve"> 54</w:t>
      </w:r>
      <w:r w:rsidR="000D4B3E" w:rsidRPr="00012FA4">
        <w:rPr>
          <w:rFonts w:ascii="PT Astra Serif" w:eastAsia="Times New Roman" w:hAnsi="PT Astra Serif"/>
          <w:b/>
          <w:bCs/>
          <w:color w:val="000000"/>
          <w:sz w:val="28"/>
          <w:szCs w:val="28"/>
          <w:lang w:eastAsia="ru-RU"/>
        </w:rPr>
        <w:t xml:space="preserve"> </w:t>
      </w:r>
      <w:r w:rsidRPr="00012FA4">
        <w:rPr>
          <w:rFonts w:ascii="PT Astra Serif" w:eastAsia="Times New Roman" w:hAnsi="PT Astra Serif"/>
          <w:b/>
          <w:bCs/>
          <w:color w:val="000000"/>
          <w:sz w:val="28"/>
          <w:szCs w:val="28"/>
          <w:lang w:eastAsia="ru-RU"/>
        </w:rPr>
        <w:t>903,2 рублей</w:t>
      </w:r>
      <w:r w:rsidRPr="00012FA4">
        <w:rPr>
          <w:rFonts w:ascii="PT Astra Serif" w:eastAsia="Times New Roman" w:hAnsi="PT Astra Serif"/>
          <w:bCs/>
          <w:color w:val="000000"/>
          <w:sz w:val="28"/>
          <w:szCs w:val="28"/>
          <w:lang w:eastAsia="ru-RU"/>
        </w:rPr>
        <w:t>.</w:t>
      </w:r>
    </w:p>
    <w:p w:rsidR="00683445" w:rsidRPr="0082310C" w:rsidRDefault="00683445" w:rsidP="00324FBC">
      <w:pPr>
        <w:keepNext/>
        <w:spacing w:after="0" w:line="240" w:lineRule="auto"/>
        <w:ind w:firstLine="708"/>
        <w:jc w:val="both"/>
        <w:rPr>
          <w:rFonts w:ascii="PT Astra Serif" w:eastAsia="Times New Roman" w:hAnsi="PT Astra Serif"/>
          <w:bCs/>
          <w:color w:val="000000"/>
          <w:sz w:val="28"/>
          <w:szCs w:val="28"/>
          <w:lang w:eastAsia="ru-RU"/>
        </w:rPr>
      </w:pP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 xml:space="preserve"> </w:t>
      </w:r>
      <w:r>
        <w:rPr>
          <w:rFonts w:ascii="PT Astra Serif" w:hAnsi="PT Astra Serif"/>
          <w:sz w:val="28"/>
          <w:szCs w:val="28"/>
        </w:rPr>
        <w:t>Кроме того в</w:t>
      </w:r>
      <w:r w:rsidRPr="00324FBC">
        <w:rPr>
          <w:rFonts w:ascii="PT Astra Serif" w:hAnsi="PT Astra Serif"/>
          <w:sz w:val="28"/>
          <w:szCs w:val="28"/>
        </w:rPr>
        <w:t xml:space="preserve"> 2020 году в 17 учреждениях социального обслуживания проведён </w:t>
      </w:r>
      <w:r w:rsidRPr="00324FBC">
        <w:rPr>
          <w:rFonts w:ascii="PT Astra Serif" w:hAnsi="PT Astra Serif"/>
          <w:b/>
          <w:color w:val="000000" w:themeColor="text1"/>
          <w:sz w:val="28"/>
          <w:szCs w:val="28"/>
        </w:rPr>
        <w:t xml:space="preserve">капитальный </w:t>
      </w:r>
      <w:r w:rsidRPr="00324FBC">
        <w:rPr>
          <w:rFonts w:ascii="PT Astra Serif" w:hAnsi="PT Astra Serif"/>
          <w:b/>
          <w:sz w:val="28"/>
          <w:szCs w:val="28"/>
        </w:rPr>
        <w:t xml:space="preserve">и текущий ремонт, </w:t>
      </w:r>
      <w:r w:rsidRPr="00324FBC">
        <w:rPr>
          <w:rFonts w:ascii="PT Astra Serif" w:hAnsi="PT Astra Serif"/>
          <w:sz w:val="28"/>
          <w:szCs w:val="28"/>
        </w:rPr>
        <w:t xml:space="preserve">а также разработка ПСД на общую сумму </w:t>
      </w:r>
      <w:r w:rsidRPr="00324FBC">
        <w:rPr>
          <w:rFonts w:ascii="PT Astra Serif" w:hAnsi="PT Astra Serif"/>
          <w:color w:val="000000" w:themeColor="text1"/>
          <w:sz w:val="28"/>
          <w:szCs w:val="28"/>
        </w:rPr>
        <w:t>25 млн</w:t>
      </w:r>
      <w:r>
        <w:rPr>
          <w:rFonts w:ascii="PT Astra Serif" w:hAnsi="PT Astra Serif"/>
          <w:color w:val="000000" w:themeColor="text1"/>
          <w:sz w:val="28"/>
          <w:szCs w:val="28"/>
        </w:rPr>
        <w:t>.</w:t>
      </w:r>
      <w:r w:rsidRPr="00324FBC">
        <w:rPr>
          <w:rFonts w:ascii="PT Astra Serif" w:hAnsi="PT Astra Serif"/>
          <w:color w:val="000000" w:themeColor="text1"/>
          <w:sz w:val="28"/>
          <w:szCs w:val="28"/>
        </w:rPr>
        <w:t xml:space="preserve"> 218,1 тыс. рублей</w:t>
      </w:r>
      <w:r w:rsidRPr="00324FBC">
        <w:rPr>
          <w:rFonts w:ascii="PT Astra Serif" w:hAnsi="PT Astra Serif"/>
          <w:sz w:val="28"/>
          <w:szCs w:val="28"/>
        </w:rPr>
        <w:t>.</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b/>
          <w:sz w:val="28"/>
          <w:szCs w:val="28"/>
        </w:rPr>
        <w:t>Капитальный ремонт осуществлён на суму 6 млн. 048,4 тыс. рубле</w:t>
      </w:r>
      <w:r w:rsidRPr="00324FBC">
        <w:rPr>
          <w:rFonts w:ascii="PT Astra Serif" w:hAnsi="PT Astra Serif"/>
          <w:sz w:val="28"/>
          <w:szCs w:val="28"/>
        </w:rPr>
        <w:t>й, в том числе:</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ОГКУСО "Социально - реабилит.центр для несовершеннолетних "Причал надежды" в г. Ульяновске - Центр по профилактике сем.неблагополучия" оплачены работы по капитальному ремонту помещений, за ремонт отмостки здания на сумму 2 млн. 099,4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ОГАУСО "Психоневрологический интернат в п. Приозёрный" оплачен капитальный ремонт здания пищеблока на сумму 3 млн 949,0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b/>
          <w:sz w:val="28"/>
          <w:szCs w:val="28"/>
        </w:rPr>
        <w:t>Текущий ремонт произведён на сумму 18 млн</w:t>
      </w:r>
      <w:r>
        <w:rPr>
          <w:rFonts w:ascii="PT Astra Serif" w:hAnsi="PT Astra Serif"/>
          <w:b/>
          <w:sz w:val="28"/>
          <w:szCs w:val="28"/>
        </w:rPr>
        <w:t>.</w:t>
      </w:r>
      <w:r w:rsidRPr="00324FBC">
        <w:rPr>
          <w:rFonts w:ascii="PT Astra Serif" w:hAnsi="PT Astra Serif"/>
          <w:b/>
          <w:sz w:val="28"/>
          <w:szCs w:val="28"/>
        </w:rPr>
        <w:t xml:space="preserve"> 564,7 тыс. рублей</w:t>
      </w:r>
      <w:r w:rsidRPr="00324FBC">
        <w:rPr>
          <w:rFonts w:ascii="PT Astra Serif" w:hAnsi="PT Astra Serif"/>
          <w:sz w:val="28"/>
          <w:szCs w:val="28"/>
        </w:rPr>
        <w:t xml:space="preserve">, в том числе: </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 Димитровградский специал. (коррек.) детский дом для детей с огр.возм.здоровья "ПЛАНЕТА" оплачены работы по текущему ремонту пищеблока на сумму 996,1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 Детский дом "Соловьиная роща" оплачены работы за текущий ремонт санузла в здании на сумму 1 млн 354,4 тыс. рублей замену электропроводки помещения прачечной вентсистемы на сумму 26,8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 СКДД "Дом детства" За текущий ремонт цоколя комплекса здания оплачены сметы на сумму 1 млн 624,9тыс.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 Ульяновским  спец. (коррек.) дет. дом для детей с огран. возм. здоровья "Гнёздышко" - Центр по развитию сем. форм устройства и сопров. семей и детей оплачены работы по текущему ремонту помещений на сумму 801,2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ОГКУСО "Реабилитац. центр для детей и подростков с огранич. возможн. "Подсолнух" в г. Ульяновске" оплачены работы по текущему ремонту помещений и кровли здания на сумму 1млн 890,3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lastRenderedPageBreak/>
        <w:t>ОГКУСО "Социальный приют для детей и подростков "Росток" в д. Рокотушка" оплачены работы за текущий ремонт канализационной системы на сумму 1 млн 637,5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ОГКУСО "Социально-реабилитационный центр для несовершеннолетних "Открытый дом" в г. Ульяновске" оплачены работы по ремонту помещений в здании на сумму 2 млн 633,4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 xml:space="preserve">УОГКУСЗН "Единый областной центр социальных выплат" оплачены работы по ремонту асфальтного покрытия, главного входа в здание и помещений на сумму 494,9 тыс. рублей; </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ОГАУСО "Психоневрологический интернат в г. Новоульяновске" оплачен текущий ремонт 1этажа спального корпуса на сумму 1 млн 037,1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ОГБУСО "Комплексный центр соц. обслуживания населения "Исток" в г. Ульяновске" текущий ремонт 672,3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ОГБУСО "Пансионат для граждан пожилого возраста "Серебряный рассвет"в р.п. Языково" оплачены работы по текущему ремонту помещений на сумму 1 млн 580,5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color w:val="000000" w:themeColor="text1"/>
          <w:sz w:val="28"/>
          <w:szCs w:val="28"/>
        </w:rPr>
      </w:pPr>
      <w:r w:rsidRPr="00324FBC">
        <w:rPr>
          <w:rFonts w:ascii="PT Astra Serif" w:hAnsi="PT Astra Serif"/>
          <w:color w:val="000000" w:themeColor="text1"/>
          <w:sz w:val="28"/>
          <w:szCs w:val="28"/>
        </w:rPr>
        <w:t>ОГАУСО "Социально-оздоровительный центр граждан пожилого возраста и инвалидов "Волжские просторы" оплачены работы по устройству ограждения на сумму 2 млн 584,7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ОГКУСО "Дет. дом-интернат для умственно отсталых детей "Родник" в с. Максимовка" монтаж видеонаблюдения на 492,0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Министерством семейной, демографической политики и социального благополучия Ульяновской области перечислена субсидий на иные цели в сумме 738,6 тыс. рублей ОГАУСО «Геронтологический центр «Забота» в г.Ульяновске»</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Выполнение работ по проведению технического обследования и разработку ПСД в ОГАУСО "Центр социально-психологической помощи семье и детям" оплачены услуги на 605,0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b/>
          <w:sz w:val="28"/>
          <w:szCs w:val="28"/>
        </w:rPr>
      </w:pPr>
      <w:r w:rsidRPr="00324FBC">
        <w:rPr>
          <w:rFonts w:ascii="PT Astra Serif" w:hAnsi="PT Astra Serif"/>
          <w:sz w:val="28"/>
          <w:szCs w:val="28"/>
        </w:rPr>
        <w:t xml:space="preserve">В рамках укрепления материально – технической базы </w:t>
      </w:r>
      <w:r w:rsidRPr="00324FBC">
        <w:rPr>
          <w:rFonts w:ascii="PT Astra Serif" w:hAnsi="PT Astra Serif"/>
          <w:b/>
          <w:sz w:val="28"/>
          <w:szCs w:val="28"/>
        </w:rPr>
        <w:t xml:space="preserve">закуплено оборудование в 5 учреждениях на сумму 5 млн 778,0 тыс. рублей.  </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ОГКУСО "Дет. дом-интернат для умственно отсталых детей "Родник" в с. Максимовка" оплачены услуги по поставке оборудования на сумму 1млн 190,2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ОГАУСО "Психоневрологический интернат "Союз" в с. Бригадировка" приобретено оборудование на сумму 829,5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lastRenderedPageBreak/>
        <w:t>ОГАУСО "Психоневрологический интернат в п. Лесной" приобретено оборудование на сумму 2 млн 110,0 тыс. рублей;</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 xml:space="preserve">ОГАУСО "Психоневрологический интернат в п. Дальнее Поле" приобретено оборудование на сумму 900,0 тыс. рублей; </w:t>
      </w:r>
    </w:p>
    <w:p w:rsidR="00324FBC" w:rsidRPr="00324FBC" w:rsidRDefault="00324FBC" w:rsidP="00324FBC">
      <w:pPr>
        <w:keepNext/>
        <w:keepLines/>
        <w:shd w:val="clear" w:color="auto" w:fill="FFFFFF" w:themeFill="background1"/>
        <w:spacing w:line="240" w:lineRule="auto"/>
        <w:ind w:firstLine="709"/>
        <w:jc w:val="both"/>
        <w:rPr>
          <w:rFonts w:ascii="PT Astra Serif" w:hAnsi="PT Astra Serif"/>
          <w:sz w:val="28"/>
          <w:szCs w:val="28"/>
        </w:rPr>
      </w:pPr>
      <w:r w:rsidRPr="00324FBC">
        <w:rPr>
          <w:rFonts w:ascii="PT Astra Serif" w:hAnsi="PT Astra Serif"/>
          <w:sz w:val="28"/>
          <w:szCs w:val="28"/>
        </w:rPr>
        <w:t xml:space="preserve">ОГБУСО "Комплексный центр соц. обслуживания населения "Исток" в г. Ульяновске" оплачено за приобретение оборудования на сумму 748,3 тыс. рублей. </w:t>
      </w:r>
    </w:p>
    <w:p w:rsidR="00827F85" w:rsidRPr="00D57EF8" w:rsidRDefault="00DA682A" w:rsidP="00BB242A">
      <w:pPr>
        <w:keepNext/>
        <w:keepLines/>
        <w:spacing w:after="0" w:line="240" w:lineRule="auto"/>
        <w:jc w:val="center"/>
        <w:rPr>
          <w:rStyle w:val="afd"/>
          <w:sz w:val="28"/>
        </w:rPr>
      </w:pPr>
      <w:r>
        <w:rPr>
          <w:rStyle w:val="afd"/>
          <w:sz w:val="28"/>
        </w:rPr>
        <w:t>3.</w:t>
      </w:r>
      <w:r w:rsidR="00827F85" w:rsidRPr="00D57EF8">
        <w:rPr>
          <w:rStyle w:val="afd"/>
          <w:sz w:val="28"/>
        </w:rPr>
        <w:t xml:space="preserve"> Снижение бедности в Ульяновской области</w:t>
      </w:r>
    </w:p>
    <w:p w:rsidR="001D4368" w:rsidRPr="00D57EF8" w:rsidRDefault="001D4368" w:rsidP="00DA682A">
      <w:pPr>
        <w:keepNext/>
        <w:keepLines/>
        <w:spacing w:after="0" w:line="240" w:lineRule="auto"/>
        <w:jc w:val="center"/>
        <w:rPr>
          <w:rFonts w:ascii="PT Astra Serif" w:hAnsi="PT Astra Serif"/>
          <w:b/>
          <w:sz w:val="28"/>
          <w:szCs w:val="28"/>
        </w:rPr>
      </w:pPr>
    </w:p>
    <w:p w:rsidR="00BB242A" w:rsidRPr="00D57EF8" w:rsidRDefault="00BB242A" w:rsidP="00DA682A">
      <w:pPr>
        <w:keepNext/>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Региональная программа уменьшения доли граждан, имеющих доходы ниже величины прожиточного минимума на душу населения, установленного в Ульяновской области, на период до 2024 года утверждена постановлением Правительства Ульяновской области от 14.10.2020 № 583-П.</w:t>
      </w:r>
    </w:p>
    <w:p w:rsidR="00BB242A" w:rsidRPr="00D57EF8" w:rsidRDefault="00BB242A" w:rsidP="00DA682A">
      <w:pPr>
        <w:keepNext/>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Программа разработана в целях достижения национальной цели развития на период до 2030 года по обеспечению устойчивого роста реальных доходов граждан и снижению в два раза уровня бедности, утверждённой Указом Президента Российской Федерации от 21.07.2020 </w:t>
      </w:r>
      <w:r w:rsidRPr="00D57EF8">
        <w:rPr>
          <w:rFonts w:ascii="PT Astra Serif" w:hAnsi="PT Astra Serif"/>
          <w:sz w:val="28"/>
          <w:szCs w:val="28"/>
        </w:rPr>
        <w:br/>
        <w:t>№ 474 «О национальных целях развития Российской Федерации на период до 2030 года».</w:t>
      </w:r>
    </w:p>
    <w:p w:rsidR="00BB242A" w:rsidRPr="00D57EF8" w:rsidRDefault="00BB242A" w:rsidP="00DA682A">
      <w:pPr>
        <w:keepNext/>
        <w:spacing w:after="0" w:line="240" w:lineRule="auto"/>
        <w:ind w:firstLine="709"/>
        <w:jc w:val="both"/>
        <w:rPr>
          <w:rFonts w:ascii="PT Astra Serif" w:hAnsi="PT Astra Serif"/>
          <w:b/>
          <w:i/>
          <w:color w:val="002060"/>
          <w:sz w:val="28"/>
          <w:szCs w:val="28"/>
        </w:rPr>
      </w:pPr>
      <w:r w:rsidRPr="00D57EF8">
        <w:rPr>
          <w:rFonts w:ascii="PT Astra Serif" w:eastAsia="Times New Roman" w:hAnsi="PT Astra Serif"/>
          <w:b/>
          <w:bCs/>
          <w:i/>
          <w:color w:val="002060"/>
          <w:sz w:val="28"/>
          <w:szCs w:val="28"/>
          <w:lang w:eastAsia="ru-RU"/>
        </w:rPr>
        <w:t>По итогам 2019 года ч</w:t>
      </w:r>
      <w:r w:rsidRPr="00D57EF8">
        <w:rPr>
          <w:rFonts w:ascii="PT Astra Serif" w:hAnsi="PT Astra Serif"/>
          <w:b/>
          <w:i/>
          <w:color w:val="002060"/>
          <w:spacing w:val="-4"/>
          <w:sz w:val="28"/>
          <w:szCs w:val="28"/>
        </w:rPr>
        <w:t xml:space="preserve">исленность граждан, имеющих доходы меньше величины прожиточного минимума на душу населения составляет </w:t>
      </w:r>
      <w:r w:rsidRPr="00D57EF8">
        <w:rPr>
          <w:rFonts w:ascii="PT Astra Serif" w:hAnsi="PT Astra Serif"/>
          <w:b/>
          <w:i/>
          <w:color w:val="002060"/>
          <w:sz w:val="28"/>
          <w:szCs w:val="28"/>
        </w:rPr>
        <w:t>190,6 тыс. человек или 15,4% от общей численности населения Ульяновской области (данные по итогам 2020 года будут представлены не ранее июня 2021 года). Планируемое значение показателя по итогам 2020 года – 188,8 тыс. человек (15,3%).</w:t>
      </w:r>
    </w:p>
    <w:p w:rsidR="00BB242A" w:rsidRPr="00D57EF8" w:rsidRDefault="00BB242A" w:rsidP="00DA682A">
      <w:pPr>
        <w:keepNext/>
        <w:widowControl w:val="0"/>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Особое внимание в региональной программе уделяется группам населения, являющимися бедными и имеющими риск стать бедными: </w:t>
      </w:r>
    </w:p>
    <w:p w:rsidR="00BB242A" w:rsidRPr="00D57EF8" w:rsidRDefault="00BB242A" w:rsidP="00DA682A">
      <w:pPr>
        <w:pStyle w:val="a9"/>
        <w:keepNext/>
        <w:widowControl w:val="0"/>
        <w:tabs>
          <w:tab w:val="left" w:pos="1134"/>
        </w:tabs>
        <w:spacing w:after="0" w:line="240" w:lineRule="auto"/>
        <w:ind w:left="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семьи с детьми, </w:t>
      </w:r>
    </w:p>
    <w:p w:rsidR="00BB242A" w:rsidRPr="00D57EF8" w:rsidRDefault="00BB242A" w:rsidP="00DA682A">
      <w:pPr>
        <w:pStyle w:val="a9"/>
        <w:keepNext/>
        <w:widowControl w:val="0"/>
        <w:tabs>
          <w:tab w:val="left" w:pos="1134"/>
        </w:tabs>
        <w:spacing w:after="0" w:line="240" w:lineRule="auto"/>
        <w:ind w:left="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семьи с инвалидами и детьми-инвалидами, </w:t>
      </w:r>
    </w:p>
    <w:p w:rsidR="00BB242A" w:rsidRPr="00D57EF8" w:rsidRDefault="00BB242A" w:rsidP="00DA682A">
      <w:pPr>
        <w:pStyle w:val="a9"/>
        <w:keepNext/>
        <w:widowControl w:val="0"/>
        <w:tabs>
          <w:tab w:val="left" w:pos="1134"/>
        </w:tabs>
        <w:spacing w:after="0" w:line="240" w:lineRule="auto"/>
        <w:ind w:left="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пенсионеры; </w:t>
      </w:r>
    </w:p>
    <w:p w:rsidR="00BB242A" w:rsidRPr="00D57EF8" w:rsidRDefault="00BB242A" w:rsidP="00DA682A">
      <w:pPr>
        <w:pStyle w:val="a9"/>
        <w:keepNext/>
        <w:widowControl w:val="0"/>
        <w:tabs>
          <w:tab w:val="left" w:pos="1134"/>
        </w:tabs>
        <w:spacing w:after="0" w:line="240" w:lineRule="auto"/>
        <w:ind w:left="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сельские жители и жители населённых пунктов с населением не более 50 тыс. человек.</w:t>
      </w:r>
    </w:p>
    <w:p w:rsidR="008C6F0F" w:rsidRPr="00D57EF8" w:rsidRDefault="008C6F0F" w:rsidP="00DA682A">
      <w:pPr>
        <w:pStyle w:val="2"/>
        <w:rPr>
          <w:rFonts w:ascii="PT Astra Serif" w:hAnsi="PT Astra Serif"/>
          <w:b/>
          <w:color w:val="002060"/>
          <w:sz w:val="28"/>
          <w:szCs w:val="28"/>
        </w:rPr>
      </w:pPr>
    </w:p>
    <w:p w:rsidR="006C1442" w:rsidRPr="00D57EF8" w:rsidRDefault="006C1442" w:rsidP="00DA682A">
      <w:pPr>
        <w:pStyle w:val="2"/>
        <w:rPr>
          <w:rFonts w:ascii="PT Astra Serif" w:hAnsi="PT Astra Serif"/>
          <w:b/>
          <w:color w:val="002060"/>
          <w:sz w:val="28"/>
          <w:szCs w:val="28"/>
        </w:rPr>
      </w:pPr>
      <w:r w:rsidRPr="00D57EF8">
        <w:rPr>
          <w:rFonts w:ascii="PT Astra Serif" w:hAnsi="PT Astra Serif"/>
          <w:b/>
          <w:color w:val="002060"/>
          <w:sz w:val="28"/>
          <w:szCs w:val="28"/>
        </w:rPr>
        <w:t>Реализация мероприятий комплексной программы «Забота»</w:t>
      </w:r>
    </w:p>
    <w:p w:rsidR="006C1442" w:rsidRPr="00D57EF8" w:rsidRDefault="006C1442" w:rsidP="00DA682A">
      <w:pPr>
        <w:keepNext/>
        <w:spacing w:after="0" w:line="240" w:lineRule="auto"/>
        <w:ind w:firstLine="709"/>
        <w:jc w:val="both"/>
        <w:rPr>
          <w:rFonts w:ascii="PT Astra Serif" w:hAnsi="PT Astra Serif"/>
          <w:sz w:val="28"/>
        </w:rPr>
      </w:pPr>
      <w:r w:rsidRPr="00D57EF8">
        <w:rPr>
          <w:rFonts w:ascii="PT Astra Serif" w:hAnsi="PT Astra Serif"/>
          <w:sz w:val="28"/>
        </w:rPr>
        <w:t>Комплексная областная программа «Забота» на 2018-2020 утверждена распоряжением Губернатора Ульяновской области от 19.10.2018 № 1248-р.</w:t>
      </w:r>
    </w:p>
    <w:p w:rsidR="006C1442" w:rsidRPr="00D57EF8" w:rsidRDefault="008C6F0F" w:rsidP="00DA682A">
      <w:pPr>
        <w:keepNext/>
        <w:spacing w:after="0" w:line="240" w:lineRule="auto"/>
        <w:ind w:right="14" w:firstLine="851"/>
        <w:jc w:val="both"/>
        <w:rPr>
          <w:rFonts w:ascii="PT Astra Serif" w:hAnsi="PT Astra Serif"/>
          <w:sz w:val="28"/>
          <w:szCs w:val="28"/>
        </w:rPr>
      </w:pPr>
      <w:r w:rsidRPr="00D57EF8">
        <w:rPr>
          <w:rFonts w:ascii="PT Astra Serif" w:hAnsi="PT Astra Serif"/>
          <w:sz w:val="28"/>
          <w:szCs w:val="28"/>
        </w:rPr>
        <w:t>С</w:t>
      </w:r>
      <w:r w:rsidR="006C1442" w:rsidRPr="00D57EF8">
        <w:rPr>
          <w:rFonts w:ascii="PT Astra Serif" w:hAnsi="PT Astra Serif"/>
          <w:sz w:val="28"/>
          <w:szCs w:val="28"/>
        </w:rPr>
        <w:t xml:space="preserve">оставляющей Программы «Забота» являются аналогичные муниципальные Программы, которые были разработаны, утверждены </w:t>
      </w:r>
      <w:r w:rsidR="006C1442" w:rsidRPr="00D57EF8">
        <w:rPr>
          <w:rFonts w:ascii="PT Astra Serif" w:hAnsi="PT Astra Serif"/>
          <w:sz w:val="28"/>
          <w:szCs w:val="28"/>
        </w:rPr>
        <w:lastRenderedPageBreak/>
        <w:t xml:space="preserve">Советами депутатов во всех муниципальных образованиях Ульяновской области. </w:t>
      </w:r>
    </w:p>
    <w:p w:rsidR="006C1442" w:rsidRPr="00D57EF8" w:rsidRDefault="006C1442" w:rsidP="00DA682A">
      <w:pPr>
        <w:keepNext/>
        <w:spacing w:after="0" w:line="240" w:lineRule="auto"/>
        <w:ind w:right="14" w:firstLine="851"/>
        <w:jc w:val="both"/>
        <w:rPr>
          <w:rFonts w:ascii="PT Astra Serif" w:hAnsi="PT Astra Serif"/>
          <w:sz w:val="28"/>
          <w:szCs w:val="28"/>
        </w:rPr>
      </w:pPr>
      <w:r w:rsidRPr="00D57EF8">
        <w:rPr>
          <w:rFonts w:ascii="PT Astra Serif" w:hAnsi="PT Astra Serif"/>
          <w:sz w:val="28"/>
          <w:szCs w:val="28"/>
        </w:rPr>
        <w:t>Также подобные программы действуют и на ряде наиболее социально ответственных предприятиях области. А на некоторых предприятиях они не прекращали действовать: Ульяновский автомобильный завод, ОАО «Димитровград-химмаш», ОАО «Авиастар-СП» и др.</w:t>
      </w:r>
    </w:p>
    <w:p w:rsidR="008C6F0F" w:rsidRPr="00D57EF8" w:rsidRDefault="008C6F0F" w:rsidP="00DA682A">
      <w:pPr>
        <w:keepNext/>
        <w:spacing w:after="0" w:line="240" w:lineRule="auto"/>
        <w:ind w:firstLine="709"/>
        <w:jc w:val="both"/>
        <w:rPr>
          <w:rFonts w:ascii="PT Astra Serif" w:hAnsi="PT Astra Serif"/>
          <w:sz w:val="28"/>
        </w:rPr>
      </w:pPr>
      <w:r w:rsidRPr="00D57EF8">
        <w:rPr>
          <w:rFonts w:ascii="PT Astra Serif" w:hAnsi="PT Astra Serif"/>
          <w:sz w:val="28"/>
        </w:rPr>
        <w:t xml:space="preserve">В настоящее время разработан модельный муниципальный нормативный правовой акт «Об утверждении комплексной программы «Забота» на 2021-2024 годы». Реализация программы «Забота» будет продолжена в 2021 году. </w:t>
      </w:r>
    </w:p>
    <w:p w:rsidR="00BB242A" w:rsidRPr="00D57EF8" w:rsidRDefault="00BB242A" w:rsidP="00DA682A">
      <w:pPr>
        <w:keepNext/>
        <w:keepLines/>
        <w:spacing w:after="0" w:line="240" w:lineRule="auto"/>
        <w:jc w:val="center"/>
        <w:rPr>
          <w:rFonts w:ascii="PT Astra Serif" w:hAnsi="PT Astra Serif"/>
          <w:b/>
          <w:color w:val="002060"/>
          <w:sz w:val="28"/>
          <w:szCs w:val="28"/>
        </w:rPr>
      </w:pPr>
    </w:p>
    <w:p w:rsidR="000C5676" w:rsidRPr="00D57EF8" w:rsidRDefault="008C4113" w:rsidP="00DA682A">
      <w:pPr>
        <w:keepNext/>
        <w:keepLines/>
        <w:spacing w:after="0" w:line="240" w:lineRule="auto"/>
        <w:jc w:val="center"/>
        <w:rPr>
          <w:rFonts w:ascii="PT Astra Serif" w:hAnsi="PT Astra Serif"/>
          <w:b/>
          <w:color w:val="002060"/>
          <w:sz w:val="28"/>
          <w:szCs w:val="28"/>
        </w:rPr>
      </w:pPr>
      <w:r w:rsidRPr="00D57EF8">
        <w:rPr>
          <w:rFonts w:ascii="PT Astra Serif" w:hAnsi="PT Astra Serif"/>
          <w:b/>
          <w:color w:val="002060"/>
          <w:sz w:val="28"/>
          <w:szCs w:val="28"/>
        </w:rPr>
        <w:t>3</w:t>
      </w:r>
      <w:r w:rsidR="003F5029" w:rsidRPr="00D57EF8">
        <w:rPr>
          <w:rFonts w:ascii="PT Astra Serif" w:hAnsi="PT Astra Serif"/>
          <w:b/>
          <w:color w:val="002060"/>
          <w:sz w:val="28"/>
          <w:szCs w:val="28"/>
        </w:rPr>
        <w:t xml:space="preserve">.1. </w:t>
      </w:r>
      <w:r w:rsidR="00827F85" w:rsidRPr="00D57EF8">
        <w:rPr>
          <w:rFonts w:ascii="PT Astra Serif" w:hAnsi="PT Astra Serif"/>
          <w:b/>
          <w:color w:val="002060"/>
          <w:sz w:val="28"/>
          <w:szCs w:val="28"/>
        </w:rPr>
        <w:t>П</w:t>
      </w:r>
      <w:r w:rsidR="000C5676" w:rsidRPr="00D57EF8">
        <w:rPr>
          <w:rFonts w:ascii="PT Astra Serif" w:hAnsi="PT Astra Serif"/>
          <w:b/>
          <w:color w:val="002060"/>
          <w:sz w:val="28"/>
          <w:szCs w:val="28"/>
        </w:rPr>
        <w:t>редоставления субси</w:t>
      </w:r>
      <w:r w:rsidR="00827F85" w:rsidRPr="00D57EF8">
        <w:rPr>
          <w:rFonts w:ascii="PT Astra Serif" w:hAnsi="PT Astra Serif"/>
          <w:b/>
          <w:color w:val="002060"/>
          <w:sz w:val="28"/>
          <w:szCs w:val="28"/>
        </w:rPr>
        <w:t>дий и компенсаций на оплату ЖКУ</w:t>
      </w:r>
    </w:p>
    <w:p w:rsidR="000C5676" w:rsidRPr="00D57EF8" w:rsidRDefault="000C5676" w:rsidP="00DA682A">
      <w:pPr>
        <w:keepNext/>
        <w:keepLines/>
        <w:spacing w:after="0" w:line="240" w:lineRule="auto"/>
        <w:jc w:val="right"/>
        <w:rPr>
          <w:rFonts w:ascii="PT Astra Serif" w:hAnsi="PT Astra Serif"/>
          <w:sz w:val="28"/>
          <w:szCs w:val="28"/>
        </w:rPr>
      </w:pPr>
    </w:p>
    <w:p w:rsidR="000C5676" w:rsidRPr="00D57EF8" w:rsidRDefault="000C5676" w:rsidP="00DA682A">
      <w:pPr>
        <w:keepNext/>
        <w:keepLines/>
        <w:spacing w:after="0" w:line="240" w:lineRule="auto"/>
        <w:ind w:firstLine="567"/>
        <w:jc w:val="both"/>
        <w:rPr>
          <w:rFonts w:ascii="PT Astra Serif" w:hAnsi="PT Astra Serif"/>
          <w:bCs/>
          <w:sz w:val="28"/>
          <w:szCs w:val="28"/>
        </w:rPr>
      </w:pPr>
      <w:r w:rsidRPr="00D57EF8">
        <w:rPr>
          <w:rFonts w:ascii="PT Astra Serif" w:hAnsi="PT Astra Serif"/>
          <w:bCs/>
          <w:sz w:val="28"/>
          <w:szCs w:val="28"/>
        </w:rPr>
        <w:t xml:space="preserve"> </w:t>
      </w:r>
      <w:r w:rsidRPr="00D57EF8">
        <w:rPr>
          <w:rFonts w:ascii="PT Astra Serif" w:hAnsi="PT Astra Serif"/>
          <w:sz w:val="28"/>
          <w:szCs w:val="28"/>
        </w:rPr>
        <w:t>С января 2010 года всем льготникам предоставляется ежемесячная денежная компенсация расходов на оплату жилого помещения и коммунальных услуг (далее – ЕДК на оплату ЖКУ) вместо «натуральной льготы-скидки».</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Установлено единое правило расчёта размера ЕДК на оплату ЖКУ </w:t>
      </w:r>
      <w:r w:rsidRPr="00D57EF8">
        <w:rPr>
          <w:rFonts w:ascii="PT Astra Serif" w:hAnsi="PT Astra Serif"/>
          <w:sz w:val="28"/>
          <w:szCs w:val="28"/>
        </w:rPr>
        <w:br/>
        <w:t xml:space="preserve">для всех граждан, имеющих право на меры социальной поддержки по оплате жилищно-коммунальных услуг, компенсации предоставляются </w:t>
      </w:r>
      <w:r w:rsidRPr="00D57EF8">
        <w:rPr>
          <w:rFonts w:ascii="PT Astra Serif" w:hAnsi="PT Astra Serif"/>
          <w:sz w:val="28"/>
          <w:szCs w:val="28"/>
        </w:rPr>
        <w:br/>
        <w:t xml:space="preserve">в установленном законодательством размере от начисленных платежей </w:t>
      </w:r>
      <w:r w:rsidRPr="00D57EF8">
        <w:rPr>
          <w:rFonts w:ascii="PT Astra Serif" w:hAnsi="PT Astra Serif"/>
          <w:sz w:val="28"/>
          <w:szCs w:val="28"/>
        </w:rPr>
        <w:br/>
        <w:t xml:space="preserve">за фактически потреблённые жилищно-коммунальные услуги. </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ЕДК на оплату ЖКУ получают </w:t>
      </w:r>
      <w:r w:rsidRPr="00D57EF8">
        <w:rPr>
          <w:rFonts w:ascii="PT Astra Serif" w:hAnsi="PT Astra Serif"/>
          <w:b/>
          <w:sz w:val="28"/>
          <w:szCs w:val="28"/>
        </w:rPr>
        <w:t xml:space="preserve">315,94 </w:t>
      </w:r>
      <w:r w:rsidRPr="00D57EF8">
        <w:rPr>
          <w:rFonts w:ascii="PT Astra Serif" w:hAnsi="PT Astra Serif"/>
          <w:sz w:val="28"/>
          <w:szCs w:val="28"/>
        </w:rPr>
        <w:t>тыс. граждан, в том числе:</w:t>
      </w:r>
    </w:p>
    <w:p w:rsidR="000C5676" w:rsidRPr="00D57EF8" w:rsidRDefault="000C5676" w:rsidP="00DA682A">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 xml:space="preserve">федеральные льготники – 103,31 тыс. чел. </w:t>
      </w:r>
    </w:p>
    <w:p w:rsidR="000C5676" w:rsidRPr="00D57EF8" w:rsidRDefault="000C5676" w:rsidP="00DA682A">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региональные льготники – 212,63 тыс. чел.</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Количество получателей ЕДК на оплату ЖКУ по сравнению </w:t>
      </w:r>
      <w:r w:rsidRPr="00D57EF8">
        <w:rPr>
          <w:rFonts w:ascii="PT Astra Serif" w:hAnsi="PT Astra Serif"/>
          <w:sz w:val="28"/>
          <w:szCs w:val="28"/>
        </w:rPr>
        <w:br/>
        <w:t>с аналогичным периодом прошлого года уменьшилось на 10,26 тыс. человек</w:t>
      </w:r>
      <w:r w:rsidRPr="00D57EF8">
        <w:rPr>
          <w:rFonts w:ascii="PT Astra Serif" w:hAnsi="PT Astra Serif"/>
          <w:bCs/>
          <w:iCs/>
          <w:sz w:val="28"/>
          <w:szCs w:val="28"/>
        </w:rPr>
        <w:t>.</w:t>
      </w:r>
      <w:r w:rsidRPr="00D57EF8">
        <w:rPr>
          <w:rFonts w:ascii="PT Astra Serif" w:hAnsi="PT Astra Serif"/>
          <w:sz w:val="28"/>
          <w:szCs w:val="28"/>
        </w:rPr>
        <w:t xml:space="preserve"> </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С 2011 года реализуется механизм информирования населения о размере рассчитанной ЕДК на оплату ЖКУ, что позволило снизить количество обращений граждан по вопросу расчёта размера компенсации. </w:t>
      </w:r>
    </w:p>
    <w:p w:rsidR="000C5676" w:rsidRPr="00D57EF8" w:rsidRDefault="000C5676" w:rsidP="00DA682A">
      <w:pPr>
        <w:keepNext/>
        <w:keepLines/>
        <w:autoSpaceDE w:val="0"/>
        <w:autoSpaceDN w:val="0"/>
        <w:spacing w:after="0" w:line="240" w:lineRule="auto"/>
        <w:ind w:firstLine="709"/>
        <w:jc w:val="both"/>
        <w:rPr>
          <w:rFonts w:ascii="PT Astra Serif" w:hAnsi="PT Astra Serif"/>
          <w:sz w:val="28"/>
          <w:szCs w:val="28"/>
        </w:rPr>
      </w:pPr>
      <w:r w:rsidRPr="00D57EF8">
        <w:rPr>
          <w:rFonts w:ascii="PT Astra Serif" w:hAnsi="PT Astra Serif"/>
          <w:sz w:val="28"/>
          <w:szCs w:val="28"/>
        </w:rPr>
        <w:t>Информирование получателей компенсации осуществляет ООО «СмартКомСервис» за счёт обеспечения формирования карточки-уведомления о начисленной ЕДК на оплату ЖКУ и доставки её получателям компенсации одним из следующих способов, определённых получателем в заявлении:</w:t>
      </w:r>
    </w:p>
    <w:p w:rsidR="000C5676" w:rsidRPr="00D57EF8" w:rsidRDefault="000C5676" w:rsidP="00DA682A">
      <w:pPr>
        <w:keepNext/>
        <w:keepLines/>
        <w:autoSpaceDE w:val="0"/>
        <w:autoSpaceDN w:val="0"/>
        <w:spacing w:after="0" w:line="240" w:lineRule="auto"/>
        <w:ind w:firstLine="709"/>
        <w:jc w:val="both"/>
        <w:rPr>
          <w:rFonts w:ascii="PT Astra Serif" w:hAnsi="PT Astra Serif"/>
          <w:sz w:val="28"/>
          <w:szCs w:val="28"/>
        </w:rPr>
      </w:pPr>
      <w:r w:rsidRPr="00D57EF8">
        <w:rPr>
          <w:rFonts w:ascii="PT Astra Serif" w:hAnsi="PT Astra Serif"/>
          <w:sz w:val="28"/>
          <w:szCs w:val="28"/>
        </w:rPr>
        <w:t>- доставка до почтового ящика получателя;</w:t>
      </w:r>
    </w:p>
    <w:p w:rsidR="000C5676" w:rsidRPr="00D57EF8" w:rsidRDefault="000C5676" w:rsidP="00DA682A">
      <w:pPr>
        <w:keepNext/>
        <w:keepLines/>
        <w:autoSpaceDE w:val="0"/>
        <w:autoSpaceDN w:val="0"/>
        <w:spacing w:after="0" w:line="240" w:lineRule="auto"/>
        <w:ind w:firstLine="709"/>
        <w:jc w:val="both"/>
        <w:rPr>
          <w:rFonts w:ascii="PT Astra Serif" w:hAnsi="PT Astra Serif"/>
          <w:sz w:val="28"/>
          <w:szCs w:val="28"/>
        </w:rPr>
      </w:pPr>
      <w:r w:rsidRPr="00D57EF8">
        <w:rPr>
          <w:rFonts w:ascii="PT Astra Serif" w:hAnsi="PT Astra Serif"/>
          <w:sz w:val="28"/>
          <w:szCs w:val="28"/>
        </w:rPr>
        <w:t>- доставка на адрес электронной почты, указанный получателем.</w:t>
      </w:r>
    </w:p>
    <w:p w:rsidR="000C5676" w:rsidRPr="00D57EF8" w:rsidRDefault="000C5676" w:rsidP="00DA682A">
      <w:pPr>
        <w:keepNext/>
        <w:keepLines/>
        <w:autoSpaceDE w:val="0"/>
        <w:autoSpaceDN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настоящее время карточку-уведомление о начисленной компенсации получают </w:t>
      </w:r>
      <w:r w:rsidRPr="00D57EF8">
        <w:rPr>
          <w:rFonts w:ascii="PT Astra Serif" w:hAnsi="PT Astra Serif"/>
          <w:b/>
          <w:sz w:val="28"/>
          <w:szCs w:val="28"/>
        </w:rPr>
        <w:t xml:space="preserve">52723 </w:t>
      </w:r>
      <w:r w:rsidRPr="00D57EF8">
        <w:rPr>
          <w:rFonts w:ascii="PT Astra Serif" w:hAnsi="PT Astra Serif"/>
          <w:sz w:val="28"/>
          <w:szCs w:val="28"/>
        </w:rPr>
        <w:t>получателя (</w:t>
      </w:r>
      <w:r w:rsidRPr="00D57EF8">
        <w:rPr>
          <w:rFonts w:ascii="PT Astra Serif" w:hAnsi="PT Astra Serif"/>
          <w:b/>
          <w:sz w:val="28"/>
          <w:szCs w:val="28"/>
        </w:rPr>
        <w:t>16,7%</w:t>
      </w:r>
      <w:r w:rsidRPr="00D57EF8">
        <w:rPr>
          <w:rFonts w:ascii="PT Astra Serif" w:hAnsi="PT Astra Serif"/>
          <w:sz w:val="28"/>
          <w:szCs w:val="28"/>
        </w:rPr>
        <w:t xml:space="preserve"> от общего количества получателей), в том числе в почтовый ящик получателя – </w:t>
      </w:r>
      <w:r w:rsidRPr="00D57EF8">
        <w:rPr>
          <w:rFonts w:ascii="PT Astra Serif" w:hAnsi="PT Astra Serif"/>
          <w:b/>
          <w:sz w:val="28"/>
          <w:szCs w:val="28"/>
        </w:rPr>
        <w:t xml:space="preserve">48983 </w:t>
      </w:r>
      <w:r w:rsidRPr="00D57EF8">
        <w:rPr>
          <w:rFonts w:ascii="PT Astra Serif" w:hAnsi="PT Astra Serif"/>
          <w:sz w:val="28"/>
          <w:szCs w:val="28"/>
        </w:rPr>
        <w:t xml:space="preserve">человек, на адрес электронной почты получателя – </w:t>
      </w:r>
      <w:r w:rsidRPr="00D57EF8">
        <w:rPr>
          <w:rFonts w:ascii="PT Astra Serif" w:hAnsi="PT Astra Serif"/>
          <w:b/>
          <w:sz w:val="28"/>
          <w:szCs w:val="28"/>
        </w:rPr>
        <w:t xml:space="preserve">3740 </w:t>
      </w:r>
      <w:r w:rsidRPr="00D57EF8">
        <w:rPr>
          <w:rFonts w:ascii="PT Astra Serif" w:hAnsi="PT Astra Serif"/>
          <w:sz w:val="28"/>
          <w:szCs w:val="28"/>
        </w:rPr>
        <w:t>человек.</w:t>
      </w: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p>
    <w:p w:rsidR="006945E9" w:rsidRPr="00D57EF8" w:rsidRDefault="000C5676" w:rsidP="00DA682A">
      <w:pPr>
        <w:pStyle w:val="ac"/>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В связи с изменениями, внесёнными постановлением Правительства Российской Федерации от 28.10.2016 № 1098 «О внесении изменений </w:t>
      </w:r>
      <w:r w:rsidRPr="00D57EF8">
        <w:rPr>
          <w:rFonts w:ascii="PT Astra Serif" w:hAnsi="PT Astra Serif"/>
          <w:sz w:val="28"/>
          <w:szCs w:val="28"/>
        </w:rPr>
        <w:br/>
        <w:t xml:space="preserve">в некоторые акты Правительства Российской Федерации» в пункт 61 постановления Правительства Российской Федерации от 30.04.2014 № 400 </w:t>
      </w:r>
      <w:r w:rsidRPr="00D57EF8">
        <w:rPr>
          <w:rFonts w:ascii="PT Astra Serif" w:hAnsi="PT Astra Serif"/>
          <w:sz w:val="28"/>
          <w:szCs w:val="28"/>
        </w:rPr>
        <w:br/>
        <w:t xml:space="preserve">«О формировании индексов изменения размера платы граждан </w:t>
      </w:r>
      <w:r w:rsidRPr="00D57EF8">
        <w:rPr>
          <w:rFonts w:ascii="PT Astra Serif" w:hAnsi="PT Astra Serif"/>
          <w:sz w:val="28"/>
          <w:szCs w:val="28"/>
        </w:rPr>
        <w:br/>
        <w:t xml:space="preserve">за коммунальные услуги в Российской Федерации», с 01.01.2018 утратил силу Закон Ульяновской области от 20.12.2010 № 226-ЗО «О мерах государственной поддержки граждан в связи с введением на территории Ульяновской области экономически обоснованных тарифов и нормативов потребления коммунальных услуг». </w:t>
      </w: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Однако, принято постановление Правительства Ульяновской области от 30.06.2017 № 318-П «Об утверждении Порядка выплаты компенсации в случае фактического увеличения размера вносимой гражданами платы за коммунальные услуги, превышающего предельные (максимальные) индексы изменения размера вносимой гражданами платы за коммунальные услуги в муниципальных образованиях Ульяновской области, и Методики расчёта размера данной компенсации», утверждающее новый порядок предоставления компенсационной выплаты, соответствующий требованиям постановления Правительства Российской Федерации от 30.04.2014 № 400 «О формировании индексов изменения размера платы граждан за коммунальные услуги </w:t>
      </w:r>
      <w:r w:rsidRPr="00D57EF8">
        <w:rPr>
          <w:rFonts w:ascii="PT Astra Serif" w:hAnsi="PT Astra Serif"/>
          <w:sz w:val="28"/>
          <w:szCs w:val="28"/>
        </w:rPr>
        <w:br/>
        <w:t>в Российской Федерации».</w:t>
      </w: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В настоящее время получателей данной компенсационной выплаты нет, так как размер платы граждан не превышает установленный в Ульяновской области предельный индекс роста платы граждан за коммунальные услуги.</w:t>
      </w: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p>
    <w:p w:rsidR="000C5676" w:rsidRPr="00D57EF8" w:rsidRDefault="000C5676" w:rsidP="00DA682A">
      <w:pPr>
        <w:keepNext/>
        <w:keepLines/>
        <w:spacing w:after="0" w:line="240" w:lineRule="auto"/>
        <w:ind w:firstLine="709"/>
        <w:jc w:val="both"/>
        <w:rPr>
          <w:rFonts w:ascii="PT Astra Serif" w:hAnsi="PT Astra Serif"/>
          <w:bCs/>
          <w:sz w:val="28"/>
          <w:szCs w:val="28"/>
        </w:rPr>
      </w:pPr>
      <w:r w:rsidRPr="00D57EF8">
        <w:rPr>
          <w:rFonts w:ascii="PT Astra Serif" w:hAnsi="PT Astra Serif"/>
          <w:bCs/>
          <w:sz w:val="28"/>
          <w:szCs w:val="28"/>
        </w:rPr>
        <w:t xml:space="preserve">В соответствии с </w:t>
      </w:r>
      <w:r w:rsidRPr="00D57EF8">
        <w:rPr>
          <w:rFonts w:ascii="PT Astra Serif" w:hAnsi="PT Astra Serif"/>
          <w:b/>
          <w:bCs/>
          <w:sz w:val="28"/>
          <w:szCs w:val="28"/>
        </w:rPr>
        <w:t>Законом Ульяновской области</w:t>
      </w:r>
      <w:r w:rsidRPr="00D57EF8">
        <w:rPr>
          <w:rFonts w:ascii="PT Astra Serif" w:hAnsi="PT Astra Serif"/>
          <w:b/>
          <w:sz w:val="28"/>
          <w:szCs w:val="28"/>
        </w:rPr>
        <w:t xml:space="preserve"> от 09.11.2010 </w:t>
      </w:r>
      <w:r w:rsidRPr="00D57EF8">
        <w:rPr>
          <w:rFonts w:ascii="PT Astra Serif" w:hAnsi="PT Astra Serif"/>
          <w:b/>
          <w:sz w:val="28"/>
          <w:szCs w:val="28"/>
        </w:rPr>
        <w:br/>
        <w:t>№ 177-ЗО</w:t>
      </w:r>
      <w:r w:rsidRPr="00D57EF8">
        <w:rPr>
          <w:rFonts w:ascii="PT Astra Serif" w:hAnsi="PT Astra Serif"/>
          <w:sz w:val="28"/>
          <w:szCs w:val="28"/>
        </w:rPr>
        <w:t xml:space="preserve"> </w:t>
      </w:r>
      <w:r w:rsidRPr="00D57EF8">
        <w:rPr>
          <w:rFonts w:ascii="PT Astra Serif" w:hAnsi="PT Astra Serif"/>
          <w:b/>
          <w:bCs/>
          <w:sz w:val="28"/>
          <w:szCs w:val="28"/>
        </w:rPr>
        <w:t>«О мерах социальной поддержки инвалидов и участников Великой Отечественной войны,</w:t>
      </w:r>
      <w:r w:rsidRPr="00D57EF8">
        <w:rPr>
          <w:rFonts w:ascii="PT Astra Serif" w:hAnsi="PT Astra Serif"/>
          <w:bCs/>
          <w:spacing w:val="-2"/>
          <w:sz w:val="28"/>
          <w:szCs w:val="28"/>
        </w:rPr>
        <w:t xml:space="preserve"> </w:t>
      </w:r>
      <w:r w:rsidRPr="00D57EF8">
        <w:rPr>
          <w:rFonts w:ascii="PT Astra Serif" w:hAnsi="PT Astra Serif"/>
          <w:b/>
          <w:bCs/>
          <w:spacing w:val="-2"/>
          <w:sz w:val="28"/>
          <w:szCs w:val="28"/>
        </w:rPr>
        <w:t xml:space="preserve">ветеранов боевых действий, бывших несовершеннолетних узников </w:t>
      </w:r>
      <w:r w:rsidRPr="00D57EF8">
        <w:rPr>
          <w:rFonts w:ascii="PT Astra Serif" w:hAnsi="PT Astra Serif"/>
          <w:b/>
          <w:sz w:val="28"/>
          <w:szCs w:val="28"/>
        </w:rPr>
        <w:t xml:space="preserve">концлагерей, гетто и других мест принудительного содержания, созданных фашистами и их союзниками </w:t>
      </w:r>
      <w:r w:rsidRPr="00D57EF8">
        <w:rPr>
          <w:rFonts w:ascii="PT Astra Serif" w:hAnsi="PT Astra Serif"/>
          <w:b/>
          <w:sz w:val="28"/>
          <w:szCs w:val="28"/>
        </w:rPr>
        <w:br/>
        <w:t>в период второй мировой войны,</w:t>
      </w:r>
      <w:r w:rsidRPr="00D57EF8">
        <w:rPr>
          <w:rFonts w:ascii="PT Astra Serif" w:hAnsi="PT Astra Serif"/>
          <w:b/>
          <w:bCs/>
          <w:sz w:val="28"/>
          <w:szCs w:val="28"/>
        </w:rPr>
        <w:t xml:space="preserve"> в Ульяновской области»</w:t>
      </w:r>
      <w:r w:rsidRPr="00D57EF8">
        <w:rPr>
          <w:rFonts w:ascii="PT Astra Serif" w:hAnsi="PT Astra Serif"/>
          <w:bCs/>
          <w:sz w:val="28"/>
          <w:szCs w:val="28"/>
        </w:rPr>
        <w:t xml:space="preserve"> инвалидам ВОВ </w:t>
      </w:r>
      <w:r w:rsidRPr="00D57EF8">
        <w:rPr>
          <w:rFonts w:ascii="PT Astra Serif" w:hAnsi="PT Astra Serif"/>
          <w:bCs/>
          <w:sz w:val="28"/>
          <w:szCs w:val="28"/>
        </w:rPr>
        <w:br/>
        <w:t xml:space="preserve">и участникам ВОВ (с января 2011 года), </w:t>
      </w:r>
      <w:r w:rsidRPr="00D57EF8">
        <w:rPr>
          <w:rFonts w:ascii="PT Astra Serif" w:hAnsi="PT Astra Serif"/>
          <w:bCs/>
          <w:spacing w:val="-2"/>
          <w:sz w:val="28"/>
          <w:szCs w:val="28"/>
        </w:rPr>
        <w:t>бывшим несовершеннолетним узникам фашизма</w:t>
      </w:r>
      <w:r w:rsidRPr="00D57EF8">
        <w:rPr>
          <w:rFonts w:ascii="PT Astra Serif" w:hAnsi="PT Astra Serif"/>
          <w:b/>
          <w:bCs/>
          <w:spacing w:val="-2"/>
          <w:sz w:val="28"/>
          <w:szCs w:val="28"/>
        </w:rPr>
        <w:t xml:space="preserve"> </w:t>
      </w:r>
      <w:r w:rsidRPr="00D57EF8">
        <w:rPr>
          <w:rFonts w:ascii="PT Astra Serif" w:hAnsi="PT Astra Serif"/>
          <w:bCs/>
          <w:spacing w:val="-2"/>
          <w:sz w:val="28"/>
          <w:szCs w:val="28"/>
        </w:rPr>
        <w:t>(</w:t>
      </w:r>
      <w:r w:rsidRPr="00D57EF8">
        <w:rPr>
          <w:rFonts w:ascii="PT Astra Serif" w:hAnsi="PT Astra Serif"/>
          <w:bCs/>
          <w:sz w:val="28"/>
          <w:szCs w:val="28"/>
        </w:rPr>
        <w:t xml:space="preserve">с </w:t>
      </w:r>
      <w:r w:rsidRPr="00D57EF8">
        <w:rPr>
          <w:rFonts w:ascii="PT Astra Serif" w:hAnsi="PT Astra Serif"/>
          <w:noProof/>
          <w:sz w:val="28"/>
          <w:szCs w:val="28"/>
        </w:rPr>
        <w:t xml:space="preserve">октября 2011 года) </w:t>
      </w:r>
      <w:r w:rsidRPr="00D57EF8">
        <w:rPr>
          <w:rFonts w:ascii="PT Astra Serif" w:hAnsi="PT Astra Serif"/>
          <w:bCs/>
          <w:sz w:val="28"/>
          <w:szCs w:val="28"/>
        </w:rPr>
        <w:t>предоставляется</w:t>
      </w:r>
      <w:r w:rsidRPr="00D57EF8">
        <w:rPr>
          <w:rFonts w:ascii="PT Astra Serif" w:hAnsi="PT Astra Serif"/>
          <w:sz w:val="28"/>
          <w:szCs w:val="28"/>
        </w:rPr>
        <w:t xml:space="preserve"> вторая компенсационная выплата – областная к уже предоставляемой федеральной </w:t>
      </w:r>
      <w:r w:rsidRPr="00D57EF8">
        <w:rPr>
          <w:rFonts w:ascii="PT Astra Serif" w:hAnsi="PT Astra Serif"/>
          <w:bCs/>
          <w:sz w:val="28"/>
          <w:szCs w:val="28"/>
        </w:rPr>
        <w:t xml:space="preserve">ежемесячной денежной компенсации (на основании Федерального Закона от 12.01.1995 № 5-ФЗ «О ветеранах») расходов в размере вторых 50 процентов платы за жилое помещение и коммунальные услуги. </w:t>
      </w: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r w:rsidRPr="00D57EF8">
        <w:rPr>
          <w:rFonts w:ascii="PT Astra Serif" w:hAnsi="PT Astra Serif"/>
          <w:noProof/>
          <w:sz w:val="28"/>
          <w:szCs w:val="28"/>
        </w:rPr>
        <w:lastRenderedPageBreak/>
        <w:t xml:space="preserve">Кроме того, внесёнными изменениями в указанный закон, расширена категория лиц, имеющих право на вторую областную выплату, а именно, право на меры социальной поддержки по оплате коммунальных услуг </w:t>
      </w:r>
      <w:r w:rsidRPr="00D57EF8">
        <w:rPr>
          <w:rFonts w:ascii="PT Astra Serif" w:hAnsi="PT Astra Serif"/>
          <w:noProof/>
          <w:sz w:val="28"/>
          <w:szCs w:val="28"/>
        </w:rPr>
        <w:br/>
        <w:t xml:space="preserve">с 01.01.2013 года имеют ветераны боевых действий, достигшие пенсионного возраста (с учётом членов семей, совместно с ними проживающими), </w:t>
      </w:r>
      <w:r w:rsidRPr="00D57EF8">
        <w:rPr>
          <w:rFonts w:ascii="PT Astra Serif" w:hAnsi="PT Astra Serif"/>
          <w:noProof/>
          <w:sz w:val="28"/>
          <w:szCs w:val="28"/>
        </w:rPr>
        <w:br/>
      </w:r>
      <w:r w:rsidRPr="00D57EF8">
        <w:rPr>
          <w:rFonts w:ascii="PT Astra Serif" w:hAnsi="PT Astra Serif"/>
          <w:sz w:val="28"/>
          <w:szCs w:val="28"/>
        </w:rPr>
        <w:t xml:space="preserve">в дополнение к мерам социальной поддержки по оплате жилого помещения, установленным этой категории лиц </w:t>
      </w:r>
      <w:r w:rsidRPr="00D57EF8">
        <w:rPr>
          <w:rFonts w:ascii="PT Astra Serif" w:hAnsi="PT Astra Serif"/>
          <w:bCs/>
          <w:sz w:val="28"/>
          <w:szCs w:val="28"/>
        </w:rPr>
        <w:t xml:space="preserve">Федеральным законом от 12.01.1995 </w:t>
      </w:r>
      <w:r w:rsidRPr="00D57EF8">
        <w:rPr>
          <w:rFonts w:ascii="PT Astra Serif" w:hAnsi="PT Astra Serif"/>
          <w:bCs/>
          <w:sz w:val="28"/>
          <w:szCs w:val="28"/>
        </w:rPr>
        <w:br/>
        <w:t>№ 5-ФЗ «О ветеранах».</w:t>
      </w:r>
    </w:p>
    <w:p w:rsidR="000C5676" w:rsidRPr="00D57EF8" w:rsidRDefault="000C5676" w:rsidP="00DA682A">
      <w:pPr>
        <w:pStyle w:val="aff0"/>
        <w:keepNext/>
        <w:spacing w:line="240" w:lineRule="auto"/>
        <w:jc w:val="both"/>
        <w:rPr>
          <w:color w:val="002060"/>
          <w:sz w:val="24"/>
        </w:rPr>
      </w:pPr>
      <w:r w:rsidRPr="00D57EF8">
        <w:rPr>
          <w:color w:val="002060"/>
          <w:sz w:val="24"/>
        </w:rPr>
        <w:t>Таким образом, для инвалидов и участников Великой Отечественной войны, ветеранов боевых действий, достигших пенсионного возраста, бывших несовершеннолетних узников фашизма, значительно увеличен объём мер социальной поддержки на оплату жилищно-коммунальных услуг. Количество получателей составляет 1317 человек.</w:t>
      </w:r>
    </w:p>
    <w:p w:rsidR="000C5676" w:rsidRPr="00D57EF8" w:rsidRDefault="000C5676" w:rsidP="00DA682A">
      <w:pPr>
        <w:pStyle w:val="ac"/>
        <w:keepNext/>
        <w:keepLines/>
        <w:spacing w:after="0" w:line="240" w:lineRule="auto"/>
        <w:ind w:firstLine="709"/>
        <w:jc w:val="both"/>
        <w:rPr>
          <w:rFonts w:ascii="PT Astra Serif" w:hAnsi="PT Astra Serif"/>
          <w:b/>
          <w:bCs/>
          <w:sz w:val="28"/>
          <w:szCs w:val="28"/>
        </w:rPr>
      </w:pP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bCs/>
          <w:sz w:val="28"/>
          <w:szCs w:val="28"/>
        </w:rPr>
      </w:pPr>
      <w:r w:rsidRPr="00D57EF8">
        <w:rPr>
          <w:rFonts w:ascii="PT Astra Serif" w:hAnsi="PT Astra Serif"/>
          <w:b/>
          <w:bCs/>
          <w:sz w:val="28"/>
          <w:szCs w:val="28"/>
        </w:rPr>
        <w:t>Законом Ульяновской области</w:t>
      </w:r>
      <w:r w:rsidRPr="00D57EF8">
        <w:rPr>
          <w:rFonts w:ascii="PT Astra Serif" w:hAnsi="PT Astra Serif"/>
          <w:b/>
          <w:sz w:val="28"/>
          <w:szCs w:val="28"/>
        </w:rPr>
        <w:t xml:space="preserve"> от 06.05.2013 № 68-ЗО </w:t>
      </w:r>
      <w:r w:rsidRPr="00D57EF8">
        <w:rPr>
          <w:rFonts w:ascii="PT Astra Serif" w:hAnsi="PT Astra Serif"/>
          <w:b/>
          <w:sz w:val="28"/>
          <w:szCs w:val="28"/>
        </w:rPr>
        <w:br/>
        <w:t>«О предоставлении на территории Ульяновской области отдельным категориям инвалидов, имеющих детей, дополнительной меры социальной поддержки в сфере оплаты жилых помещений частного жилищного фонда»</w:t>
      </w:r>
      <w:r w:rsidRPr="00D57EF8">
        <w:rPr>
          <w:rFonts w:ascii="PT Astra Serif" w:hAnsi="PT Astra Serif"/>
          <w:sz w:val="28"/>
          <w:szCs w:val="28"/>
        </w:rPr>
        <w:t xml:space="preserve"> родителям-инвалидам, имеющим на иждивении ребёнка (детей) </w:t>
      </w:r>
      <w:r w:rsidRPr="00D57EF8">
        <w:rPr>
          <w:rFonts w:ascii="PT Astra Serif" w:hAnsi="PT Astra Serif"/>
          <w:sz w:val="28"/>
          <w:szCs w:val="28"/>
        </w:rPr>
        <w:br/>
        <w:t xml:space="preserve">в семьях, где оба родителя или единственный родитель являются инвалидами, </w:t>
      </w:r>
      <w:r w:rsidRPr="00D57EF8">
        <w:rPr>
          <w:rFonts w:ascii="PT Astra Serif" w:hAnsi="PT Astra Serif"/>
          <w:sz w:val="28"/>
          <w:szCs w:val="28"/>
        </w:rPr>
        <w:br/>
      </w:r>
      <w:r w:rsidRPr="00D57EF8">
        <w:rPr>
          <w:rFonts w:ascii="PT Astra Serif" w:hAnsi="PT Astra Serif"/>
          <w:bCs/>
          <w:sz w:val="28"/>
          <w:szCs w:val="28"/>
        </w:rPr>
        <w:t>с 1 июля 2013 года</w:t>
      </w:r>
      <w:r w:rsidRPr="00D57EF8">
        <w:rPr>
          <w:rFonts w:ascii="PT Astra Serif" w:hAnsi="PT Astra Serif"/>
          <w:sz w:val="28"/>
          <w:szCs w:val="28"/>
        </w:rPr>
        <w:t xml:space="preserve"> предоставляется </w:t>
      </w:r>
      <w:r w:rsidRPr="00D57EF8">
        <w:rPr>
          <w:rFonts w:ascii="PT Astra Serif" w:hAnsi="PT Astra Serif"/>
          <w:bCs/>
          <w:sz w:val="28"/>
          <w:szCs w:val="28"/>
        </w:rPr>
        <w:t xml:space="preserve">дополнительная мера социальной поддержки, связанная с оплатой жилого помещения, в форме </w:t>
      </w:r>
      <w:r w:rsidRPr="00D57EF8">
        <w:rPr>
          <w:rFonts w:ascii="PT Astra Serif" w:hAnsi="PT Astra Serif"/>
          <w:sz w:val="28"/>
          <w:szCs w:val="28"/>
        </w:rPr>
        <w:t xml:space="preserve">выплаты ежемесячной денежной компенсации расходов на оплату жилого помещения </w:t>
      </w:r>
      <w:r w:rsidRPr="00D57EF8">
        <w:rPr>
          <w:rFonts w:ascii="PT Astra Serif" w:hAnsi="PT Astra Serif"/>
          <w:sz w:val="28"/>
          <w:szCs w:val="28"/>
        </w:rPr>
        <w:br/>
        <w:t>в размере 50 процентов платы за жилое помещение частного жилищного фонда.</w:t>
      </w:r>
    </w:p>
    <w:p w:rsidR="000C5676" w:rsidRPr="00D57EF8" w:rsidRDefault="000C5676" w:rsidP="00DA682A">
      <w:pPr>
        <w:pStyle w:val="ac"/>
        <w:keepNext/>
        <w:keepLines/>
        <w:spacing w:after="0" w:line="240" w:lineRule="auto"/>
        <w:ind w:firstLine="709"/>
        <w:jc w:val="both"/>
        <w:rPr>
          <w:rFonts w:ascii="PT Astra Serif" w:hAnsi="PT Astra Serif"/>
          <w:b/>
          <w:bCs/>
          <w:sz w:val="28"/>
          <w:szCs w:val="28"/>
        </w:rPr>
      </w:pPr>
      <w:r w:rsidRPr="00D57EF8">
        <w:rPr>
          <w:rFonts w:ascii="PT Astra Serif" w:hAnsi="PT Astra Serif"/>
          <w:bCs/>
          <w:sz w:val="28"/>
          <w:szCs w:val="28"/>
        </w:rPr>
        <w:t xml:space="preserve">Таким образом, принятие указанного закона привело к </w:t>
      </w:r>
      <w:r w:rsidRPr="00D57EF8">
        <w:rPr>
          <w:rFonts w:ascii="PT Astra Serif" w:hAnsi="PT Astra Serif"/>
          <w:sz w:val="28"/>
          <w:szCs w:val="28"/>
        </w:rPr>
        <w:t xml:space="preserve">устранению социальной несправедливости в части предоставления родителям-инвалидам, имеющим на иждивении ребёнка (детей), и проживающим в жилых помещениях, относящихся к частному жилищному фонду, мер социальной поддержки на оплату данного жилого помещения. Количество получателей составляет </w:t>
      </w:r>
      <w:r w:rsidRPr="00D57EF8">
        <w:rPr>
          <w:rFonts w:ascii="PT Astra Serif" w:hAnsi="PT Astra Serif"/>
          <w:b/>
          <w:sz w:val="28"/>
          <w:szCs w:val="28"/>
        </w:rPr>
        <w:t xml:space="preserve">66 человек. </w:t>
      </w: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b/>
          <w:sz w:val="28"/>
          <w:szCs w:val="28"/>
        </w:rPr>
      </w:pPr>
    </w:p>
    <w:p w:rsidR="000C5676" w:rsidRPr="00D57EF8" w:rsidRDefault="000C5676" w:rsidP="00DA682A">
      <w:pPr>
        <w:pStyle w:val="ac"/>
        <w:keepNext/>
        <w:keepLines/>
        <w:spacing w:after="0" w:line="240" w:lineRule="auto"/>
        <w:ind w:firstLine="709"/>
        <w:jc w:val="both"/>
        <w:rPr>
          <w:rFonts w:ascii="PT Astra Serif" w:hAnsi="PT Astra Serif"/>
          <w:sz w:val="28"/>
          <w:szCs w:val="28"/>
        </w:rPr>
      </w:pPr>
      <w:r w:rsidRPr="00D57EF8">
        <w:rPr>
          <w:rFonts w:ascii="PT Astra Serif" w:hAnsi="PT Astra Serif"/>
          <w:bCs/>
          <w:sz w:val="28"/>
          <w:szCs w:val="28"/>
        </w:rPr>
        <w:lastRenderedPageBreak/>
        <w:t xml:space="preserve">В Ульяновской области в соответствии с частью 2¹ </w:t>
      </w:r>
      <w:r w:rsidRPr="00D57EF8">
        <w:rPr>
          <w:rFonts w:ascii="PT Astra Serif" w:hAnsi="PT Astra Serif"/>
          <w:sz w:val="28"/>
          <w:szCs w:val="28"/>
        </w:rPr>
        <w:t>статьи 169 Жилищного кодекса Российской Федерации</w:t>
      </w:r>
      <w:r w:rsidRPr="00D57EF8">
        <w:rPr>
          <w:rFonts w:ascii="PT Astra Serif" w:hAnsi="PT Astra Serif"/>
          <w:bCs/>
          <w:sz w:val="28"/>
          <w:szCs w:val="28"/>
        </w:rPr>
        <w:t xml:space="preserve"> принят </w:t>
      </w:r>
      <w:r w:rsidRPr="00D57EF8">
        <w:rPr>
          <w:rFonts w:ascii="PT Astra Serif" w:hAnsi="PT Astra Serif"/>
          <w:b/>
          <w:bCs/>
          <w:sz w:val="28"/>
          <w:szCs w:val="28"/>
        </w:rPr>
        <w:t>Закон Ульяновской области от 24.02.2016 № 11-ЗО</w:t>
      </w:r>
      <w:r w:rsidRPr="00D57EF8">
        <w:rPr>
          <w:rFonts w:ascii="PT Astra Serif" w:hAnsi="PT Astra Serif"/>
          <w:b/>
          <w:sz w:val="28"/>
          <w:szCs w:val="28"/>
        </w:rPr>
        <w:t xml:space="preserve"> </w:t>
      </w:r>
      <w:r w:rsidRPr="00D57EF8">
        <w:rPr>
          <w:rFonts w:ascii="PT Astra Serif" w:hAnsi="PT Astra Serif"/>
          <w:b/>
          <w:bCs/>
          <w:sz w:val="28"/>
          <w:szCs w:val="28"/>
        </w:rPr>
        <w:t xml:space="preserve">«О предоставлении в 2016-2021 годах отдельным категориям собственников жилых помещений </w:t>
      </w:r>
      <w:r w:rsidRPr="00D57EF8">
        <w:rPr>
          <w:rFonts w:ascii="PT Astra Serif" w:hAnsi="PT Astra Serif"/>
          <w:b/>
          <w:bCs/>
          <w:sz w:val="28"/>
          <w:szCs w:val="28"/>
        </w:rPr>
        <w:br/>
        <w:t xml:space="preserve">в многоквартирных домах, расположенных на территории Ульяновской области, ежемесячной компенсации расходов на уплату взноса </w:t>
      </w:r>
      <w:r w:rsidRPr="00D57EF8">
        <w:rPr>
          <w:rFonts w:ascii="PT Astra Serif" w:hAnsi="PT Astra Serif"/>
          <w:b/>
          <w:bCs/>
          <w:sz w:val="28"/>
          <w:szCs w:val="28"/>
        </w:rPr>
        <w:br/>
        <w:t>на капитальный ремонт общего имущества в таких многоквартирных домах»</w:t>
      </w:r>
      <w:r w:rsidRPr="00D57EF8">
        <w:rPr>
          <w:rFonts w:ascii="PT Astra Serif" w:hAnsi="PT Astra Serif"/>
          <w:bCs/>
          <w:sz w:val="28"/>
          <w:szCs w:val="28"/>
        </w:rPr>
        <w:t xml:space="preserve">, устанавливающий предоставление с 1 января 2016 года ежемесячной компенсации расходов на уплату взноса на капитальный ремонт </w:t>
      </w:r>
      <w:r w:rsidRPr="00D57EF8">
        <w:rPr>
          <w:rFonts w:ascii="PT Astra Serif" w:hAnsi="PT Astra Serif"/>
          <w:sz w:val="28"/>
          <w:szCs w:val="28"/>
        </w:rPr>
        <w:t xml:space="preserve">одиноко проживающим неработающим собственникам жилых помещений </w:t>
      </w:r>
      <w:r w:rsidRPr="00D57EF8">
        <w:rPr>
          <w:rFonts w:ascii="PT Astra Serif" w:hAnsi="PT Astra Serif"/>
          <w:sz w:val="28"/>
          <w:szCs w:val="28"/>
        </w:rPr>
        <w:br/>
        <w:t xml:space="preserve">в многоквартирных домах,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Данный закон расширил круг лиц, которым предоставляется мера социальной поддержки по уплате взноса на капитальный ремонт общего имущества в многоквартирном доме. На отчётную дату количество получателей составляет </w:t>
      </w:r>
      <w:r w:rsidRPr="00D57EF8">
        <w:rPr>
          <w:rFonts w:ascii="PT Astra Serif" w:hAnsi="PT Astra Serif"/>
          <w:b/>
          <w:sz w:val="28"/>
          <w:szCs w:val="28"/>
        </w:rPr>
        <w:t>8478 человек</w:t>
      </w:r>
      <w:r w:rsidRPr="00D57EF8">
        <w:rPr>
          <w:rFonts w:ascii="PT Astra Serif" w:hAnsi="PT Astra Serif"/>
          <w:sz w:val="28"/>
          <w:szCs w:val="28"/>
        </w:rPr>
        <w:t xml:space="preserve">. Количество получателей по сравнению </w:t>
      </w:r>
      <w:r w:rsidRPr="00D57EF8">
        <w:rPr>
          <w:rFonts w:ascii="PT Astra Serif" w:hAnsi="PT Astra Serif"/>
          <w:sz w:val="28"/>
          <w:szCs w:val="28"/>
        </w:rPr>
        <w:br/>
        <w:t>с аналогичным периодом прошлого года увеличилось на 320 человек</w:t>
      </w:r>
      <w:r w:rsidRPr="00D57EF8">
        <w:rPr>
          <w:rFonts w:ascii="PT Astra Serif" w:hAnsi="PT Astra Serif"/>
          <w:bCs/>
          <w:iCs/>
          <w:sz w:val="28"/>
          <w:szCs w:val="28"/>
        </w:rPr>
        <w:t>.</w:t>
      </w:r>
      <w:r w:rsidRPr="00D57EF8">
        <w:rPr>
          <w:rFonts w:ascii="PT Astra Serif" w:hAnsi="PT Astra Serif"/>
          <w:sz w:val="28"/>
          <w:szCs w:val="28"/>
        </w:rPr>
        <w:t xml:space="preserve"> </w:t>
      </w: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sz w:val="28"/>
          <w:szCs w:val="28"/>
        </w:rPr>
      </w:pP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Кроме того, принят </w:t>
      </w:r>
      <w:r w:rsidRPr="00D57EF8">
        <w:rPr>
          <w:rFonts w:ascii="PT Astra Serif" w:hAnsi="PT Astra Serif"/>
          <w:b/>
          <w:sz w:val="28"/>
          <w:szCs w:val="28"/>
        </w:rPr>
        <w:t xml:space="preserve">Закон Ульяновской области от 01.07.2016 № 87-ЗО </w:t>
      </w:r>
      <w:r w:rsidRPr="00D57EF8">
        <w:rPr>
          <w:rFonts w:ascii="PT Astra Serif" w:hAnsi="PT Astra Serif"/>
          <w:b/>
          <w:bCs/>
          <w:sz w:val="28"/>
          <w:szCs w:val="28"/>
        </w:rPr>
        <w:t xml:space="preserve">«О предоставлении в 2016-2021 годах </w:t>
      </w:r>
      <w:r w:rsidRPr="00D57EF8">
        <w:rPr>
          <w:rFonts w:ascii="PT Astra Serif" w:hAnsi="PT Astra Serif"/>
          <w:b/>
          <w:sz w:val="28"/>
          <w:szCs w:val="28"/>
        </w:rPr>
        <w:t>детям-сиротам и детям, оставшимся без попечения родителей,</w:t>
      </w:r>
      <w:r w:rsidRPr="00D57EF8">
        <w:rPr>
          <w:rFonts w:ascii="PT Astra Serif" w:hAnsi="PT Astra Serif"/>
          <w:b/>
          <w:bCs/>
          <w:sz w:val="28"/>
          <w:szCs w:val="28"/>
        </w:rPr>
        <w:t xml:space="preserve"> </w:t>
      </w:r>
      <w:r w:rsidRPr="00D57EF8">
        <w:rPr>
          <w:rFonts w:ascii="PT Astra Serif" w:hAnsi="PT Astra Serif"/>
          <w:b/>
          <w:sz w:val="28"/>
          <w:szCs w:val="28"/>
        </w:rPr>
        <w:t>а также отдельным категориям лиц из их числа, являющимся</w:t>
      </w:r>
      <w:r w:rsidRPr="00D57EF8">
        <w:rPr>
          <w:rFonts w:ascii="PT Astra Serif" w:hAnsi="PT Astra Serif"/>
          <w:b/>
          <w:bCs/>
          <w:sz w:val="28"/>
          <w:szCs w:val="28"/>
        </w:rPr>
        <w:t xml:space="preserve"> собственниками жилых помещений в многоквартирных домах, расположенных на территории Ульяновской области</w:t>
      </w:r>
      <w:r w:rsidRPr="00D57EF8">
        <w:rPr>
          <w:rFonts w:ascii="PT Astra Serif" w:hAnsi="PT Astra Serif"/>
          <w:b/>
          <w:sz w:val="28"/>
          <w:szCs w:val="28"/>
        </w:rPr>
        <w:t>,</w:t>
      </w:r>
      <w:r w:rsidRPr="00D57EF8">
        <w:rPr>
          <w:rFonts w:ascii="PT Astra Serif" w:hAnsi="PT Astra Serif"/>
          <w:b/>
          <w:bCs/>
          <w:sz w:val="28"/>
          <w:szCs w:val="28"/>
        </w:rPr>
        <w:t xml:space="preserve"> ежемесячной компенсации расходов на уплату взноса на капитальный ремонт общего имущества в таких многоквартирных домах»</w:t>
      </w:r>
      <w:r w:rsidRPr="00D57EF8">
        <w:rPr>
          <w:rFonts w:ascii="PT Astra Serif" w:hAnsi="PT Astra Serif"/>
          <w:bCs/>
          <w:sz w:val="28"/>
          <w:szCs w:val="28"/>
        </w:rPr>
        <w:t xml:space="preserve">, </w:t>
      </w:r>
      <w:r w:rsidRPr="00D57EF8">
        <w:rPr>
          <w:rStyle w:val="a5"/>
          <w:rFonts w:ascii="PT Astra Serif" w:hAnsi="PT Astra Serif"/>
          <w:sz w:val="28"/>
          <w:szCs w:val="28"/>
        </w:rPr>
        <w:t>предусматривающий предоставление</w:t>
      </w:r>
      <w:r w:rsidRPr="00D57EF8">
        <w:rPr>
          <w:rFonts w:ascii="PT Astra Serif" w:hAnsi="PT Astra Serif"/>
          <w:bCs/>
          <w:sz w:val="28"/>
          <w:szCs w:val="28"/>
        </w:rPr>
        <w:t xml:space="preserve"> ежемесячной компенсации расходов на уплату взноса на капитальный ремонт </w:t>
      </w:r>
      <w:r w:rsidRPr="00D57EF8">
        <w:rPr>
          <w:rFonts w:ascii="PT Astra Serif" w:hAnsi="PT Astra Serif"/>
          <w:sz w:val="28"/>
          <w:szCs w:val="28"/>
        </w:rPr>
        <w:t xml:space="preserve">детям-сиротам и детям, оставшимся без попечения родителей, а также лицам из числа детей-сирот и детей, оставшихся без попечения родителей, в возрасте от 18 до 23 лет, обучающимся в образовательных организациях в очной форме – в размере пятидесяти процентов. На отчётную дату количество получателей составляет </w:t>
      </w:r>
      <w:r w:rsidRPr="00D57EF8">
        <w:rPr>
          <w:rFonts w:ascii="PT Astra Serif" w:hAnsi="PT Astra Serif"/>
          <w:b/>
          <w:sz w:val="28"/>
          <w:szCs w:val="28"/>
        </w:rPr>
        <w:t>49 человек</w:t>
      </w:r>
      <w:r w:rsidRPr="00D57EF8">
        <w:rPr>
          <w:rFonts w:ascii="PT Astra Serif" w:hAnsi="PT Astra Serif"/>
          <w:sz w:val="28"/>
          <w:szCs w:val="28"/>
        </w:rPr>
        <w:t>.</w:t>
      </w: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bCs/>
          <w:sz w:val="28"/>
          <w:szCs w:val="28"/>
        </w:rPr>
      </w:pP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sz w:val="28"/>
          <w:szCs w:val="28"/>
        </w:rPr>
      </w:pPr>
      <w:r w:rsidRPr="00D57EF8">
        <w:rPr>
          <w:rFonts w:ascii="PT Astra Serif" w:hAnsi="PT Astra Serif"/>
          <w:b/>
          <w:sz w:val="28"/>
          <w:szCs w:val="28"/>
        </w:rPr>
        <w:lastRenderedPageBreak/>
        <w:t>В соответствии с постановлением Правительства Ульяновской области от 28.07.2010 № 252-П</w:t>
      </w:r>
      <w:r w:rsidRPr="00D57EF8">
        <w:rPr>
          <w:rFonts w:ascii="PT Astra Serif" w:hAnsi="PT Astra Serif"/>
          <w:sz w:val="28"/>
          <w:szCs w:val="28"/>
        </w:rPr>
        <w:t xml:space="preserve"> «Об утверждении Порядка предоставления льгот обучающимся (воспитанникам) общеобразовательных организаций старше 7 лет, в том числе обучающимся (воспитанникам) с ограниченными возможностями здоровья, студентам (курсантам) профессиональных образовательных организаций и образовательных организаций высшего образования, обучающимся в очной форме, и ежемесячной компенсации организациям железнодорожного транспорта потерь в доходах, возникающих </w:t>
      </w:r>
      <w:r w:rsidRPr="00D57EF8">
        <w:rPr>
          <w:rFonts w:ascii="PT Astra Serif" w:hAnsi="PT Astra Serif"/>
          <w:sz w:val="28"/>
          <w:szCs w:val="28"/>
        </w:rPr>
        <w:br/>
        <w:t>в результате установления указанных льгот» студентам и учащимся предоставляются льготы по тарифам на проезд железнодорожным транспортом общего пользования в поездах пригородного сообщения в виде 50% скидки от действующего тарифа. Льгота предоставляется на территории Ульяновской области независимо от места проживания студентов и учащихся, нахождения образовательного учреждения, а также от прохождения маршрута поездки по территориям других субъектов Российской Федерации.</w:t>
      </w: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Количество обращений студентов и учащихся за предоставлением льготы по проезду на железнодорожном транспорте пригородного сообщения </w:t>
      </w:r>
      <w:r w:rsidRPr="00D57EF8">
        <w:rPr>
          <w:rFonts w:ascii="PT Astra Serif" w:hAnsi="PT Astra Serif"/>
          <w:sz w:val="28"/>
          <w:szCs w:val="28"/>
        </w:rPr>
        <w:br/>
        <w:t xml:space="preserve">за период с января по декабрь 2020 года </w:t>
      </w:r>
      <w:r w:rsidRPr="00D57EF8">
        <w:rPr>
          <w:rFonts w:ascii="PT Astra Serif" w:hAnsi="PT Astra Serif"/>
          <w:bCs/>
          <w:sz w:val="28"/>
          <w:szCs w:val="28"/>
        </w:rPr>
        <w:t xml:space="preserve">составило </w:t>
      </w:r>
      <w:r w:rsidRPr="00D57EF8">
        <w:rPr>
          <w:rFonts w:ascii="PT Astra Serif" w:hAnsi="PT Astra Serif"/>
          <w:b/>
          <w:bCs/>
          <w:sz w:val="28"/>
          <w:szCs w:val="28"/>
        </w:rPr>
        <w:t>19680</w:t>
      </w:r>
      <w:r w:rsidRPr="00D57EF8">
        <w:rPr>
          <w:rFonts w:ascii="PT Astra Serif" w:hAnsi="PT Astra Serif"/>
          <w:sz w:val="28"/>
          <w:szCs w:val="28"/>
        </w:rPr>
        <w:t xml:space="preserve"> (за аналогичный период прошлого года – </w:t>
      </w:r>
      <w:r w:rsidRPr="00D57EF8">
        <w:rPr>
          <w:rFonts w:ascii="PT Astra Serif" w:hAnsi="PT Astra Serif"/>
          <w:bCs/>
          <w:sz w:val="28"/>
          <w:szCs w:val="28"/>
        </w:rPr>
        <w:t>29768</w:t>
      </w:r>
      <w:r w:rsidRPr="00D57EF8">
        <w:rPr>
          <w:rFonts w:ascii="PT Astra Serif" w:hAnsi="PT Astra Serif"/>
          <w:b/>
          <w:sz w:val="28"/>
          <w:szCs w:val="28"/>
        </w:rPr>
        <w:t>)</w:t>
      </w:r>
      <w:r w:rsidRPr="00D57EF8">
        <w:rPr>
          <w:rFonts w:ascii="PT Astra Serif" w:hAnsi="PT Astra Serif"/>
          <w:sz w:val="28"/>
          <w:szCs w:val="28"/>
        </w:rPr>
        <w:t>.</w:t>
      </w:r>
    </w:p>
    <w:p w:rsidR="000C5676" w:rsidRPr="00D57EF8" w:rsidRDefault="000C5676" w:rsidP="00DA682A">
      <w:pPr>
        <w:keepNext/>
        <w:keepLines/>
        <w:autoSpaceDE w:val="0"/>
        <w:autoSpaceDN w:val="0"/>
        <w:adjustRightInd w:val="0"/>
        <w:spacing w:after="0" w:line="240" w:lineRule="auto"/>
        <w:ind w:firstLine="709"/>
        <w:jc w:val="both"/>
        <w:rPr>
          <w:rFonts w:ascii="PT Astra Serif" w:hAnsi="PT Astra Serif"/>
          <w:sz w:val="28"/>
          <w:szCs w:val="28"/>
        </w:rPr>
      </w:pPr>
    </w:p>
    <w:p w:rsidR="00FA702B"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b/>
          <w:sz w:val="28"/>
          <w:szCs w:val="28"/>
        </w:rPr>
        <w:t xml:space="preserve">Показатель «Доля семей, получающих субсидии» составил 8,85% </w:t>
      </w:r>
      <w:r w:rsidRPr="00D57EF8">
        <w:rPr>
          <w:rFonts w:ascii="PT Astra Serif" w:hAnsi="PT Astra Serif"/>
          <w:sz w:val="28"/>
          <w:szCs w:val="28"/>
        </w:rPr>
        <w:t>(39955 получателей субсидий от общей численности семей и одиноко проживающих граждан – 451467).</w:t>
      </w:r>
    </w:p>
    <w:p w:rsidR="000C5676" w:rsidRPr="00D57EF8" w:rsidRDefault="000C5676" w:rsidP="00DA682A">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По сравнению с аналогичным периодом прошлого года количество получателей субсидий увеличилось на 404 человека (на 31.12.2019 – 39551 человек).</w:t>
      </w:r>
    </w:p>
    <w:p w:rsidR="000C5676" w:rsidRPr="00D57EF8" w:rsidRDefault="000C5676" w:rsidP="00DA682A">
      <w:pPr>
        <w:pStyle w:val="ac"/>
        <w:keepNext/>
        <w:keepLines/>
        <w:spacing w:after="0" w:line="240" w:lineRule="auto"/>
        <w:ind w:firstLine="709"/>
        <w:jc w:val="both"/>
        <w:rPr>
          <w:rFonts w:ascii="PT Astra Serif" w:hAnsi="PT Astra Serif"/>
          <w:bCs/>
          <w:sz w:val="28"/>
          <w:szCs w:val="28"/>
        </w:rPr>
      </w:pPr>
      <w:r w:rsidRPr="00D57EF8">
        <w:rPr>
          <w:rFonts w:ascii="PT Astra Serif" w:hAnsi="PT Astra Serif"/>
          <w:sz w:val="28"/>
          <w:szCs w:val="28"/>
        </w:rPr>
        <w:t xml:space="preserve">Отдельным социально незащищённым категориям граждан, особо нуждающимся в поддержке государства, предоставляется региональная компенсация расходов на оплату жилых помещений и коммунальных услуг, если расходы граждан превышают 10% совокупного дохода семьи или одиноко проживающего гражданина. </w:t>
      </w:r>
      <w:r w:rsidRPr="00D57EF8">
        <w:rPr>
          <w:rFonts w:ascii="PT Astra Serif" w:hAnsi="PT Astra Serif"/>
          <w:b/>
          <w:sz w:val="28"/>
          <w:szCs w:val="28"/>
        </w:rPr>
        <w:t xml:space="preserve">Количество получателей компенсаций </w:t>
      </w:r>
      <w:r w:rsidRPr="00D57EF8">
        <w:rPr>
          <w:rFonts w:ascii="PT Astra Serif" w:hAnsi="PT Astra Serif"/>
          <w:b/>
          <w:sz w:val="28"/>
          <w:szCs w:val="28"/>
        </w:rPr>
        <w:br/>
        <w:t>на отчётную дату составляет 10954 человека.</w:t>
      </w:r>
      <w:r w:rsidRPr="00D57EF8">
        <w:rPr>
          <w:rFonts w:ascii="PT Astra Serif" w:hAnsi="PT Astra Serif"/>
          <w:sz w:val="28"/>
          <w:szCs w:val="28"/>
        </w:rPr>
        <w:t xml:space="preserve"> По сравнению с аналогичным периодом прошлого года количество получателей компенсации уменьшилось на 1900 человек (на 31.12.2019 – 12854 человека)</w:t>
      </w:r>
      <w:r w:rsidRPr="00D57EF8">
        <w:rPr>
          <w:rFonts w:ascii="PT Astra Serif" w:hAnsi="PT Astra Serif"/>
          <w:bCs/>
          <w:sz w:val="28"/>
          <w:szCs w:val="28"/>
        </w:rPr>
        <w:t>.</w:t>
      </w:r>
    </w:p>
    <w:p w:rsidR="000C5676" w:rsidRPr="00D57EF8" w:rsidRDefault="000C5676" w:rsidP="00DA682A">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Изменение количества получателей субсидий и компенсаций можно объяснить дифференциацией населения по уровню доходов различных категорий.</w:t>
      </w:r>
    </w:p>
    <w:p w:rsidR="006945E9" w:rsidRPr="00D57EF8" w:rsidRDefault="006945E9" w:rsidP="00DA682A">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PT Astra Serif" w:hAnsi="PT Astra Serif"/>
          <w:b/>
          <w:bCs/>
          <w:sz w:val="28"/>
          <w:szCs w:val="28"/>
          <w:u w:val="single"/>
        </w:rPr>
      </w:pPr>
    </w:p>
    <w:p w:rsidR="00FA702B" w:rsidRPr="00D57EF8" w:rsidRDefault="00FA702B" w:rsidP="00DA682A">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firstLine="567"/>
        <w:jc w:val="both"/>
        <w:rPr>
          <w:rFonts w:ascii="PT Astra Serif" w:hAnsi="PT Astra Serif"/>
          <w:b/>
          <w:bCs/>
          <w:color w:val="002060"/>
          <w:sz w:val="28"/>
          <w:szCs w:val="28"/>
        </w:rPr>
      </w:pPr>
      <w:r w:rsidRPr="00D57EF8">
        <w:rPr>
          <w:rFonts w:ascii="PT Astra Serif" w:hAnsi="PT Astra Serif"/>
          <w:b/>
          <w:bCs/>
          <w:color w:val="002060"/>
          <w:sz w:val="28"/>
          <w:szCs w:val="28"/>
        </w:rPr>
        <w:t>3.2. Оказание адресной материальной помощи гражданам Ульяновской области</w:t>
      </w:r>
    </w:p>
    <w:p w:rsidR="00BB155E" w:rsidRPr="00D57EF8" w:rsidRDefault="00BB155E" w:rsidP="00DA682A">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firstLine="567"/>
        <w:jc w:val="both"/>
        <w:rPr>
          <w:rFonts w:ascii="PT Astra Serif" w:hAnsi="PT Astra Serif"/>
          <w:b/>
          <w:bCs/>
          <w:color w:val="002060"/>
          <w:sz w:val="28"/>
          <w:szCs w:val="28"/>
        </w:rPr>
      </w:pPr>
    </w:p>
    <w:p w:rsidR="00FA702B" w:rsidRPr="00D57EF8" w:rsidRDefault="00FA702B" w:rsidP="00DA682A">
      <w:pPr>
        <w:pStyle w:val="ae"/>
        <w:keepNext/>
        <w:ind w:firstLine="709"/>
        <w:jc w:val="both"/>
        <w:rPr>
          <w:rFonts w:ascii="PT Astra Serif" w:hAnsi="PT Astra Serif" w:cs="Times New Roman"/>
          <w:color w:val="000000"/>
          <w:sz w:val="28"/>
          <w:szCs w:val="28"/>
          <w:lang/>
        </w:rPr>
      </w:pPr>
      <w:r w:rsidRPr="00D57EF8">
        <w:rPr>
          <w:rFonts w:ascii="PT Astra Serif" w:hAnsi="PT Astra Serif" w:cs="Times New Roman"/>
          <w:color w:val="000000"/>
          <w:sz w:val="28"/>
          <w:szCs w:val="28"/>
          <w:lang/>
        </w:rPr>
        <w:t>Правительством Ульяновской области принимаются меры, направленные на дополнительную поддержку граждан, в силе непредвиденных обстоятельств оказавшихся в ТЖС.</w:t>
      </w:r>
    </w:p>
    <w:p w:rsidR="00FE3712" w:rsidRPr="00D57EF8" w:rsidRDefault="00FE3712" w:rsidP="00DA682A">
      <w:pPr>
        <w:pStyle w:val="ae"/>
        <w:keepNext/>
        <w:ind w:firstLine="709"/>
        <w:jc w:val="center"/>
        <w:rPr>
          <w:rFonts w:ascii="PT Astra Serif" w:hAnsi="PT Astra Serif" w:cs="Times New Roman"/>
          <w:color w:val="000000"/>
          <w:sz w:val="28"/>
          <w:szCs w:val="28"/>
          <w:lang/>
        </w:rPr>
      </w:pPr>
    </w:p>
    <w:p w:rsidR="00FA702B" w:rsidRPr="00D57EF8" w:rsidRDefault="00FA702B" w:rsidP="00DA682A">
      <w:pPr>
        <w:pStyle w:val="ae"/>
        <w:keepNext/>
        <w:ind w:firstLine="709"/>
        <w:jc w:val="both"/>
        <w:rPr>
          <w:rFonts w:ascii="PT Astra Serif" w:hAnsi="PT Astra Serif" w:cs="Times New Roman"/>
          <w:color w:val="000000"/>
          <w:sz w:val="28"/>
          <w:szCs w:val="28"/>
          <w:lang/>
        </w:rPr>
      </w:pPr>
      <w:r w:rsidRPr="00D57EF8">
        <w:rPr>
          <w:rFonts w:ascii="PT Astra Serif" w:hAnsi="PT Astra Serif" w:cs="Times New Roman"/>
          <w:color w:val="000000"/>
          <w:sz w:val="28"/>
          <w:szCs w:val="28"/>
          <w:lang/>
        </w:rPr>
        <w:t>По состоянию на 01.01.2021</w:t>
      </w:r>
      <w:r w:rsidRPr="00D57EF8">
        <w:rPr>
          <w:rFonts w:ascii="PT Astra Serif" w:hAnsi="PT Astra Serif" w:cs="Times New Roman"/>
          <w:color w:val="000000"/>
          <w:sz w:val="28"/>
          <w:szCs w:val="28"/>
          <w:lang/>
        </w:rPr>
        <w:t xml:space="preserve"> проведено </w:t>
      </w:r>
      <w:r w:rsidRPr="00D57EF8">
        <w:rPr>
          <w:rFonts w:ascii="PT Astra Serif" w:hAnsi="PT Astra Serif" w:cs="Times New Roman"/>
          <w:color w:val="000000"/>
          <w:sz w:val="28"/>
          <w:szCs w:val="28"/>
          <w:lang/>
        </w:rPr>
        <w:t xml:space="preserve">40 </w:t>
      </w:r>
      <w:r w:rsidRPr="00D57EF8">
        <w:rPr>
          <w:rFonts w:ascii="PT Astra Serif" w:hAnsi="PT Astra Serif" w:cs="Times New Roman"/>
          <w:color w:val="000000"/>
          <w:sz w:val="28"/>
          <w:szCs w:val="28"/>
          <w:lang/>
        </w:rPr>
        <w:t>заседани</w:t>
      </w:r>
      <w:r w:rsidRPr="00D57EF8">
        <w:rPr>
          <w:rFonts w:ascii="PT Astra Serif" w:hAnsi="PT Astra Serif" w:cs="Times New Roman"/>
          <w:color w:val="000000"/>
          <w:sz w:val="28"/>
          <w:szCs w:val="28"/>
          <w:lang/>
        </w:rPr>
        <w:t>й</w:t>
      </w:r>
      <w:r w:rsidRPr="00D57EF8">
        <w:rPr>
          <w:rFonts w:ascii="PT Astra Serif" w:hAnsi="PT Astra Serif" w:cs="Times New Roman"/>
          <w:color w:val="000000"/>
          <w:sz w:val="28"/>
          <w:szCs w:val="28"/>
          <w:lang/>
        </w:rPr>
        <w:t xml:space="preserve"> </w:t>
      </w:r>
      <w:r w:rsidRPr="00D57EF8">
        <w:rPr>
          <w:rFonts w:ascii="PT Astra Serif" w:hAnsi="PT Astra Serif" w:cs="Times New Roman"/>
          <w:color w:val="000000"/>
          <w:sz w:val="28"/>
          <w:szCs w:val="28"/>
          <w:lang/>
        </w:rPr>
        <w:t xml:space="preserve">областной </w:t>
      </w:r>
      <w:r w:rsidRPr="00D57EF8">
        <w:rPr>
          <w:rFonts w:ascii="PT Astra Serif" w:hAnsi="PT Astra Serif" w:cs="Times New Roman"/>
          <w:color w:val="000000"/>
          <w:sz w:val="28"/>
          <w:szCs w:val="28"/>
          <w:lang/>
        </w:rPr>
        <w:t>общественной комиссии</w:t>
      </w:r>
      <w:r w:rsidRPr="00D57EF8">
        <w:rPr>
          <w:rFonts w:ascii="PT Astra Serif" w:hAnsi="PT Astra Serif" w:cs="Times New Roman"/>
          <w:color w:val="000000"/>
          <w:sz w:val="28"/>
          <w:szCs w:val="28"/>
          <w:lang/>
        </w:rPr>
        <w:t>.</w:t>
      </w:r>
    </w:p>
    <w:p w:rsidR="00FA702B" w:rsidRPr="00D57EF8" w:rsidRDefault="00FA702B" w:rsidP="00DA682A">
      <w:pPr>
        <w:pStyle w:val="ae"/>
        <w:keepNext/>
        <w:ind w:firstLine="709"/>
        <w:jc w:val="both"/>
        <w:rPr>
          <w:rFonts w:ascii="PT Astra Serif" w:hAnsi="PT Astra Serif" w:cs="Times New Roman"/>
          <w:b/>
          <w:i/>
          <w:color w:val="002060"/>
          <w:sz w:val="28"/>
          <w:szCs w:val="28"/>
          <w:lang/>
        </w:rPr>
      </w:pPr>
      <w:r w:rsidRPr="00D57EF8">
        <w:rPr>
          <w:rFonts w:ascii="PT Astra Serif" w:hAnsi="PT Astra Serif" w:cs="Times New Roman"/>
          <w:b/>
          <w:i/>
          <w:color w:val="002060"/>
          <w:sz w:val="28"/>
          <w:szCs w:val="28"/>
          <w:lang/>
        </w:rPr>
        <w:t>По итогам проведённых заседаний</w:t>
      </w:r>
      <w:r w:rsidRPr="00D57EF8">
        <w:rPr>
          <w:rFonts w:ascii="PT Astra Serif" w:hAnsi="PT Astra Serif" w:cs="Times New Roman"/>
          <w:b/>
          <w:i/>
          <w:color w:val="002060"/>
          <w:sz w:val="28"/>
          <w:szCs w:val="28"/>
          <w:lang/>
        </w:rPr>
        <w:t xml:space="preserve"> адресную материальную помощь получили</w:t>
      </w:r>
      <w:r w:rsidRPr="00D57EF8">
        <w:rPr>
          <w:rFonts w:ascii="PT Astra Serif" w:hAnsi="PT Astra Serif" w:cs="Times New Roman"/>
          <w:b/>
          <w:i/>
          <w:color w:val="002060"/>
          <w:sz w:val="28"/>
          <w:szCs w:val="28"/>
          <w:lang/>
        </w:rPr>
        <w:t xml:space="preserve"> 6630 </w:t>
      </w:r>
      <w:r w:rsidRPr="00D57EF8">
        <w:rPr>
          <w:rFonts w:ascii="PT Astra Serif" w:hAnsi="PT Astra Serif" w:cs="Times New Roman"/>
          <w:b/>
          <w:i/>
          <w:color w:val="002060"/>
          <w:sz w:val="28"/>
          <w:szCs w:val="28"/>
          <w:lang/>
        </w:rPr>
        <w:t>человек</w:t>
      </w:r>
      <w:r w:rsidRPr="00D57EF8">
        <w:rPr>
          <w:rFonts w:ascii="PT Astra Serif" w:hAnsi="PT Astra Serif" w:cs="Times New Roman"/>
          <w:b/>
          <w:i/>
          <w:color w:val="002060"/>
          <w:sz w:val="28"/>
          <w:szCs w:val="28"/>
          <w:lang/>
        </w:rPr>
        <w:t xml:space="preserve"> на сумму 250,3 млн. рублей</w:t>
      </w:r>
      <w:r w:rsidRPr="00D57EF8">
        <w:rPr>
          <w:rFonts w:ascii="PT Astra Serif" w:hAnsi="PT Astra Serif" w:cs="Times New Roman"/>
          <w:b/>
          <w:i/>
          <w:color w:val="002060"/>
          <w:sz w:val="28"/>
          <w:szCs w:val="28"/>
          <w:lang/>
        </w:rPr>
        <w:t>, в том числе:</w:t>
      </w:r>
    </w:p>
    <w:p w:rsidR="00FA702B" w:rsidRPr="00D57EF8" w:rsidRDefault="00FA702B" w:rsidP="00DA682A">
      <w:pPr>
        <w:keepNext/>
        <w:tabs>
          <w:tab w:val="left" w:pos="851"/>
        </w:tabs>
        <w:spacing w:after="0" w:line="240" w:lineRule="auto"/>
        <w:ind w:firstLine="709"/>
        <w:jc w:val="both"/>
        <w:rPr>
          <w:rFonts w:ascii="PT Astra Serif" w:hAnsi="PT Astra Serif"/>
          <w:sz w:val="28"/>
          <w:szCs w:val="28"/>
          <w:lang/>
        </w:rPr>
      </w:pPr>
      <w:r w:rsidRPr="00D57EF8">
        <w:rPr>
          <w:rFonts w:ascii="PT Astra Serif" w:hAnsi="PT Astra Serif"/>
          <w:sz w:val="28"/>
          <w:szCs w:val="28"/>
          <w:lang/>
        </w:rPr>
        <w:t xml:space="preserve">- в связи с пожаром – </w:t>
      </w:r>
      <w:r w:rsidRPr="00D57EF8">
        <w:rPr>
          <w:rFonts w:ascii="PT Astra Serif" w:hAnsi="PT Astra Serif"/>
          <w:sz w:val="28"/>
          <w:szCs w:val="28"/>
          <w:lang/>
        </w:rPr>
        <w:t>318</w:t>
      </w:r>
      <w:r w:rsidRPr="00D57EF8">
        <w:rPr>
          <w:rFonts w:ascii="PT Astra Serif" w:hAnsi="PT Astra Serif"/>
          <w:sz w:val="28"/>
          <w:szCs w:val="28"/>
          <w:lang/>
        </w:rPr>
        <w:t xml:space="preserve"> человек</w:t>
      </w:r>
      <w:r w:rsidRPr="00D57EF8">
        <w:rPr>
          <w:rFonts w:ascii="PT Astra Serif" w:hAnsi="PT Astra Serif"/>
          <w:sz w:val="28"/>
          <w:szCs w:val="28"/>
          <w:lang/>
        </w:rPr>
        <w:t xml:space="preserve"> на сумму 22,3 млн. рублей</w:t>
      </w:r>
      <w:r w:rsidRPr="00D57EF8">
        <w:rPr>
          <w:rFonts w:ascii="PT Astra Serif" w:hAnsi="PT Astra Serif"/>
          <w:sz w:val="28"/>
          <w:szCs w:val="28"/>
          <w:lang/>
        </w:rPr>
        <w:t xml:space="preserve">; </w:t>
      </w:r>
    </w:p>
    <w:p w:rsidR="00FA702B" w:rsidRPr="00D57EF8" w:rsidRDefault="00FA702B" w:rsidP="00DA682A">
      <w:pPr>
        <w:keepNext/>
        <w:tabs>
          <w:tab w:val="left" w:pos="851"/>
        </w:tabs>
        <w:spacing w:after="0" w:line="240" w:lineRule="auto"/>
        <w:ind w:firstLine="709"/>
        <w:jc w:val="both"/>
        <w:rPr>
          <w:rFonts w:ascii="PT Astra Serif" w:hAnsi="PT Astra Serif"/>
          <w:sz w:val="28"/>
          <w:szCs w:val="28"/>
          <w:lang/>
        </w:rPr>
      </w:pPr>
      <w:r w:rsidRPr="00D57EF8">
        <w:rPr>
          <w:rFonts w:ascii="PT Astra Serif" w:hAnsi="PT Astra Serif"/>
          <w:sz w:val="28"/>
          <w:szCs w:val="28"/>
          <w:lang/>
        </w:rPr>
        <w:t>- на лечение –</w:t>
      </w:r>
      <w:r w:rsidRPr="00D57EF8">
        <w:rPr>
          <w:rFonts w:ascii="PT Astra Serif" w:hAnsi="PT Astra Serif"/>
          <w:sz w:val="28"/>
          <w:szCs w:val="28"/>
          <w:lang/>
        </w:rPr>
        <w:t xml:space="preserve"> 2905</w:t>
      </w:r>
      <w:r w:rsidRPr="00D57EF8">
        <w:rPr>
          <w:rFonts w:ascii="PT Astra Serif" w:hAnsi="PT Astra Serif"/>
          <w:sz w:val="28"/>
          <w:szCs w:val="28"/>
          <w:lang/>
        </w:rPr>
        <w:t xml:space="preserve"> человек</w:t>
      </w:r>
      <w:r w:rsidRPr="00D57EF8">
        <w:rPr>
          <w:rFonts w:ascii="PT Astra Serif" w:hAnsi="PT Astra Serif"/>
          <w:sz w:val="28"/>
          <w:szCs w:val="28"/>
          <w:lang/>
        </w:rPr>
        <w:t>а на сумму 99,0 млн. рублей</w:t>
      </w:r>
      <w:r w:rsidRPr="00D57EF8">
        <w:rPr>
          <w:rFonts w:ascii="PT Astra Serif" w:hAnsi="PT Astra Serif"/>
          <w:sz w:val="28"/>
          <w:szCs w:val="28"/>
          <w:lang/>
        </w:rPr>
        <w:t>;</w:t>
      </w:r>
    </w:p>
    <w:p w:rsidR="00FA702B" w:rsidRPr="00D57EF8" w:rsidRDefault="00FA702B" w:rsidP="00DA682A">
      <w:pPr>
        <w:keepNext/>
        <w:tabs>
          <w:tab w:val="left" w:pos="851"/>
        </w:tabs>
        <w:spacing w:after="0" w:line="240" w:lineRule="auto"/>
        <w:ind w:firstLine="709"/>
        <w:jc w:val="both"/>
        <w:rPr>
          <w:rFonts w:ascii="PT Astra Serif" w:hAnsi="PT Astra Serif"/>
          <w:sz w:val="28"/>
          <w:szCs w:val="28"/>
          <w:lang/>
        </w:rPr>
      </w:pPr>
      <w:r w:rsidRPr="00D57EF8">
        <w:rPr>
          <w:rFonts w:ascii="PT Astra Serif" w:hAnsi="PT Astra Serif"/>
          <w:sz w:val="28"/>
          <w:szCs w:val="28"/>
          <w:lang/>
        </w:rPr>
        <w:t>- на газификацию жилья –</w:t>
      </w:r>
      <w:r w:rsidRPr="00D57EF8">
        <w:rPr>
          <w:rFonts w:ascii="PT Astra Serif" w:hAnsi="PT Astra Serif"/>
          <w:sz w:val="28"/>
          <w:szCs w:val="28"/>
          <w:lang/>
        </w:rPr>
        <w:t xml:space="preserve"> 939 </w:t>
      </w:r>
      <w:r w:rsidRPr="00D57EF8">
        <w:rPr>
          <w:rFonts w:ascii="PT Astra Serif" w:hAnsi="PT Astra Serif"/>
          <w:sz w:val="28"/>
          <w:szCs w:val="28"/>
          <w:lang/>
        </w:rPr>
        <w:t>челове</w:t>
      </w:r>
      <w:r w:rsidRPr="00D57EF8">
        <w:rPr>
          <w:rFonts w:ascii="PT Astra Serif" w:hAnsi="PT Astra Serif"/>
          <w:sz w:val="28"/>
          <w:szCs w:val="28"/>
          <w:lang/>
        </w:rPr>
        <w:t>к на сумму 31,1 млн. рублей</w:t>
      </w:r>
      <w:r w:rsidRPr="00D57EF8">
        <w:rPr>
          <w:rFonts w:ascii="PT Astra Serif" w:hAnsi="PT Astra Serif"/>
          <w:sz w:val="28"/>
          <w:szCs w:val="28"/>
          <w:lang/>
        </w:rPr>
        <w:t>;</w:t>
      </w:r>
    </w:p>
    <w:p w:rsidR="00FA702B" w:rsidRPr="00D57EF8" w:rsidRDefault="00FA702B" w:rsidP="00DA682A">
      <w:pPr>
        <w:keepNext/>
        <w:tabs>
          <w:tab w:val="left" w:pos="851"/>
        </w:tabs>
        <w:spacing w:after="0" w:line="240" w:lineRule="auto"/>
        <w:ind w:firstLine="709"/>
        <w:jc w:val="both"/>
        <w:rPr>
          <w:rFonts w:ascii="PT Astra Serif" w:hAnsi="PT Astra Serif"/>
          <w:sz w:val="28"/>
          <w:szCs w:val="28"/>
          <w:lang/>
        </w:rPr>
      </w:pPr>
      <w:r w:rsidRPr="00D57EF8">
        <w:rPr>
          <w:rFonts w:ascii="PT Astra Serif" w:hAnsi="PT Astra Serif"/>
          <w:sz w:val="28"/>
          <w:szCs w:val="28"/>
          <w:lang/>
        </w:rPr>
        <w:t>- в связи с малообеспеченностью, задолженностью по кредитам, ЖКУ</w:t>
      </w:r>
      <w:r w:rsidRPr="00D57EF8">
        <w:rPr>
          <w:rFonts w:ascii="PT Astra Serif" w:hAnsi="PT Astra Serif"/>
          <w:sz w:val="28"/>
          <w:szCs w:val="28"/>
          <w:lang/>
        </w:rPr>
        <w:t>, ремонтом жилья</w:t>
      </w:r>
      <w:r w:rsidRPr="00D57EF8">
        <w:rPr>
          <w:rFonts w:ascii="PT Astra Serif" w:hAnsi="PT Astra Serif"/>
          <w:sz w:val="28"/>
          <w:szCs w:val="28"/>
          <w:lang/>
        </w:rPr>
        <w:t xml:space="preserve"> и прочее  – </w:t>
      </w:r>
      <w:r w:rsidRPr="00D57EF8">
        <w:rPr>
          <w:rFonts w:ascii="PT Astra Serif" w:hAnsi="PT Astra Serif"/>
          <w:sz w:val="28"/>
          <w:szCs w:val="28"/>
          <w:lang/>
        </w:rPr>
        <w:t xml:space="preserve">2082 </w:t>
      </w:r>
      <w:r w:rsidRPr="00D57EF8">
        <w:rPr>
          <w:rFonts w:ascii="PT Astra Serif" w:hAnsi="PT Astra Serif"/>
          <w:sz w:val="28"/>
          <w:szCs w:val="28"/>
          <w:lang/>
        </w:rPr>
        <w:t>человек</w:t>
      </w:r>
      <w:r w:rsidRPr="00D57EF8">
        <w:rPr>
          <w:rFonts w:ascii="PT Astra Serif" w:hAnsi="PT Astra Serif"/>
          <w:sz w:val="28"/>
          <w:szCs w:val="28"/>
          <w:lang/>
        </w:rPr>
        <w:t>а на сумму 54,5 млн. рублей;</w:t>
      </w:r>
    </w:p>
    <w:p w:rsidR="00FA702B" w:rsidRPr="00D57EF8" w:rsidRDefault="00FA702B" w:rsidP="00DA682A">
      <w:pPr>
        <w:keepNext/>
        <w:tabs>
          <w:tab w:val="left" w:pos="851"/>
        </w:tabs>
        <w:spacing w:after="0" w:line="240" w:lineRule="auto"/>
        <w:ind w:firstLine="709"/>
        <w:jc w:val="both"/>
        <w:rPr>
          <w:rFonts w:ascii="PT Astra Serif" w:hAnsi="PT Astra Serif"/>
          <w:sz w:val="28"/>
          <w:szCs w:val="28"/>
          <w:lang/>
        </w:rPr>
      </w:pPr>
      <w:r w:rsidRPr="00D57EF8">
        <w:rPr>
          <w:rFonts w:ascii="PT Astra Serif" w:hAnsi="PT Astra Serif"/>
          <w:sz w:val="28"/>
          <w:szCs w:val="28"/>
          <w:lang/>
        </w:rPr>
        <w:t>- гражданам, пострадавшим от недобросовестного застройщика – 386 человек на 43,4 млн. рублей (в том числе, на устранение недостатков – 208 человек на сумму 37,6 млн. рублей, в связи с трудной жизненной ситуацией (съём жилья, ипотека, лечение и др. – 178 человек на сумму 5,8 млн. рублей)</w:t>
      </w:r>
      <w:r w:rsidRPr="00D57EF8">
        <w:rPr>
          <w:rFonts w:ascii="PT Astra Serif" w:hAnsi="PT Astra Serif"/>
          <w:sz w:val="28"/>
          <w:szCs w:val="28"/>
        </w:rPr>
        <w:t>.</w:t>
      </w:r>
    </w:p>
    <w:p w:rsidR="00EA68CA" w:rsidRPr="00D57EF8" w:rsidRDefault="00EA68CA" w:rsidP="00DA682A">
      <w:pPr>
        <w:pStyle w:val="ae"/>
        <w:keepNext/>
        <w:ind w:firstLine="709"/>
        <w:jc w:val="both"/>
        <w:rPr>
          <w:rFonts w:ascii="PT Astra Serif" w:hAnsi="PT Astra Serif"/>
          <w:b/>
          <w:color w:val="000000"/>
          <w:sz w:val="28"/>
          <w:szCs w:val="28"/>
          <w:lang/>
        </w:rPr>
      </w:pPr>
      <w:r w:rsidRPr="00D57EF8">
        <w:rPr>
          <w:rFonts w:ascii="PT Astra Serif" w:hAnsi="PT Astra Serif"/>
          <w:b/>
          <w:color w:val="000000"/>
          <w:sz w:val="28"/>
          <w:szCs w:val="28"/>
          <w:lang/>
        </w:rPr>
        <w:t>Средний размер оказанной материальной помощи- 37,7 тыс. руб.</w:t>
      </w:r>
    </w:p>
    <w:p w:rsidR="00FA702B" w:rsidRPr="00D57EF8" w:rsidRDefault="00FA702B" w:rsidP="00DA682A">
      <w:pPr>
        <w:pStyle w:val="ae"/>
        <w:keepNext/>
        <w:ind w:firstLine="709"/>
        <w:jc w:val="both"/>
        <w:rPr>
          <w:rFonts w:ascii="PT Astra Serif" w:hAnsi="PT Astra Serif"/>
          <w:color w:val="000000"/>
          <w:sz w:val="28"/>
          <w:szCs w:val="28"/>
          <w:lang/>
        </w:rPr>
      </w:pPr>
      <w:r w:rsidRPr="00D57EF8">
        <w:rPr>
          <w:rFonts w:ascii="PT Astra Serif" w:hAnsi="PT Astra Serif"/>
          <w:color w:val="000000"/>
          <w:sz w:val="28"/>
          <w:szCs w:val="28"/>
          <w:lang/>
        </w:rPr>
        <w:t>Из</w:t>
      </w:r>
      <w:r w:rsidRPr="00D57EF8">
        <w:rPr>
          <w:rFonts w:ascii="PT Astra Serif" w:hAnsi="PT Astra Serif"/>
          <w:color w:val="000000"/>
          <w:sz w:val="28"/>
          <w:szCs w:val="28"/>
          <w:lang/>
        </w:rPr>
        <w:t xml:space="preserve"> </w:t>
      </w:r>
      <w:r w:rsidRPr="00D57EF8">
        <w:rPr>
          <w:rFonts w:ascii="PT Astra Serif" w:hAnsi="PT Astra Serif"/>
          <w:color w:val="000000"/>
          <w:sz w:val="28"/>
          <w:szCs w:val="28"/>
          <w:lang/>
        </w:rPr>
        <w:t>40 заседаний 4</w:t>
      </w:r>
      <w:r w:rsidRPr="00D57EF8">
        <w:rPr>
          <w:rFonts w:ascii="PT Astra Serif" w:hAnsi="PT Astra Serif"/>
          <w:color w:val="000000"/>
          <w:sz w:val="28"/>
          <w:szCs w:val="28"/>
          <w:lang/>
        </w:rPr>
        <w:t xml:space="preserve"> заседан</w:t>
      </w:r>
      <w:r w:rsidRPr="00D57EF8">
        <w:rPr>
          <w:rFonts w:ascii="PT Astra Serif" w:hAnsi="PT Astra Serif"/>
          <w:color w:val="000000"/>
          <w:sz w:val="28"/>
          <w:szCs w:val="28"/>
          <w:lang/>
        </w:rPr>
        <w:t>ия</w:t>
      </w:r>
      <w:r w:rsidRPr="00D57EF8">
        <w:rPr>
          <w:rFonts w:ascii="PT Astra Serif" w:hAnsi="PT Astra Serif"/>
          <w:color w:val="000000"/>
          <w:sz w:val="28"/>
          <w:szCs w:val="28"/>
          <w:lang/>
        </w:rPr>
        <w:t xml:space="preserve"> прошло с участием Губернатора Ульяновской области С.И. Морозова, на котором было принято положительное решение об оказании материальной помощи </w:t>
      </w:r>
      <w:r w:rsidRPr="00D57EF8">
        <w:rPr>
          <w:rFonts w:ascii="PT Astra Serif" w:hAnsi="PT Astra Serif"/>
          <w:color w:val="000000"/>
          <w:sz w:val="28"/>
          <w:szCs w:val="28"/>
          <w:lang/>
        </w:rPr>
        <w:t>26</w:t>
      </w:r>
      <w:r w:rsidRPr="00D57EF8">
        <w:rPr>
          <w:rFonts w:ascii="PT Astra Serif" w:hAnsi="PT Astra Serif"/>
          <w:color w:val="000000"/>
          <w:sz w:val="28"/>
          <w:szCs w:val="28"/>
          <w:lang/>
        </w:rPr>
        <w:t xml:space="preserve"> </w:t>
      </w:r>
      <w:r w:rsidRPr="00D57EF8">
        <w:rPr>
          <w:rFonts w:ascii="PT Astra Serif" w:hAnsi="PT Astra Serif"/>
          <w:color w:val="000000"/>
          <w:sz w:val="28"/>
          <w:szCs w:val="28"/>
          <w:lang/>
        </w:rPr>
        <w:t>семьям</w:t>
      </w:r>
      <w:r w:rsidRPr="00D57EF8">
        <w:rPr>
          <w:rFonts w:ascii="PT Astra Serif" w:hAnsi="PT Astra Serif"/>
          <w:color w:val="000000"/>
          <w:sz w:val="28"/>
          <w:szCs w:val="28"/>
          <w:lang/>
        </w:rPr>
        <w:t xml:space="preserve"> на общую сумму </w:t>
      </w:r>
      <w:r w:rsidRPr="00D57EF8">
        <w:rPr>
          <w:rFonts w:ascii="PT Astra Serif" w:hAnsi="PT Astra Serif"/>
          <w:color w:val="000000"/>
          <w:sz w:val="28"/>
          <w:szCs w:val="28"/>
          <w:lang/>
        </w:rPr>
        <w:t>9,7 млн</w:t>
      </w:r>
      <w:r w:rsidRPr="00D57EF8">
        <w:rPr>
          <w:rFonts w:ascii="PT Astra Serif" w:hAnsi="PT Astra Serif"/>
          <w:color w:val="000000"/>
          <w:sz w:val="28"/>
          <w:szCs w:val="28"/>
          <w:lang/>
        </w:rPr>
        <w:t>. рублей</w:t>
      </w:r>
      <w:r w:rsidRPr="00D57EF8">
        <w:rPr>
          <w:rFonts w:ascii="PT Astra Serif" w:hAnsi="PT Astra Serif"/>
          <w:color w:val="000000"/>
          <w:sz w:val="28"/>
          <w:szCs w:val="28"/>
          <w:lang/>
        </w:rPr>
        <w:t>, в том числе:</w:t>
      </w:r>
    </w:p>
    <w:p w:rsidR="00FA702B" w:rsidRPr="00D57EF8" w:rsidRDefault="00FA702B" w:rsidP="00DA682A">
      <w:pPr>
        <w:pStyle w:val="ae"/>
        <w:keepNext/>
        <w:ind w:firstLine="709"/>
        <w:jc w:val="both"/>
        <w:rPr>
          <w:rFonts w:ascii="PT Astra Serif" w:hAnsi="PT Astra Serif"/>
          <w:sz w:val="28"/>
          <w:szCs w:val="28"/>
          <w:lang/>
        </w:rPr>
      </w:pPr>
      <w:r w:rsidRPr="00D57EF8">
        <w:rPr>
          <w:rFonts w:ascii="PT Astra Serif" w:hAnsi="PT Astra Serif"/>
          <w:color w:val="000000"/>
          <w:sz w:val="28"/>
          <w:szCs w:val="28"/>
          <w:lang/>
        </w:rPr>
        <w:t>- в связи</w:t>
      </w:r>
      <w:r w:rsidRPr="00D57EF8">
        <w:rPr>
          <w:rFonts w:ascii="PT Astra Serif" w:hAnsi="PT Astra Serif"/>
          <w:sz w:val="28"/>
          <w:szCs w:val="28"/>
          <w:lang/>
        </w:rPr>
        <w:t xml:space="preserve"> с пожаром</w:t>
      </w:r>
      <w:r w:rsidRPr="00D57EF8">
        <w:rPr>
          <w:rFonts w:ascii="PT Astra Serif" w:hAnsi="PT Astra Serif"/>
          <w:sz w:val="28"/>
          <w:szCs w:val="28"/>
          <w:lang/>
        </w:rPr>
        <w:t xml:space="preserve"> – 21 человек на сумму 6,2 млн. рублей;</w:t>
      </w:r>
    </w:p>
    <w:p w:rsidR="00FA702B" w:rsidRPr="00D57EF8" w:rsidRDefault="00FA702B" w:rsidP="00DA682A">
      <w:pPr>
        <w:pStyle w:val="ae"/>
        <w:keepNext/>
        <w:ind w:firstLine="709"/>
        <w:jc w:val="both"/>
        <w:rPr>
          <w:rFonts w:ascii="PT Astra Serif" w:hAnsi="PT Astra Serif"/>
          <w:sz w:val="28"/>
          <w:szCs w:val="28"/>
          <w:lang/>
        </w:rPr>
      </w:pPr>
      <w:r w:rsidRPr="00D57EF8">
        <w:rPr>
          <w:rFonts w:ascii="PT Astra Serif" w:hAnsi="PT Astra Serif"/>
          <w:sz w:val="28"/>
          <w:szCs w:val="28"/>
          <w:lang/>
        </w:rPr>
        <w:t>- в связи с проведением дорогостоящего лечения – 5 человека на сумму 3,5 млн. рублей.</w:t>
      </w:r>
    </w:p>
    <w:p w:rsidR="00FA702B" w:rsidRPr="00D57EF8" w:rsidRDefault="00FA702B" w:rsidP="00DA682A">
      <w:pPr>
        <w:pStyle w:val="ae"/>
        <w:keepNext/>
        <w:ind w:firstLine="709"/>
        <w:jc w:val="both"/>
        <w:rPr>
          <w:rFonts w:ascii="PT Astra Serif" w:hAnsi="PT Astra Serif"/>
          <w:sz w:val="28"/>
          <w:szCs w:val="28"/>
          <w:lang/>
        </w:rPr>
      </w:pPr>
      <w:r w:rsidRPr="00D57EF8">
        <w:rPr>
          <w:rFonts w:ascii="PT Astra Serif" w:hAnsi="PT Astra Serif"/>
          <w:sz w:val="28"/>
          <w:szCs w:val="28"/>
          <w:lang/>
        </w:rPr>
        <w:t>По итогам 40 заседаний привлечено 2,7 млн. рублей средств муниципального бюджета, 20 млн. рублей благотворительных средств.</w:t>
      </w:r>
    </w:p>
    <w:p w:rsidR="00FA702B" w:rsidRPr="00D57EF8" w:rsidRDefault="00FA702B" w:rsidP="00DA682A">
      <w:pPr>
        <w:keepNext/>
        <w:tabs>
          <w:tab w:val="left" w:pos="851"/>
        </w:tabs>
        <w:spacing w:after="0" w:line="240" w:lineRule="auto"/>
        <w:ind w:firstLine="709"/>
        <w:jc w:val="both"/>
        <w:rPr>
          <w:rFonts w:ascii="PT Astra Serif" w:hAnsi="PT Astra Serif"/>
          <w:color w:val="000000"/>
          <w:sz w:val="28"/>
          <w:szCs w:val="28"/>
          <w:lang/>
        </w:rPr>
      </w:pPr>
    </w:p>
    <w:p w:rsidR="00EA68CA" w:rsidRPr="00D57EF8" w:rsidRDefault="00EA68CA" w:rsidP="00DA682A">
      <w:pPr>
        <w:keepNext/>
        <w:tabs>
          <w:tab w:val="left" w:pos="851"/>
        </w:tabs>
        <w:spacing w:after="0" w:line="240" w:lineRule="auto"/>
        <w:ind w:firstLine="709"/>
        <w:jc w:val="both"/>
        <w:rPr>
          <w:rFonts w:ascii="PT Astra Serif" w:hAnsi="PT Astra Serif"/>
          <w:b/>
          <w:color w:val="002060"/>
          <w:sz w:val="28"/>
          <w:szCs w:val="28"/>
          <w:lang/>
        </w:rPr>
      </w:pPr>
      <w:r w:rsidRPr="00D57EF8">
        <w:rPr>
          <w:rFonts w:ascii="PT Astra Serif" w:hAnsi="PT Astra Serif"/>
          <w:b/>
          <w:color w:val="002060"/>
          <w:sz w:val="28"/>
          <w:szCs w:val="28"/>
          <w:lang/>
        </w:rPr>
        <w:t>3.3. Государственная социальная помощь на основании социального контракта</w:t>
      </w:r>
    </w:p>
    <w:p w:rsidR="006103AB" w:rsidRPr="00D57EF8" w:rsidRDefault="006103AB" w:rsidP="00DA682A">
      <w:pPr>
        <w:keepNext/>
        <w:tabs>
          <w:tab w:val="left" w:pos="851"/>
        </w:tabs>
        <w:spacing w:after="0" w:line="240" w:lineRule="auto"/>
        <w:ind w:firstLine="709"/>
        <w:jc w:val="both"/>
        <w:rPr>
          <w:rFonts w:ascii="PT Astra Serif" w:hAnsi="PT Astra Serif"/>
          <w:b/>
          <w:color w:val="002060"/>
          <w:sz w:val="28"/>
          <w:szCs w:val="28"/>
          <w:lang/>
        </w:rPr>
      </w:pPr>
    </w:p>
    <w:p w:rsidR="006103AB" w:rsidRPr="00D57EF8" w:rsidRDefault="006103AB" w:rsidP="00DA682A">
      <w:pPr>
        <w:keepNext/>
        <w:suppressAutoHyphens/>
        <w:spacing w:after="0" w:line="240" w:lineRule="auto"/>
        <w:ind w:firstLine="720"/>
        <w:jc w:val="both"/>
        <w:rPr>
          <w:rFonts w:ascii="PT Astra Serif" w:hAnsi="PT Astra Serif"/>
          <w:spacing w:val="-4"/>
          <w:sz w:val="28"/>
          <w:szCs w:val="24"/>
        </w:rPr>
      </w:pPr>
      <w:r w:rsidRPr="00D57EF8">
        <w:rPr>
          <w:rFonts w:ascii="PT Astra Serif" w:hAnsi="PT Astra Serif"/>
          <w:spacing w:val="-4"/>
          <w:sz w:val="28"/>
          <w:szCs w:val="24"/>
        </w:rPr>
        <w:t>В целях повышения уровня жизни малоимущих семей и малоимущих одиноко проживающих граждан в Ульяновской области осуществляется предоставление государственной социальной помощи. Основой работой в этом направлении является объективная оценка материального положения отдельной семьи, обратившейся за помощью, и активизация собственного потенциала человека с целью самостоятельного выхода из сложившейся ситуации.</w:t>
      </w:r>
    </w:p>
    <w:p w:rsidR="006103AB" w:rsidRPr="00D57EF8" w:rsidRDefault="006103AB" w:rsidP="00DA682A">
      <w:pPr>
        <w:keepNext/>
        <w:spacing w:after="0" w:line="240" w:lineRule="auto"/>
        <w:ind w:firstLine="709"/>
        <w:jc w:val="both"/>
        <w:rPr>
          <w:rFonts w:ascii="PT Astra Serif" w:eastAsia="Times New Roman" w:hAnsi="PT Astra Serif"/>
          <w:sz w:val="28"/>
          <w:szCs w:val="24"/>
          <w:lang w:eastAsia="ru-RU"/>
        </w:rPr>
      </w:pPr>
      <w:r w:rsidRPr="00D57EF8">
        <w:rPr>
          <w:rFonts w:ascii="PT Astra Serif" w:eastAsia="Times New Roman" w:hAnsi="PT Astra Serif"/>
          <w:sz w:val="28"/>
          <w:szCs w:val="24"/>
          <w:lang w:eastAsia="ru-RU"/>
        </w:rPr>
        <w:t xml:space="preserve">На территории Ульяновской области государственная </w:t>
      </w:r>
      <w:r w:rsidRPr="00D57EF8">
        <w:rPr>
          <w:rFonts w:ascii="PT Astra Serif" w:eastAsia="Times New Roman" w:hAnsi="PT Astra Serif"/>
          <w:bCs/>
          <w:sz w:val="28"/>
          <w:szCs w:val="24"/>
          <w:lang w:eastAsia="ru-RU"/>
        </w:rPr>
        <w:t xml:space="preserve">услуга по оказанию государственной социальной помощи в Ульяновской области предоставляется </w:t>
      </w:r>
      <w:r w:rsidRPr="00D57EF8">
        <w:rPr>
          <w:rFonts w:ascii="PT Astra Serif" w:eastAsia="Times New Roman" w:hAnsi="PT Astra Serif"/>
          <w:sz w:val="28"/>
          <w:szCs w:val="24"/>
          <w:lang w:eastAsia="ru-RU"/>
        </w:rPr>
        <w:t>в соответствии с Законом Ульяновской области от 31.08.2013 № 160-ЗО «О правовом регулировании отдельных вопросов, связанных с оказанием государственной социальной помощи» и постановлением Правительства Ульяновской области от 16.10.2013 № 475-П «Об оказании государственной социальной помощи в Ульяновской области».</w:t>
      </w:r>
    </w:p>
    <w:p w:rsidR="006103AB" w:rsidRPr="00D57EF8" w:rsidRDefault="006103AB" w:rsidP="00DA682A">
      <w:pPr>
        <w:keepNext/>
        <w:autoSpaceDE w:val="0"/>
        <w:autoSpaceDN w:val="0"/>
        <w:adjustRightInd w:val="0"/>
        <w:spacing w:after="0" w:line="240" w:lineRule="auto"/>
        <w:ind w:firstLine="709"/>
        <w:jc w:val="both"/>
        <w:rPr>
          <w:rFonts w:ascii="PT Astra Serif" w:hAnsi="PT Astra Serif"/>
          <w:sz w:val="28"/>
          <w:szCs w:val="24"/>
        </w:rPr>
      </w:pPr>
      <w:r w:rsidRPr="00D57EF8">
        <w:rPr>
          <w:rFonts w:ascii="PT Astra Serif" w:hAnsi="PT Astra Serif"/>
          <w:sz w:val="28"/>
          <w:szCs w:val="24"/>
        </w:rPr>
        <w:t xml:space="preserve">Государственная социальная помощь, в том числе на основании </w:t>
      </w:r>
      <w:r w:rsidRPr="00D57EF8">
        <w:rPr>
          <w:rFonts w:ascii="PT Astra Serif" w:hAnsi="PT Astra Serif"/>
          <w:b/>
          <w:sz w:val="28"/>
          <w:szCs w:val="24"/>
        </w:rPr>
        <w:t>социального контракта</w:t>
      </w:r>
      <w:r w:rsidRPr="00D57EF8">
        <w:rPr>
          <w:rFonts w:ascii="PT Astra Serif" w:hAnsi="PT Astra Serif"/>
          <w:sz w:val="28"/>
          <w:szCs w:val="24"/>
        </w:rPr>
        <w:t xml:space="preserve">, оказывается за счёт средств областного бюджета Ульяновской области малоимущим семьям, малоимущим одиноко </w:t>
      </w:r>
      <w:r w:rsidRPr="00D57EF8">
        <w:rPr>
          <w:rFonts w:ascii="PT Astra Serif" w:hAnsi="PT Astra Serif"/>
          <w:sz w:val="28"/>
          <w:szCs w:val="24"/>
        </w:rPr>
        <w:lastRenderedPageBreak/>
        <w:t>проживающим гражданам и иным категориям граждан, предусмотренным Федеральным законом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установленный в Ульяновской области.</w:t>
      </w:r>
    </w:p>
    <w:p w:rsidR="006103AB" w:rsidRPr="00D57EF8" w:rsidRDefault="006103AB" w:rsidP="00DA682A">
      <w:pPr>
        <w:keepNext/>
        <w:spacing w:after="0" w:line="240" w:lineRule="auto"/>
        <w:ind w:firstLine="709"/>
        <w:jc w:val="both"/>
        <w:rPr>
          <w:rFonts w:ascii="PT Astra Serif" w:eastAsia="Times New Roman" w:hAnsi="PT Astra Serif"/>
          <w:sz w:val="28"/>
          <w:szCs w:val="24"/>
          <w:lang w:eastAsia="ru-RU"/>
        </w:rPr>
      </w:pPr>
      <w:r w:rsidRPr="00D57EF8">
        <w:rPr>
          <w:rFonts w:ascii="PT Astra Serif" w:eastAsia="Times New Roman" w:hAnsi="PT Astra Serif"/>
          <w:sz w:val="28"/>
          <w:szCs w:val="24"/>
          <w:lang w:eastAsia="ru-RU"/>
        </w:rPr>
        <w:t>Социальный контракт стимулирует людей предпринимать активные действия по преодолению трудной жизненной ситуации, помогает им выйти из бедности.</w:t>
      </w:r>
    </w:p>
    <w:p w:rsidR="008218C4" w:rsidRPr="00D57EF8" w:rsidRDefault="008218C4" w:rsidP="00DA682A">
      <w:pPr>
        <w:pStyle w:val="aff0"/>
        <w:keepNext/>
        <w:keepLines/>
        <w:spacing w:before="0" w:after="0" w:line="240" w:lineRule="auto"/>
        <w:rPr>
          <w:color w:val="002060"/>
          <w:sz w:val="28"/>
        </w:rPr>
      </w:pPr>
      <w:r w:rsidRPr="00D57EF8">
        <w:rPr>
          <w:color w:val="002060"/>
          <w:sz w:val="28"/>
        </w:rPr>
        <w:t>По итогам 20</w:t>
      </w:r>
      <w:r w:rsidR="006103AB" w:rsidRPr="00D57EF8">
        <w:rPr>
          <w:color w:val="002060"/>
          <w:sz w:val="28"/>
        </w:rPr>
        <w:t>20</w:t>
      </w:r>
      <w:r w:rsidRPr="00D57EF8">
        <w:rPr>
          <w:color w:val="002060"/>
          <w:sz w:val="28"/>
        </w:rPr>
        <w:t xml:space="preserve"> года </w:t>
      </w:r>
      <w:r w:rsidRPr="00D57EF8">
        <w:rPr>
          <w:color w:val="002060"/>
          <w:sz w:val="28"/>
          <w:lang w:eastAsia="ru-RU"/>
        </w:rPr>
        <w:t xml:space="preserve"> </w:t>
      </w:r>
      <w:r w:rsidRPr="00D57EF8">
        <w:rPr>
          <w:color w:val="002060"/>
          <w:sz w:val="28"/>
        </w:rPr>
        <w:t xml:space="preserve">заключено </w:t>
      </w:r>
      <w:r w:rsidR="002F310E" w:rsidRPr="00D57EF8">
        <w:rPr>
          <w:color w:val="002060"/>
          <w:sz w:val="28"/>
        </w:rPr>
        <w:t>386</w:t>
      </w:r>
      <w:r w:rsidRPr="00D57EF8">
        <w:rPr>
          <w:color w:val="002060"/>
          <w:sz w:val="28"/>
        </w:rPr>
        <w:t xml:space="preserve"> социальных контракта на сумму </w:t>
      </w:r>
      <w:r w:rsidR="002F310E" w:rsidRPr="00D57EF8">
        <w:rPr>
          <w:color w:val="002060"/>
          <w:sz w:val="28"/>
        </w:rPr>
        <w:t>20,94</w:t>
      </w:r>
      <w:r w:rsidRPr="00D57EF8">
        <w:rPr>
          <w:color w:val="002060"/>
          <w:sz w:val="28"/>
        </w:rPr>
        <w:t xml:space="preserve"> млн. рублей.</w:t>
      </w:r>
    </w:p>
    <w:p w:rsidR="00EC4CFA" w:rsidRPr="00D57EF8" w:rsidRDefault="002F310E" w:rsidP="00DA682A">
      <w:pPr>
        <w:keepNext/>
        <w:spacing w:after="0" w:line="240" w:lineRule="auto"/>
        <w:jc w:val="both"/>
        <w:rPr>
          <w:rFonts w:ascii="PT Astra Serif" w:hAnsi="PT Astra Serif"/>
        </w:rPr>
      </w:pPr>
      <w:r w:rsidRPr="00D57EF8">
        <w:rPr>
          <w:rFonts w:ascii="PT Astra Serif" w:hAnsi="PT Astra Serif"/>
        </w:rPr>
        <w:t xml:space="preserve">     </w:t>
      </w:r>
    </w:p>
    <w:p w:rsidR="002F310E" w:rsidRPr="00D57EF8" w:rsidRDefault="002F310E" w:rsidP="00DA682A">
      <w:pPr>
        <w:keepNext/>
        <w:spacing w:after="0" w:line="240" w:lineRule="auto"/>
        <w:ind w:firstLine="567"/>
        <w:jc w:val="both"/>
        <w:rPr>
          <w:rFonts w:ascii="PT Astra Serif" w:hAnsi="PT Astra Serif"/>
          <w:sz w:val="28"/>
        </w:rPr>
      </w:pPr>
      <w:r w:rsidRPr="00D57EF8">
        <w:rPr>
          <w:rFonts w:ascii="PT Astra Serif" w:hAnsi="PT Astra Serif"/>
        </w:rPr>
        <w:t xml:space="preserve">  </w:t>
      </w:r>
      <w:r w:rsidRPr="00D57EF8">
        <w:rPr>
          <w:rFonts w:ascii="PT Astra Serif" w:hAnsi="PT Astra Serif"/>
          <w:sz w:val="28"/>
        </w:rPr>
        <w:t>По состоянию  на 01.01.2021 заключено 4260 контрактов,   в том числе 386 социальных  контрактов  в форме единовременной денежной выплаты (из них  - 314  на развитие личного подсобного хозяйства (покупка домашнего скота, домашней птицы, саженцев, рассады и т.п.), 61 контракт  на развитие индивидуальной предпринимательской деятельности, 10  контрактов – на образовательные услуги, 2 контракта – на иные мероприятия  и 3874 социальных контрактов  на оказание государственной социальной помощи в виде натуральной помощи с использованием продуктовых карт для приобретения продуктов питания.</w:t>
      </w:r>
    </w:p>
    <w:p w:rsidR="007829DD" w:rsidRPr="00D57EF8" w:rsidRDefault="007829DD" w:rsidP="00DA682A">
      <w:pPr>
        <w:keepNext/>
        <w:spacing w:after="0" w:line="240" w:lineRule="auto"/>
        <w:ind w:firstLine="851"/>
        <w:jc w:val="both"/>
        <w:rPr>
          <w:rFonts w:ascii="PT Astra Serif" w:hAnsi="PT Astra Serif"/>
          <w:b/>
          <w:color w:val="000000"/>
          <w:sz w:val="28"/>
          <w:szCs w:val="28"/>
        </w:rPr>
      </w:pPr>
      <w:r w:rsidRPr="00D57EF8">
        <w:rPr>
          <w:rFonts w:ascii="PT Astra Serif" w:hAnsi="PT Astra Serif"/>
          <w:b/>
          <w:sz w:val="28"/>
          <w:szCs w:val="28"/>
        </w:rPr>
        <w:t>Следует отметить лидеров среди районов области:</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 xml:space="preserve">Сурский район – 35, </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 xml:space="preserve">Барышский район – 31, </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Кузоватовский район – 28 соцконтрактов.</w:t>
      </w:r>
    </w:p>
    <w:p w:rsidR="007829DD" w:rsidRPr="00D57EF8" w:rsidRDefault="007829DD" w:rsidP="00DA682A">
      <w:pPr>
        <w:keepNext/>
        <w:spacing w:after="0" w:line="240" w:lineRule="auto"/>
        <w:ind w:firstLine="851"/>
        <w:jc w:val="both"/>
        <w:rPr>
          <w:rFonts w:ascii="PT Astra Serif" w:hAnsi="PT Astra Serif"/>
          <w:sz w:val="28"/>
          <w:szCs w:val="28"/>
        </w:rPr>
      </w:pPr>
      <w:r w:rsidRPr="00D57EF8">
        <w:rPr>
          <w:rFonts w:ascii="PT Astra Serif" w:hAnsi="PT Astra Serif"/>
          <w:b/>
          <w:color w:val="000000"/>
          <w:sz w:val="28"/>
          <w:szCs w:val="28"/>
        </w:rPr>
        <w:t xml:space="preserve">Худший показатель </w:t>
      </w:r>
      <w:r w:rsidRPr="00D57EF8">
        <w:rPr>
          <w:rFonts w:ascii="PT Astra Serif" w:hAnsi="PT Astra Serif"/>
          <w:color w:val="000000"/>
          <w:sz w:val="28"/>
          <w:szCs w:val="28"/>
        </w:rPr>
        <w:t xml:space="preserve">в </w:t>
      </w:r>
      <w:r w:rsidRPr="00D57EF8">
        <w:rPr>
          <w:rFonts w:ascii="PT Astra Serif" w:hAnsi="PT Astra Serif"/>
          <w:sz w:val="28"/>
          <w:szCs w:val="28"/>
        </w:rPr>
        <w:t>Базарносызганском районе – всего 2 социальных контракта.</w:t>
      </w:r>
    </w:p>
    <w:p w:rsidR="0078622F" w:rsidRPr="00D57EF8" w:rsidRDefault="0078622F" w:rsidP="00DA682A">
      <w:pPr>
        <w:keepNext/>
        <w:spacing w:after="0" w:line="240" w:lineRule="auto"/>
        <w:ind w:firstLine="851"/>
        <w:jc w:val="both"/>
        <w:rPr>
          <w:rFonts w:ascii="PT Astra Serif" w:hAnsi="PT Astra Serif"/>
          <w:b/>
          <w:sz w:val="28"/>
        </w:rPr>
      </w:pPr>
      <w:r w:rsidRPr="00D57EF8">
        <w:rPr>
          <w:rFonts w:ascii="PT Astra Serif" w:hAnsi="PT Astra Serif"/>
          <w:sz w:val="28"/>
        </w:rPr>
        <w:t xml:space="preserve">Как инструмент реализации программы социального контракта создан региональный проект </w:t>
      </w:r>
      <w:r w:rsidRPr="00D57EF8">
        <w:rPr>
          <w:rFonts w:ascii="PT Astra Serif" w:hAnsi="PT Astra Serif"/>
          <w:b/>
          <w:sz w:val="28"/>
        </w:rPr>
        <w:t>«Зажиточная семья».</w:t>
      </w:r>
    </w:p>
    <w:p w:rsidR="0078622F" w:rsidRPr="00D57EF8" w:rsidRDefault="0078622F" w:rsidP="00DA682A">
      <w:pPr>
        <w:keepNext/>
        <w:spacing w:after="0" w:line="240" w:lineRule="auto"/>
        <w:ind w:firstLine="851"/>
        <w:jc w:val="both"/>
        <w:rPr>
          <w:rFonts w:ascii="PT Astra Serif" w:hAnsi="PT Astra Serif"/>
          <w:sz w:val="28"/>
        </w:rPr>
      </w:pPr>
      <w:r w:rsidRPr="00D57EF8">
        <w:rPr>
          <w:rFonts w:ascii="PT Astra Serif" w:hAnsi="PT Astra Serif"/>
          <w:sz w:val="28"/>
        </w:rPr>
        <w:t xml:space="preserve">Проект работает по 4-м основным направлениям: </w:t>
      </w:r>
    </w:p>
    <w:p w:rsidR="0078622F" w:rsidRPr="00D57EF8" w:rsidRDefault="0078622F" w:rsidP="00DA682A">
      <w:pPr>
        <w:keepNext/>
        <w:numPr>
          <w:ilvl w:val="0"/>
          <w:numId w:val="6"/>
        </w:numPr>
        <w:tabs>
          <w:tab w:val="left" w:pos="1134"/>
        </w:tabs>
        <w:spacing w:after="0" w:line="240" w:lineRule="auto"/>
        <w:ind w:left="0" w:firstLine="709"/>
        <w:contextualSpacing/>
        <w:jc w:val="both"/>
        <w:rPr>
          <w:rFonts w:ascii="PT Astra Serif" w:hAnsi="PT Astra Serif"/>
          <w:sz w:val="28"/>
        </w:rPr>
      </w:pPr>
      <w:r w:rsidRPr="00D57EF8">
        <w:rPr>
          <w:rFonts w:ascii="PT Astra Serif" w:hAnsi="PT Astra Serif"/>
          <w:sz w:val="28"/>
        </w:rPr>
        <w:t>оказание помощи по поиску работы в рамках социального контракта;</w:t>
      </w:r>
    </w:p>
    <w:p w:rsidR="0078622F" w:rsidRPr="00D57EF8" w:rsidRDefault="0078622F" w:rsidP="00DA682A">
      <w:pPr>
        <w:keepNext/>
        <w:numPr>
          <w:ilvl w:val="0"/>
          <w:numId w:val="6"/>
        </w:numPr>
        <w:tabs>
          <w:tab w:val="left" w:pos="1134"/>
        </w:tabs>
        <w:spacing w:after="0" w:line="240" w:lineRule="auto"/>
        <w:ind w:left="0" w:firstLine="709"/>
        <w:contextualSpacing/>
        <w:jc w:val="both"/>
        <w:rPr>
          <w:rFonts w:ascii="PT Astra Serif" w:hAnsi="PT Astra Serif"/>
          <w:sz w:val="28"/>
        </w:rPr>
      </w:pPr>
      <w:r w:rsidRPr="00D57EF8">
        <w:rPr>
          <w:rFonts w:ascii="PT Astra Serif" w:hAnsi="PT Astra Serif"/>
          <w:sz w:val="28"/>
        </w:rPr>
        <w:t>оказание помощи по осуществлению индивидуальной предпринимательской деятельности, в том числе самозанятости;</w:t>
      </w:r>
    </w:p>
    <w:p w:rsidR="0078622F" w:rsidRPr="00D57EF8" w:rsidRDefault="0078622F" w:rsidP="00DA682A">
      <w:pPr>
        <w:keepNext/>
        <w:numPr>
          <w:ilvl w:val="0"/>
          <w:numId w:val="6"/>
        </w:numPr>
        <w:tabs>
          <w:tab w:val="left" w:pos="1134"/>
        </w:tabs>
        <w:spacing w:after="0" w:line="240" w:lineRule="auto"/>
        <w:ind w:left="0" w:firstLine="709"/>
        <w:contextualSpacing/>
        <w:jc w:val="both"/>
        <w:rPr>
          <w:rFonts w:ascii="PT Astra Serif" w:hAnsi="PT Astra Serif"/>
          <w:sz w:val="28"/>
        </w:rPr>
      </w:pPr>
      <w:r w:rsidRPr="00D57EF8">
        <w:rPr>
          <w:rFonts w:ascii="PT Astra Serif" w:hAnsi="PT Astra Serif"/>
          <w:sz w:val="28"/>
        </w:rPr>
        <w:t>оказание помощи по ведению личного подсобного хозяйства;</w:t>
      </w:r>
    </w:p>
    <w:p w:rsidR="0078622F" w:rsidRPr="00D57EF8" w:rsidRDefault="0078622F" w:rsidP="00DA682A">
      <w:pPr>
        <w:keepNext/>
        <w:numPr>
          <w:ilvl w:val="0"/>
          <w:numId w:val="6"/>
        </w:numPr>
        <w:tabs>
          <w:tab w:val="left" w:pos="1134"/>
        </w:tabs>
        <w:spacing w:after="0" w:line="240" w:lineRule="auto"/>
        <w:ind w:left="0" w:firstLine="709"/>
        <w:contextualSpacing/>
        <w:jc w:val="both"/>
        <w:rPr>
          <w:rFonts w:ascii="PT Astra Serif" w:hAnsi="PT Astra Serif"/>
          <w:sz w:val="28"/>
        </w:rPr>
      </w:pPr>
      <w:r w:rsidRPr="00D57EF8">
        <w:rPr>
          <w:rFonts w:ascii="PT Astra Serif" w:hAnsi="PT Astra Serif"/>
          <w:sz w:val="28"/>
        </w:rPr>
        <w:t>оказание помощи в преодолении трудной жизненной ситуации.</w:t>
      </w:r>
    </w:p>
    <w:p w:rsidR="0078622F" w:rsidRPr="00D57EF8" w:rsidRDefault="0078622F" w:rsidP="00DA682A">
      <w:pPr>
        <w:keepNext/>
        <w:tabs>
          <w:tab w:val="left" w:pos="1134"/>
        </w:tabs>
        <w:spacing w:after="0" w:line="240" w:lineRule="auto"/>
        <w:ind w:left="709"/>
        <w:contextualSpacing/>
        <w:jc w:val="both"/>
        <w:rPr>
          <w:rFonts w:ascii="PT Astra Serif" w:hAnsi="PT Astra Serif"/>
          <w:sz w:val="28"/>
        </w:rPr>
      </w:pPr>
      <w:r w:rsidRPr="00D57EF8">
        <w:rPr>
          <w:rFonts w:ascii="PT Astra Serif" w:hAnsi="PT Astra Serif"/>
          <w:sz w:val="28"/>
        </w:rPr>
        <w:t>Так на 2021 год определены следующие цели:</w:t>
      </w:r>
    </w:p>
    <w:p w:rsidR="0078622F" w:rsidRPr="00D57EF8" w:rsidRDefault="0078622F" w:rsidP="00DA682A">
      <w:pPr>
        <w:keepNext/>
        <w:tabs>
          <w:tab w:val="left" w:pos="0"/>
        </w:tabs>
        <w:spacing w:after="0" w:line="240" w:lineRule="auto"/>
        <w:ind w:firstLine="709"/>
        <w:contextualSpacing/>
        <w:jc w:val="both"/>
        <w:rPr>
          <w:rFonts w:ascii="PT Astra Serif" w:hAnsi="PT Astra Serif"/>
          <w:sz w:val="28"/>
        </w:rPr>
      </w:pPr>
      <w:r w:rsidRPr="00D57EF8">
        <w:rPr>
          <w:rFonts w:ascii="PT Astra Serif" w:hAnsi="PT Astra Serif"/>
          <w:sz w:val="28"/>
        </w:rPr>
        <w:t>1.</w:t>
      </w:r>
      <w:r w:rsidRPr="00D57EF8">
        <w:rPr>
          <w:rFonts w:ascii="PT Astra Serif" w:hAnsi="PT Astra Serif"/>
          <w:sz w:val="28"/>
        </w:rPr>
        <w:tab/>
        <w:t>Не менее 5102 малоимущих семей и малоимущих одиноко проживающих граждан, иных категорий граждан заключат социальный контракт.</w:t>
      </w:r>
    </w:p>
    <w:p w:rsidR="0078622F" w:rsidRPr="00D57EF8" w:rsidRDefault="0078622F" w:rsidP="00DA682A">
      <w:pPr>
        <w:keepNext/>
        <w:tabs>
          <w:tab w:val="left" w:pos="0"/>
        </w:tabs>
        <w:spacing w:after="0" w:line="240" w:lineRule="auto"/>
        <w:ind w:firstLine="709"/>
        <w:contextualSpacing/>
        <w:jc w:val="both"/>
        <w:rPr>
          <w:rFonts w:ascii="PT Astra Serif" w:hAnsi="PT Astra Serif"/>
          <w:sz w:val="28"/>
        </w:rPr>
      </w:pPr>
      <w:r w:rsidRPr="00D57EF8">
        <w:rPr>
          <w:rFonts w:ascii="PT Astra Serif" w:hAnsi="PT Astra Serif"/>
          <w:sz w:val="28"/>
        </w:rPr>
        <w:t>2.</w:t>
      </w:r>
      <w:r w:rsidRPr="00D57EF8">
        <w:rPr>
          <w:rFonts w:ascii="PT Astra Serif" w:hAnsi="PT Astra Serif"/>
          <w:sz w:val="28"/>
        </w:rPr>
        <w:tab/>
        <w:t>Не менее 2169 граждан из числа получателей государственной социальной помощи получат возможность трудоустроиться при поддержке социального контракта.</w:t>
      </w:r>
    </w:p>
    <w:p w:rsidR="0078622F" w:rsidRPr="00D57EF8" w:rsidRDefault="0078622F" w:rsidP="00DA682A">
      <w:pPr>
        <w:keepNext/>
        <w:tabs>
          <w:tab w:val="left" w:pos="0"/>
        </w:tabs>
        <w:spacing w:after="0" w:line="240" w:lineRule="auto"/>
        <w:ind w:firstLine="709"/>
        <w:contextualSpacing/>
        <w:jc w:val="both"/>
        <w:rPr>
          <w:rFonts w:ascii="PT Astra Serif" w:hAnsi="PT Astra Serif"/>
          <w:sz w:val="28"/>
        </w:rPr>
      </w:pPr>
      <w:r w:rsidRPr="00D57EF8">
        <w:rPr>
          <w:rFonts w:ascii="PT Astra Serif" w:hAnsi="PT Astra Serif"/>
          <w:sz w:val="28"/>
        </w:rPr>
        <w:t>3.</w:t>
      </w:r>
      <w:r w:rsidRPr="00D57EF8">
        <w:rPr>
          <w:rFonts w:ascii="PT Astra Serif" w:hAnsi="PT Astra Serif"/>
          <w:sz w:val="28"/>
        </w:rPr>
        <w:tab/>
        <w:t>Не менее 248 граждан из числа получателей государственной социальной помощи по осуществлению индивидуальной предпринимательской деятельности в рамках социального контракта зарегистрируют ИП, ООО.</w:t>
      </w:r>
    </w:p>
    <w:p w:rsidR="0078622F" w:rsidRPr="00D57EF8" w:rsidRDefault="0078622F" w:rsidP="00DA682A">
      <w:pPr>
        <w:keepNext/>
        <w:tabs>
          <w:tab w:val="left" w:pos="0"/>
        </w:tabs>
        <w:spacing w:after="0" w:line="240" w:lineRule="auto"/>
        <w:ind w:firstLine="709"/>
        <w:contextualSpacing/>
        <w:jc w:val="both"/>
        <w:rPr>
          <w:rFonts w:ascii="PT Astra Serif" w:hAnsi="PT Astra Serif"/>
          <w:sz w:val="28"/>
        </w:rPr>
      </w:pPr>
      <w:r w:rsidRPr="00D57EF8">
        <w:rPr>
          <w:rFonts w:ascii="PT Astra Serif" w:hAnsi="PT Astra Serif"/>
          <w:sz w:val="28"/>
        </w:rPr>
        <w:lastRenderedPageBreak/>
        <w:t>4.</w:t>
      </w:r>
      <w:r w:rsidRPr="00D57EF8">
        <w:rPr>
          <w:rFonts w:ascii="PT Astra Serif" w:hAnsi="PT Astra Serif"/>
          <w:sz w:val="28"/>
        </w:rPr>
        <w:tab/>
        <w:t>Не менее 826 граждан из числа получателей государственной социальной помощи по ведению личного подсобного хозяйства вступят в сельскохозяйственные производственные кооперативы.</w:t>
      </w:r>
    </w:p>
    <w:p w:rsidR="0078622F" w:rsidRPr="00D57EF8" w:rsidRDefault="0078622F" w:rsidP="00DA682A">
      <w:pPr>
        <w:keepNext/>
        <w:tabs>
          <w:tab w:val="left" w:pos="0"/>
        </w:tabs>
        <w:spacing w:after="0" w:line="240" w:lineRule="auto"/>
        <w:ind w:firstLine="709"/>
        <w:contextualSpacing/>
        <w:jc w:val="both"/>
        <w:rPr>
          <w:rFonts w:ascii="PT Astra Serif" w:hAnsi="PT Astra Serif"/>
          <w:sz w:val="28"/>
        </w:rPr>
      </w:pPr>
      <w:r w:rsidRPr="00D57EF8">
        <w:rPr>
          <w:rFonts w:ascii="PT Astra Serif" w:hAnsi="PT Astra Serif"/>
          <w:sz w:val="28"/>
        </w:rPr>
        <w:t>5.</w:t>
      </w:r>
      <w:r w:rsidRPr="00D57EF8">
        <w:rPr>
          <w:rFonts w:ascii="PT Astra Serif" w:hAnsi="PT Astra Serif"/>
          <w:sz w:val="28"/>
        </w:rPr>
        <w:tab/>
        <w:t>Не менее 1859 граждан, заключивших социальный контракт, направленный на преодоление трудной жизненной ситуации, на время его реализации получат возможность повысить свой среднедушевой доход до уровня выше прожиточного минимума.</w:t>
      </w:r>
    </w:p>
    <w:p w:rsidR="007B0C2A" w:rsidRPr="00D57EF8" w:rsidRDefault="007B0C2A" w:rsidP="00DA682A">
      <w:pPr>
        <w:keepNext/>
        <w:tabs>
          <w:tab w:val="left" w:pos="851"/>
        </w:tabs>
        <w:spacing w:after="0" w:line="240" w:lineRule="auto"/>
        <w:ind w:firstLine="709"/>
        <w:jc w:val="both"/>
        <w:rPr>
          <w:rFonts w:ascii="PT Astra Serif" w:hAnsi="PT Astra Serif"/>
          <w:b/>
          <w:color w:val="002060"/>
          <w:sz w:val="28"/>
          <w:szCs w:val="28"/>
          <w:lang/>
        </w:rPr>
      </w:pPr>
    </w:p>
    <w:p w:rsidR="007B0C2A" w:rsidRPr="00D57EF8" w:rsidRDefault="007B0C2A" w:rsidP="00DA682A">
      <w:pPr>
        <w:keepNext/>
        <w:tabs>
          <w:tab w:val="left" w:pos="851"/>
        </w:tabs>
        <w:spacing w:after="0" w:line="240" w:lineRule="auto"/>
        <w:ind w:firstLine="709"/>
        <w:jc w:val="both"/>
        <w:rPr>
          <w:rFonts w:ascii="PT Astra Serif" w:hAnsi="PT Astra Serif"/>
          <w:b/>
          <w:color w:val="002060"/>
          <w:sz w:val="28"/>
          <w:szCs w:val="28"/>
          <w:lang/>
        </w:rPr>
      </w:pPr>
      <w:r w:rsidRPr="00D57EF8">
        <w:rPr>
          <w:rFonts w:ascii="PT Astra Serif" w:hAnsi="PT Astra Serif"/>
          <w:b/>
          <w:color w:val="002060"/>
          <w:sz w:val="28"/>
          <w:szCs w:val="28"/>
          <w:lang/>
        </w:rPr>
        <w:t>3.4. «Электронная социальная продовольственная карта»</w:t>
      </w:r>
    </w:p>
    <w:p w:rsidR="007B0C2A" w:rsidRPr="00D57EF8" w:rsidRDefault="007B0C2A" w:rsidP="00DA682A">
      <w:pPr>
        <w:pStyle w:val="14"/>
        <w:keepNext/>
        <w:ind w:firstLine="709"/>
        <w:jc w:val="both"/>
        <w:rPr>
          <w:rStyle w:val="15"/>
          <w:rFonts w:ascii="PT Astra Serif" w:eastAsia="PT Astra Serif" w:hAnsi="PT Astra Serif"/>
          <w:sz w:val="28"/>
        </w:rPr>
      </w:pP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b/>
          <w:sz w:val="28"/>
        </w:rPr>
        <w:t>Продуктовая карта предоставляется малоимущим гражданам,</w:t>
      </w:r>
      <w:r w:rsidRPr="00D57EF8">
        <w:rPr>
          <w:rStyle w:val="15"/>
          <w:rFonts w:ascii="PT Astra Serif" w:eastAsia="PT Astra Serif" w:hAnsi="PT Astra Serif"/>
          <w:sz w:val="28"/>
        </w:rPr>
        <w:t xml:space="preserve"> которые в соответствие с законодательством удовлетворяют следующим условиям:</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 доход (у одиноко проживающих граждан) или среднедушевой доход (в семьях) не превышает величины прожиточного минимума (в настоящее время 10589 руб. – устанавливается ежеквартально);</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 готовность заключить социальный контракт о взаимных обязательствах, в соответствии с которым государство принимает на себя обязательства по предоставлению продовольственной помощи с использованием Продуктовых карт, а получатель этой помощи выполняет условия программы социальной адаптации, прилагаемой к контракту и предусматривающей выполнение получателем мероприятий по выходу из сложной жизненной ситуации.</w:t>
      </w:r>
    </w:p>
    <w:p w:rsidR="007B0C2A" w:rsidRPr="00D57EF8" w:rsidRDefault="007B0C2A" w:rsidP="00DA682A">
      <w:pPr>
        <w:pStyle w:val="14"/>
        <w:keepNext/>
        <w:ind w:firstLine="709"/>
        <w:jc w:val="both"/>
        <w:rPr>
          <w:rStyle w:val="15"/>
          <w:rFonts w:ascii="PT Astra Serif" w:eastAsia="PT Astra Serif" w:hAnsi="PT Astra Serif"/>
          <w:b/>
          <w:i/>
          <w:color w:val="002060"/>
          <w:sz w:val="28"/>
        </w:rPr>
      </w:pPr>
      <w:r w:rsidRPr="00D57EF8">
        <w:rPr>
          <w:rStyle w:val="15"/>
          <w:rFonts w:ascii="PT Astra Serif" w:eastAsia="PT Astra Serif" w:hAnsi="PT Astra Serif"/>
          <w:b/>
          <w:i/>
          <w:color w:val="002060"/>
          <w:sz w:val="28"/>
        </w:rPr>
        <w:t xml:space="preserve">Оказание государственной социальной помощи в виде продуктовой карты - это прежде всего оказание помощи гражданам и семьям объективно не способным к самообеспечению, а это пожилые граждане, инвалиды, неполные семьи с детьми. </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 xml:space="preserve">На период действия социального контракта (от 3 до 12 месяцев) для получателя разрабатывается программа социальной адаптации, которая предусматривается обязательные для реализации получателем мероприятия, направленные на преодоление гражданином трудной жизненной ситуации. </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В случае невыполнения получателем условий социального контракта и мероприятий, предусмотренных программой социальной адаптации, контракт расторгается.</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Государственная социальная помощь в форме продуктовых карт предоставляется малоимущему одиноко проживающему гражданину или одному из членов малоимущей семьи по принципу «Одна семья – одна карта» на основании социального контракта.</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b/>
          <w:sz w:val="28"/>
        </w:rPr>
        <w:t>На продуктовую карту ежемесячно зачисляется 1000 условных расчетных единиц номиналом 1 рубль каждая.</w:t>
      </w:r>
      <w:r w:rsidRPr="00D57EF8">
        <w:rPr>
          <w:rStyle w:val="15"/>
          <w:rFonts w:ascii="PT Astra Serif" w:eastAsia="PT Astra Serif" w:hAnsi="PT Astra Serif"/>
          <w:sz w:val="28"/>
        </w:rPr>
        <w:t xml:space="preserve"> Условные расчетные единицы принимаются к оплате приобретаемых продуктов питания в торговых организациях в течение срока действия социального контракта и одного месяца со дня его истечения. </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lastRenderedPageBreak/>
        <w:t xml:space="preserve">По условиям социального контракта в конце каждого месяца заявитель предоставляет в органы социальной защиты населения по месту жительства отчёт по реализованным мероприятиям на 1000,0 рублей. </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В настоящее время  воспользоваться Продуктовыми картами можно во всех магазинах торговой сети «Пятерочка», расположенных в пределах Ульяновской области.</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Оплата продуктов питания на сумму, превышающую число зачисленных на продуктовую карту условных расчётных единиц, осуществляется получателями продуктовых карт за счёт собственных средств.</w:t>
      </w: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С использованием продуктовых карт возможно приобретение продуктов питания в соответствии с утверждённым Министерством сельского, лесного хозяйства и природных ресурсов Ульяновской области Перечнем продуктов питания российского производства:</w:t>
      </w:r>
    </w:p>
    <w:p w:rsidR="007B0C2A" w:rsidRPr="00D57EF8" w:rsidRDefault="007B0C2A" w:rsidP="00DA682A">
      <w:pPr>
        <w:pStyle w:val="14"/>
        <w:keepNext/>
        <w:ind w:firstLine="709"/>
        <w:jc w:val="both"/>
        <w:rPr>
          <w:rStyle w:val="15"/>
          <w:rFonts w:ascii="PT Astra Serif" w:eastAsia="PT Astra Serif" w:hAnsi="PT Astra Serif"/>
          <w:sz w:val="28"/>
        </w:rPr>
      </w:pPr>
    </w:p>
    <w:tbl>
      <w:tblPr>
        <w:tblStyle w:val="-11"/>
        <w:tblW w:w="9806" w:type="dxa"/>
        <w:tblLook w:val="0000"/>
      </w:tblPr>
      <w:tblGrid>
        <w:gridCol w:w="617"/>
        <w:gridCol w:w="2893"/>
        <w:gridCol w:w="6296"/>
      </w:tblGrid>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jc w:val="center"/>
              <w:rPr>
                <w:rStyle w:val="15"/>
                <w:rFonts w:ascii="PT Astra Serif" w:eastAsia="PT Astra Serif" w:hAnsi="PT Astra Serif"/>
                <w:b/>
                <w:sz w:val="28"/>
              </w:rPr>
            </w:pPr>
            <w:r w:rsidRPr="00D57EF8">
              <w:rPr>
                <w:rStyle w:val="15"/>
                <w:rFonts w:ascii="PT Astra Serif" w:eastAsia="PT Astra Serif" w:hAnsi="PT Astra Serif"/>
                <w:b/>
                <w:sz w:val="28"/>
              </w:rPr>
              <w:t>№</w:t>
            </w:r>
          </w:p>
          <w:p w:rsidR="007B0C2A" w:rsidRPr="00D57EF8" w:rsidRDefault="007B0C2A" w:rsidP="00DA682A">
            <w:pPr>
              <w:pStyle w:val="14"/>
              <w:keepNext/>
              <w:widowControl w:val="0"/>
              <w:tabs>
                <w:tab w:val="left" w:pos="7037"/>
                <w:tab w:val="left" w:pos="7513"/>
              </w:tabs>
              <w:jc w:val="center"/>
              <w:rPr>
                <w:rStyle w:val="15"/>
                <w:rFonts w:ascii="PT Astra Serif" w:eastAsia="PT Astra Serif" w:hAnsi="PT Astra Serif"/>
                <w:b/>
                <w:sz w:val="28"/>
              </w:rPr>
            </w:pPr>
            <w:r w:rsidRPr="00D57EF8">
              <w:rPr>
                <w:rStyle w:val="15"/>
                <w:rFonts w:ascii="PT Astra Serif" w:eastAsia="PT Astra Serif" w:hAnsi="PT Astra Serif"/>
                <w:b/>
                <w:sz w:val="28"/>
              </w:rPr>
              <w:t>п/п</w:t>
            </w:r>
          </w:p>
        </w:tc>
        <w:tc>
          <w:tcPr>
            <w:tcW w:w="2893" w:type="dxa"/>
          </w:tcPr>
          <w:p w:rsidR="007B0C2A" w:rsidRPr="00D57EF8" w:rsidRDefault="007B0C2A" w:rsidP="00DA682A">
            <w:pPr>
              <w:pStyle w:val="14"/>
              <w:keepNext/>
              <w:widowControl w:val="0"/>
              <w:tabs>
                <w:tab w:val="left" w:pos="7037"/>
                <w:tab w:val="left" w:pos="7513"/>
              </w:tabs>
              <w:jc w:val="center"/>
              <w:cnfStyle w:val="000000100000"/>
              <w:rPr>
                <w:rStyle w:val="15"/>
                <w:rFonts w:ascii="PT Astra Serif" w:eastAsia="PT Astra Serif" w:hAnsi="PT Astra Serif"/>
                <w:b/>
                <w:sz w:val="28"/>
              </w:rPr>
            </w:pPr>
            <w:r w:rsidRPr="00D57EF8">
              <w:rPr>
                <w:rStyle w:val="15"/>
                <w:rFonts w:ascii="PT Astra Serif" w:eastAsia="PT Astra Serif" w:hAnsi="PT Astra Serif"/>
                <w:b/>
                <w:sz w:val="28"/>
              </w:rPr>
              <w:t>Группы продовольственных товаров</w:t>
            </w:r>
          </w:p>
        </w:tc>
        <w:tc>
          <w:tcPr>
            <w:cnfStyle w:val="000010000000"/>
            <w:tcW w:w="6296" w:type="dxa"/>
          </w:tcPr>
          <w:p w:rsidR="007B0C2A" w:rsidRPr="00D57EF8" w:rsidRDefault="007B0C2A" w:rsidP="00DA682A">
            <w:pPr>
              <w:pStyle w:val="14"/>
              <w:keepNext/>
              <w:widowControl w:val="0"/>
              <w:tabs>
                <w:tab w:val="left" w:pos="7037"/>
                <w:tab w:val="left" w:pos="7513"/>
              </w:tabs>
              <w:jc w:val="center"/>
              <w:rPr>
                <w:rStyle w:val="15"/>
                <w:rFonts w:ascii="PT Astra Serif" w:eastAsia="PT Astra Serif" w:hAnsi="PT Astra Serif"/>
                <w:b/>
                <w:sz w:val="28"/>
              </w:rPr>
            </w:pPr>
            <w:r w:rsidRPr="00D57EF8">
              <w:rPr>
                <w:rStyle w:val="15"/>
                <w:rFonts w:ascii="PT Astra Serif" w:eastAsia="PT Astra Serif" w:hAnsi="PT Astra Serif"/>
                <w:b/>
                <w:sz w:val="28"/>
              </w:rPr>
              <w:t>Наименование продуктов</w:t>
            </w:r>
          </w:p>
          <w:p w:rsidR="007B0C2A" w:rsidRPr="00D57EF8" w:rsidRDefault="007B0C2A" w:rsidP="00DA682A">
            <w:pPr>
              <w:pStyle w:val="14"/>
              <w:keepNext/>
              <w:widowControl w:val="0"/>
              <w:tabs>
                <w:tab w:val="left" w:pos="7037"/>
                <w:tab w:val="left" w:pos="7513"/>
              </w:tabs>
              <w:jc w:val="center"/>
              <w:rPr>
                <w:rStyle w:val="15"/>
                <w:rFonts w:ascii="PT Astra Serif" w:eastAsia="PT Astra Serif" w:hAnsi="PT Astra Serif"/>
                <w:b/>
                <w:sz w:val="28"/>
              </w:rPr>
            </w:pPr>
            <w:r w:rsidRPr="00D57EF8">
              <w:rPr>
                <w:rStyle w:val="15"/>
                <w:rFonts w:ascii="PT Astra Serif" w:eastAsia="PT Astra Serif" w:hAnsi="PT Astra Serif"/>
                <w:b/>
                <w:sz w:val="28"/>
              </w:rPr>
              <w:t>Российского производства</w:t>
            </w:r>
          </w:p>
        </w:tc>
      </w:tr>
      <w:tr w:rsidR="007B0C2A" w:rsidRPr="00D57EF8" w:rsidTr="007B0C2A">
        <w:trPr>
          <w:cnfStyle w:val="00000001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1.</w:t>
            </w:r>
          </w:p>
        </w:tc>
        <w:tc>
          <w:tcPr>
            <w:tcW w:w="2893" w:type="dxa"/>
          </w:tcPr>
          <w:p w:rsidR="007B0C2A" w:rsidRPr="00D57EF8" w:rsidRDefault="007B0C2A" w:rsidP="00DA682A">
            <w:pPr>
              <w:pStyle w:val="14"/>
              <w:keepNext/>
              <w:widowControl w:val="0"/>
              <w:tabs>
                <w:tab w:val="left" w:pos="7037"/>
                <w:tab w:val="left" w:pos="7513"/>
              </w:tabs>
              <w:cnfStyle w:val="000000010000"/>
              <w:rPr>
                <w:rStyle w:val="15"/>
                <w:rFonts w:ascii="PT Astra Serif" w:eastAsia="PT Astra Serif" w:hAnsi="PT Astra Serif"/>
                <w:sz w:val="28"/>
              </w:rPr>
            </w:pPr>
            <w:r w:rsidRPr="00D57EF8">
              <w:rPr>
                <w:rStyle w:val="15"/>
                <w:rFonts w:ascii="PT Astra Serif" w:eastAsia="PT Astra Serif" w:hAnsi="PT Astra Serif"/>
                <w:sz w:val="28"/>
              </w:rPr>
              <w:t>Хлебобулочные изделия и крупы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хлеб пшеничный, хлеб ржано-пшеничный, крупа гречневая ядрица, рис шлифованный, крупа овсяная, макароны из пшеничной муки, горох шлифованный</w:t>
            </w:r>
          </w:p>
        </w:tc>
      </w:tr>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2.</w:t>
            </w:r>
          </w:p>
        </w:tc>
        <w:tc>
          <w:tcPr>
            <w:tcW w:w="2893" w:type="dxa"/>
          </w:tcPr>
          <w:p w:rsidR="007B0C2A" w:rsidRPr="00D57EF8" w:rsidRDefault="007B0C2A" w:rsidP="00DA682A">
            <w:pPr>
              <w:pStyle w:val="14"/>
              <w:keepNext/>
              <w:widowControl w:val="0"/>
              <w:tabs>
                <w:tab w:val="left" w:pos="7037"/>
                <w:tab w:val="left" w:pos="7513"/>
              </w:tabs>
              <w:cnfStyle w:val="000000100000"/>
              <w:rPr>
                <w:rStyle w:val="15"/>
                <w:rFonts w:ascii="PT Astra Serif" w:eastAsia="PT Astra Serif" w:hAnsi="PT Astra Serif"/>
                <w:sz w:val="28"/>
              </w:rPr>
            </w:pPr>
            <w:r w:rsidRPr="00D57EF8">
              <w:rPr>
                <w:rStyle w:val="15"/>
                <w:rFonts w:ascii="PT Astra Serif" w:eastAsia="PT Astra Serif" w:hAnsi="PT Astra Serif"/>
                <w:sz w:val="28"/>
              </w:rPr>
              <w:t>Молоко и молокопродукты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 xml:space="preserve">сыры сычужные твёрдые, масло сливочное, сметана, творог, молоко пастеризованное </w:t>
            </w:r>
          </w:p>
        </w:tc>
      </w:tr>
      <w:tr w:rsidR="007B0C2A" w:rsidRPr="00D57EF8" w:rsidTr="007B0C2A">
        <w:trPr>
          <w:cnfStyle w:val="00000001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3.</w:t>
            </w:r>
          </w:p>
        </w:tc>
        <w:tc>
          <w:tcPr>
            <w:tcW w:w="2893" w:type="dxa"/>
          </w:tcPr>
          <w:p w:rsidR="007B0C2A" w:rsidRPr="00D57EF8" w:rsidRDefault="007B0C2A" w:rsidP="00DA682A">
            <w:pPr>
              <w:pStyle w:val="14"/>
              <w:keepNext/>
              <w:widowControl w:val="0"/>
              <w:tabs>
                <w:tab w:val="left" w:pos="7037"/>
                <w:tab w:val="left" w:pos="7513"/>
              </w:tabs>
              <w:cnfStyle w:val="000000010000"/>
              <w:rPr>
                <w:rStyle w:val="15"/>
                <w:rFonts w:ascii="PT Astra Serif" w:eastAsia="PT Astra Serif" w:hAnsi="PT Astra Serif"/>
                <w:sz w:val="28"/>
              </w:rPr>
            </w:pPr>
            <w:r w:rsidRPr="00D57EF8">
              <w:rPr>
                <w:rStyle w:val="15"/>
                <w:rFonts w:ascii="PT Astra Serif" w:eastAsia="PT Astra Serif" w:hAnsi="PT Astra Serif"/>
                <w:sz w:val="28"/>
              </w:rPr>
              <w:t>Овощи</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картофель свежий, огурцы свежие, помидоры свежие, капуста свежая, свёкла столовая, морковь столовая, лук репчатый</w:t>
            </w:r>
          </w:p>
        </w:tc>
      </w:tr>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4.</w:t>
            </w:r>
          </w:p>
        </w:tc>
        <w:tc>
          <w:tcPr>
            <w:tcW w:w="2893" w:type="dxa"/>
          </w:tcPr>
          <w:p w:rsidR="007B0C2A" w:rsidRPr="00D57EF8" w:rsidRDefault="007B0C2A" w:rsidP="00DA682A">
            <w:pPr>
              <w:pStyle w:val="14"/>
              <w:keepNext/>
              <w:widowControl w:val="0"/>
              <w:tabs>
                <w:tab w:val="left" w:pos="7037"/>
                <w:tab w:val="left" w:pos="7513"/>
              </w:tabs>
              <w:cnfStyle w:val="000000100000"/>
              <w:rPr>
                <w:rStyle w:val="15"/>
                <w:rFonts w:ascii="PT Astra Serif" w:eastAsia="PT Astra Serif" w:hAnsi="PT Astra Serif"/>
                <w:sz w:val="28"/>
              </w:rPr>
            </w:pPr>
            <w:r w:rsidRPr="00D57EF8">
              <w:rPr>
                <w:rStyle w:val="15"/>
                <w:rFonts w:ascii="PT Astra Serif" w:eastAsia="PT Astra Serif" w:hAnsi="PT Astra Serif"/>
                <w:sz w:val="28"/>
              </w:rPr>
              <w:t>Фрукты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Яблоки</w:t>
            </w:r>
          </w:p>
        </w:tc>
      </w:tr>
      <w:tr w:rsidR="007B0C2A" w:rsidRPr="00D57EF8" w:rsidTr="007B0C2A">
        <w:trPr>
          <w:cnfStyle w:val="00000001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5.</w:t>
            </w:r>
          </w:p>
        </w:tc>
        <w:tc>
          <w:tcPr>
            <w:tcW w:w="2893" w:type="dxa"/>
          </w:tcPr>
          <w:p w:rsidR="007B0C2A" w:rsidRPr="00D57EF8" w:rsidRDefault="007B0C2A" w:rsidP="00DA682A">
            <w:pPr>
              <w:pStyle w:val="14"/>
              <w:keepNext/>
              <w:widowControl w:val="0"/>
              <w:tabs>
                <w:tab w:val="left" w:pos="7037"/>
                <w:tab w:val="left" w:pos="7513"/>
              </w:tabs>
              <w:cnfStyle w:val="000000010000"/>
              <w:rPr>
                <w:rStyle w:val="15"/>
                <w:rFonts w:ascii="PT Astra Serif" w:eastAsia="PT Astra Serif" w:hAnsi="PT Astra Serif"/>
                <w:sz w:val="28"/>
              </w:rPr>
            </w:pPr>
            <w:r w:rsidRPr="00D57EF8">
              <w:rPr>
                <w:rStyle w:val="15"/>
                <w:rFonts w:ascii="PT Astra Serif" w:eastAsia="PT Astra Serif" w:hAnsi="PT Astra Serif"/>
                <w:sz w:val="28"/>
              </w:rPr>
              <w:t>Сахар</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сахар-песок</w:t>
            </w:r>
          </w:p>
        </w:tc>
      </w:tr>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6.</w:t>
            </w:r>
          </w:p>
        </w:tc>
        <w:tc>
          <w:tcPr>
            <w:tcW w:w="2893" w:type="dxa"/>
          </w:tcPr>
          <w:p w:rsidR="007B0C2A" w:rsidRPr="00D57EF8" w:rsidRDefault="007B0C2A" w:rsidP="00DA682A">
            <w:pPr>
              <w:pStyle w:val="14"/>
              <w:keepNext/>
              <w:widowControl w:val="0"/>
              <w:tabs>
                <w:tab w:val="left" w:pos="7037"/>
                <w:tab w:val="left" w:pos="7513"/>
              </w:tabs>
              <w:cnfStyle w:val="000000100000"/>
              <w:rPr>
                <w:rStyle w:val="15"/>
                <w:rFonts w:ascii="PT Astra Serif" w:eastAsia="PT Astra Serif" w:hAnsi="PT Astra Serif"/>
                <w:sz w:val="28"/>
              </w:rPr>
            </w:pPr>
            <w:r w:rsidRPr="00D57EF8">
              <w:rPr>
                <w:rStyle w:val="15"/>
                <w:rFonts w:ascii="PT Astra Serif" w:eastAsia="PT Astra Serif" w:hAnsi="PT Astra Serif"/>
                <w:sz w:val="28"/>
              </w:rPr>
              <w:t>Мясо и мясопродукты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Говядина, свинина, мясо кур</w:t>
            </w:r>
          </w:p>
        </w:tc>
      </w:tr>
      <w:tr w:rsidR="007B0C2A" w:rsidRPr="00D57EF8" w:rsidTr="007B0C2A">
        <w:trPr>
          <w:cnfStyle w:val="00000001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7.</w:t>
            </w:r>
          </w:p>
        </w:tc>
        <w:tc>
          <w:tcPr>
            <w:tcW w:w="2893" w:type="dxa"/>
          </w:tcPr>
          <w:p w:rsidR="007B0C2A" w:rsidRPr="00D57EF8" w:rsidRDefault="007B0C2A" w:rsidP="00DA682A">
            <w:pPr>
              <w:pStyle w:val="14"/>
              <w:keepNext/>
              <w:widowControl w:val="0"/>
              <w:tabs>
                <w:tab w:val="left" w:pos="7037"/>
                <w:tab w:val="left" w:pos="7513"/>
              </w:tabs>
              <w:cnfStyle w:val="000000010000"/>
              <w:rPr>
                <w:rStyle w:val="15"/>
                <w:rFonts w:ascii="PT Astra Serif" w:eastAsia="PT Astra Serif" w:hAnsi="PT Astra Serif"/>
                <w:sz w:val="28"/>
              </w:rPr>
            </w:pPr>
            <w:r w:rsidRPr="00D57EF8">
              <w:rPr>
                <w:rStyle w:val="15"/>
                <w:rFonts w:ascii="PT Astra Serif" w:eastAsia="PT Astra Serif" w:hAnsi="PT Astra Serif"/>
                <w:sz w:val="28"/>
              </w:rPr>
              <w:t>Рыбопродукты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рыба свежая мороженая, сельдь солёная</w:t>
            </w:r>
          </w:p>
        </w:tc>
      </w:tr>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8.</w:t>
            </w:r>
          </w:p>
        </w:tc>
        <w:tc>
          <w:tcPr>
            <w:tcW w:w="2893" w:type="dxa"/>
          </w:tcPr>
          <w:p w:rsidR="007B0C2A" w:rsidRPr="00D57EF8" w:rsidRDefault="007B0C2A" w:rsidP="00DA682A">
            <w:pPr>
              <w:pStyle w:val="14"/>
              <w:keepNext/>
              <w:widowControl w:val="0"/>
              <w:tabs>
                <w:tab w:val="left" w:pos="7037"/>
                <w:tab w:val="left" w:pos="7513"/>
              </w:tabs>
              <w:cnfStyle w:val="000000100000"/>
              <w:rPr>
                <w:rStyle w:val="15"/>
                <w:rFonts w:ascii="PT Astra Serif" w:eastAsia="PT Astra Serif" w:hAnsi="PT Astra Serif"/>
                <w:sz w:val="28"/>
              </w:rPr>
            </w:pPr>
            <w:r w:rsidRPr="00D57EF8">
              <w:rPr>
                <w:rStyle w:val="15"/>
                <w:rFonts w:ascii="PT Astra Serif" w:eastAsia="PT Astra Serif" w:hAnsi="PT Astra Serif"/>
                <w:sz w:val="28"/>
              </w:rPr>
              <w:t>Масла растительные, маргарин и другие жиры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масло подсолнечное фасованное</w:t>
            </w:r>
          </w:p>
        </w:tc>
      </w:tr>
      <w:tr w:rsidR="007B0C2A" w:rsidRPr="00D57EF8" w:rsidTr="007B0C2A">
        <w:trPr>
          <w:cnfStyle w:val="00000001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9.</w:t>
            </w:r>
          </w:p>
        </w:tc>
        <w:tc>
          <w:tcPr>
            <w:tcW w:w="2893" w:type="dxa"/>
          </w:tcPr>
          <w:p w:rsidR="007B0C2A" w:rsidRPr="00D57EF8" w:rsidRDefault="007B0C2A" w:rsidP="00DA682A">
            <w:pPr>
              <w:pStyle w:val="14"/>
              <w:keepNext/>
              <w:widowControl w:val="0"/>
              <w:tabs>
                <w:tab w:val="left" w:pos="7037"/>
                <w:tab w:val="left" w:pos="7513"/>
              </w:tabs>
              <w:cnfStyle w:val="000000010000"/>
              <w:rPr>
                <w:rStyle w:val="15"/>
                <w:rFonts w:ascii="PT Astra Serif" w:eastAsia="PT Astra Serif" w:hAnsi="PT Astra Serif"/>
                <w:sz w:val="28"/>
              </w:rPr>
            </w:pPr>
            <w:r w:rsidRPr="00D57EF8">
              <w:rPr>
                <w:rStyle w:val="15"/>
                <w:rFonts w:ascii="PT Astra Serif" w:eastAsia="PT Astra Serif" w:hAnsi="PT Astra Serif"/>
                <w:sz w:val="28"/>
              </w:rPr>
              <w:t>Яйца</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яйцо куриное</w:t>
            </w:r>
          </w:p>
        </w:tc>
      </w:tr>
      <w:tr w:rsidR="007B0C2A" w:rsidRPr="00D57EF8" w:rsidTr="007B0C2A">
        <w:trPr>
          <w:cnfStyle w:val="000000100000"/>
        </w:trPr>
        <w:tc>
          <w:tcPr>
            <w:cnfStyle w:val="000010000000"/>
            <w:tcW w:w="617"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10.</w:t>
            </w:r>
          </w:p>
        </w:tc>
        <w:tc>
          <w:tcPr>
            <w:tcW w:w="2893" w:type="dxa"/>
          </w:tcPr>
          <w:p w:rsidR="007B0C2A" w:rsidRPr="00D57EF8" w:rsidRDefault="007B0C2A" w:rsidP="00DA682A">
            <w:pPr>
              <w:pStyle w:val="14"/>
              <w:keepNext/>
              <w:widowControl w:val="0"/>
              <w:tabs>
                <w:tab w:val="left" w:pos="7037"/>
                <w:tab w:val="left" w:pos="7513"/>
              </w:tabs>
              <w:cnfStyle w:val="000000100000"/>
              <w:rPr>
                <w:rStyle w:val="15"/>
                <w:rFonts w:ascii="PT Astra Serif" w:eastAsia="PT Astra Serif" w:hAnsi="PT Astra Serif"/>
                <w:sz w:val="28"/>
              </w:rPr>
            </w:pPr>
            <w:r w:rsidRPr="00D57EF8">
              <w:rPr>
                <w:rStyle w:val="15"/>
                <w:rFonts w:ascii="PT Astra Serif" w:eastAsia="PT Astra Serif" w:hAnsi="PT Astra Serif"/>
                <w:sz w:val="28"/>
              </w:rPr>
              <w:t>Прочие продукты</w:t>
            </w:r>
          </w:p>
        </w:tc>
        <w:tc>
          <w:tcPr>
            <w:cnfStyle w:val="000010000000"/>
            <w:tcW w:w="6296" w:type="dxa"/>
          </w:tcPr>
          <w:p w:rsidR="007B0C2A" w:rsidRPr="00D57EF8" w:rsidRDefault="007B0C2A" w:rsidP="00DA682A">
            <w:pPr>
              <w:pStyle w:val="14"/>
              <w:keepNext/>
              <w:widowControl w:val="0"/>
              <w:tabs>
                <w:tab w:val="left" w:pos="7037"/>
                <w:tab w:val="left" w:pos="7513"/>
              </w:tabs>
              <w:rPr>
                <w:rStyle w:val="15"/>
                <w:rFonts w:ascii="PT Astra Serif" w:eastAsia="PT Astra Serif" w:hAnsi="PT Astra Serif"/>
                <w:sz w:val="28"/>
              </w:rPr>
            </w:pPr>
            <w:r w:rsidRPr="00D57EF8">
              <w:rPr>
                <w:rStyle w:val="15"/>
                <w:rFonts w:ascii="PT Astra Serif" w:eastAsia="PT Astra Serif" w:hAnsi="PT Astra Serif"/>
                <w:sz w:val="28"/>
              </w:rPr>
              <w:t>соль поваренная пищевая, чай чёрный байховый</w:t>
            </w:r>
          </w:p>
        </w:tc>
      </w:tr>
    </w:tbl>
    <w:p w:rsidR="007B0C2A" w:rsidRPr="00D57EF8" w:rsidRDefault="007B0C2A" w:rsidP="00DA682A">
      <w:pPr>
        <w:pStyle w:val="14"/>
        <w:keepNext/>
        <w:ind w:firstLine="709"/>
        <w:jc w:val="both"/>
        <w:rPr>
          <w:rStyle w:val="15"/>
          <w:rFonts w:ascii="PT Astra Serif" w:eastAsia="PT Astra Serif" w:hAnsi="PT Astra Serif"/>
          <w:sz w:val="28"/>
        </w:rPr>
      </w:pPr>
    </w:p>
    <w:p w:rsidR="007B0C2A" w:rsidRPr="00D57EF8" w:rsidRDefault="007B0C2A" w:rsidP="00DA682A">
      <w:pPr>
        <w:pStyle w:val="14"/>
        <w:keepNext/>
        <w:ind w:firstLine="709"/>
        <w:jc w:val="both"/>
        <w:rPr>
          <w:rStyle w:val="15"/>
          <w:rFonts w:ascii="PT Astra Serif" w:eastAsia="PT Astra Serif" w:hAnsi="PT Astra Serif"/>
          <w:sz w:val="28"/>
        </w:rPr>
      </w:pPr>
      <w:r w:rsidRPr="00D57EF8">
        <w:rPr>
          <w:rStyle w:val="15"/>
          <w:rFonts w:ascii="PT Astra Serif" w:eastAsia="PT Astra Serif" w:hAnsi="PT Astra Serif"/>
          <w:sz w:val="28"/>
        </w:rPr>
        <w:t>Продукты питания, не включенные в вышеуказанный перечень, не подлежат приобретению с использованием продуктовых карт.</w:t>
      </w:r>
    </w:p>
    <w:p w:rsidR="009A08F2" w:rsidRPr="00D57EF8" w:rsidRDefault="009A08F2" w:rsidP="00DA682A">
      <w:pPr>
        <w:pStyle w:val="14"/>
        <w:keepNext/>
        <w:ind w:firstLine="709"/>
        <w:jc w:val="both"/>
        <w:rPr>
          <w:rStyle w:val="15"/>
          <w:rFonts w:ascii="PT Astra Serif" w:eastAsia="PT Astra Serif" w:hAnsi="PT Astra Serif"/>
          <w:sz w:val="28"/>
        </w:rPr>
      </w:pPr>
    </w:p>
    <w:p w:rsidR="00CF7A8A" w:rsidRPr="00D57EF8" w:rsidRDefault="00CF7A8A" w:rsidP="00DA682A">
      <w:pPr>
        <w:pStyle w:val="14"/>
        <w:keepNext/>
        <w:ind w:firstLine="709"/>
        <w:jc w:val="center"/>
        <w:rPr>
          <w:rStyle w:val="15"/>
          <w:rFonts w:ascii="PT Astra Serif" w:eastAsia="PT Astra Serif" w:hAnsi="PT Astra Serif"/>
          <w:sz w:val="28"/>
        </w:rPr>
      </w:pPr>
    </w:p>
    <w:p w:rsidR="00D13D2F" w:rsidRPr="00D57EF8" w:rsidRDefault="00D13D2F" w:rsidP="00DA682A">
      <w:pPr>
        <w:pStyle w:val="14"/>
        <w:keepNext/>
        <w:ind w:firstLine="709"/>
        <w:jc w:val="both"/>
        <w:rPr>
          <w:rStyle w:val="15"/>
          <w:rFonts w:ascii="PT Astra Serif" w:eastAsia="PT Astra Serif" w:hAnsi="PT Astra Serif"/>
          <w:sz w:val="28"/>
        </w:rPr>
      </w:pPr>
    </w:p>
    <w:p w:rsidR="007B0C2A" w:rsidRPr="00D57EF8" w:rsidRDefault="007B0C2A" w:rsidP="00DA682A">
      <w:pPr>
        <w:pStyle w:val="14"/>
        <w:keepNext/>
        <w:ind w:firstLine="709"/>
        <w:jc w:val="both"/>
        <w:rPr>
          <w:rStyle w:val="15"/>
          <w:rFonts w:ascii="PT Astra Serif" w:eastAsia="PT Astra Serif" w:hAnsi="PT Astra Serif"/>
          <w:color w:val="000000"/>
          <w:sz w:val="28"/>
          <w:shd w:val="clear" w:color="auto" w:fill="FFFFFF"/>
        </w:rPr>
      </w:pPr>
      <w:r w:rsidRPr="00D57EF8">
        <w:rPr>
          <w:rStyle w:val="15"/>
          <w:rFonts w:ascii="PT Astra Serif" w:eastAsia="PT Astra Serif" w:hAnsi="PT Astra Serif"/>
          <w:sz w:val="28"/>
        </w:rPr>
        <w:t xml:space="preserve">В соответствии с Законом Ульяновской области № 160-ЗО за период с 2016 по </w:t>
      </w:r>
      <w:r w:rsidRPr="00D57EF8">
        <w:rPr>
          <w:rStyle w:val="15"/>
          <w:rFonts w:ascii="PT Astra Serif" w:eastAsia="PT Astra Serif" w:hAnsi="PT Astra Serif"/>
          <w:color w:val="000000"/>
          <w:sz w:val="28"/>
          <w:shd w:val="clear" w:color="auto" w:fill="FFFFFF"/>
        </w:rPr>
        <w:t xml:space="preserve">2020 год с использованием электронной социальной </w:t>
      </w:r>
      <w:r w:rsidRPr="00D57EF8">
        <w:rPr>
          <w:rStyle w:val="15"/>
          <w:rFonts w:ascii="PT Astra Serif" w:eastAsia="PT Astra Serif" w:hAnsi="PT Astra Serif"/>
          <w:color w:val="000000"/>
          <w:sz w:val="28"/>
          <w:shd w:val="clear" w:color="auto" w:fill="FFFFFF"/>
        </w:rPr>
        <w:lastRenderedPageBreak/>
        <w:t>продовольственной карты  помощь получило 18281 малоимущих семей и граждан, освоено 82763,8 тыс. рублей. В том числе:</w:t>
      </w:r>
    </w:p>
    <w:p w:rsidR="007B0C2A" w:rsidRPr="00D57EF8" w:rsidRDefault="007B0C2A" w:rsidP="00DA682A">
      <w:pPr>
        <w:pStyle w:val="14"/>
        <w:keepNext/>
        <w:ind w:firstLine="709"/>
        <w:jc w:val="both"/>
        <w:rPr>
          <w:rStyle w:val="15"/>
          <w:rFonts w:ascii="PT Astra Serif" w:eastAsia="PT Astra Serif" w:hAnsi="PT Astra Serif"/>
          <w:color w:val="000000"/>
          <w:sz w:val="28"/>
          <w:shd w:val="clear" w:color="auto" w:fill="FFFFFF"/>
        </w:rPr>
      </w:pPr>
      <w:r w:rsidRPr="00D57EF8">
        <w:rPr>
          <w:rStyle w:val="15"/>
          <w:rFonts w:ascii="PT Astra Serif" w:eastAsia="PT Astra Serif" w:hAnsi="PT Astra Serif"/>
          <w:color w:val="000000"/>
          <w:sz w:val="28"/>
          <w:shd w:val="clear" w:color="auto" w:fill="FFFFFF"/>
        </w:rPr>
        <w:t xml:space="preserve">- в 2019 году - 5177 малоимущих семей и граждан, освоено 23750,2 тыс. рублей; </w:t>
      </w:r>
    </w:p>
    <w:p w:rsidR="007B0C2A" w:rsidRPr="00D57EF8" w:rsidRDefault="007B0C2A" w:rsidP="00DA682A">
      <w:pPr>
        <w:pStyle w:val="14"/>
        <w:keepNext/>
        <w:ind w:firstLine="709"/>
        <w:jc w:val="both"/>
        <w:rPr>
          <w:rStyle w:val="15"/>
          <w:rFonts w:ascii="PT Astra Serif" w:eastAsia="PT Astra Serif" w:hAnsi="PT Astra Serif"/>
          <w:color w:val="000000"/>
          <w:sz w:val="28"/>
          <w:shd w:val="clear" w:color="auto" w:fill="FFFFFF"/>
        </w:rPr>
      </w:pPr>
      <w:r w:rsidRPr="00D57EF8">
        <w:rPr>
          <w:rStyle w:val="15"/>
          <w:rFonts w:ascii="PT Astra Serif" w:eastAsia="PT Astra Serif" w:hAnsi="PT Astra Serif"/>
          <w:color w:val="000000"/>
          <w:sz w:val="28"/>
          <w:shd w:val="clear" w:color="auto" w:fill="FFFFFF"/>
        </w:rPr>
        <w:t>- в 2020 году – 3 874 малоимущих семей и граждан, освоено 20682,7 тыс. рублей.</w:t>
      </w:r>
    </w:p>
    <w:p w:rsidR="007829DD" w:rsidRPr="00D57EF8" w:rsidRDefault="007829DD" w:rsidP="00DA682A">
      <w:pPr>
        <w:keepNext/>
        <w:spacing w:after="0" w:line="240" w:lineRule="auto"/>
        <w:ind w:firstLine="851"/>
        <w:jc w:val="both"/>
        <w:rPr>
          <w:rFonts w:ascii="PT Astra Serif" w:hAnsi="PT Astra Serif"/>
          <w:b/>
          <w:color w:val="000000"/>
          <w:sz w:val="28"/>
          <w:szCs w:val="28"/>
        </w:rPr>
      </w:pPr>
      <w:r w:rsidRPr="00D57EF8">
        <w:rPr>
          <w:rFonts w:ascii="PT Astra Serif" w:hAnsi="PT Astra Serif"/>
          <w:b/>
          <w:sz w:val="28"/>
          <w:szCs w:val="28"/>
        </w:rPr>
        <w:t>Следует отметить тройку лидеров среди районов области:</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 xml:space="preserve">Старомайнский  район – 170, </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 xml:space="preserve">Вешкаймский район – 128, </w:t>
      </w:r>
    </w:p>
    <w:p w:rsidR="007829DD" w:rsidRPr="00D57EF8" w:rsidRDefault="007829DD" w:rsidP="00DA682A">
      <w:pPr>
        <w:keepNext/>
        <w:spacing w:after="0" w:line="240" w:lineRule="auto"/>
        <w:ind w:firstLine="851"/>
        <w:jc w:val="both"/>
        <w:rPr>
          <w:rFonts w:ascii="PT Astra Serif" w:hAnsi="PT Astra Serif"/>
          <w:color w:val="000000"/>
          <w:sz w:val="28"/>
          <w:szCs w:val="28"/>
        </w:rPr>
      </w:pPr>
      <w:r w:rsidRPr="00D57EF8">
        <w:rPr>
          <w:rFonts w:ascii="PT Astra Serif" w:hAnsi="PT Astra Serif"/>
          <w:color w:val="000000"/>
          <w:sz w:val="28"/>
          <w:szCs w:val="28"/>
        </w:rPr>
        <w:t xml:space="preserve">Радищевский район – 72 продкарты, </w:t>
      </w:r>
    </w:p>
    <w:p w:rsidR="007829DD" w:rsidRPr="00D57EF8" w:rsidRDefault="007829DD" w:rsidP="00DA682A">
      <w:pPr>
        <w:keepNext/>
        <w:spacing w:after="0" w:line="240" w:lineRule="auto"/>
        <w:ind w:firstLine="851"/>
        <w:jc w:val="both"/>
        <w:rPr>
          <w:rFonts w:ascii="PT Astra Serif" w:hAnsi="PT Astra Serif"/>
          <w:sz w:val="28"/>
          <w:szCs w:val="28"/>
        </w:rPr>
      </w:pPr>
      <w:r w:rsidRPr="00D57EF8">
        <w:rPr>
          <w:rFonts w:ascii="PT Astra Serif" w:hAnsi="PT Astra Serif"/>
          <w:b/>
          <w:color w:val="000000"/>
          <w:sz w:val="28"/>
          <w:szCs w:val="28"/>
        </w:rPr>
        <w:t>Худшие показатели</w:t>
      </w:r>
      <w:r w:rsidRPr="00D57EF8">
        <w:rPr>
          <w:rFonts w:ascii="PT Astra Serif" w:hAnsi="PT Astra Serif"/>
          <w:color w:val="000000"/>
          <w:sz w:val="28"/>
          <w:szCs w:val="28"/>
        </w:rPr>
        <w:t xml:space="preserve"> у Чердаклинского района – 46 карт</w:t>
      </w:r>
      <w:r w:rsidRPr="00D57EF8">
        <w:rPr>
          <w:rFonts w:ascii="PT Astra Serif" w:hAnsi="PT Astra Serif"/>
          <w:sz w:val="28"/>
          <w:szCs w:val="28"/>
        </w:rPr>
        <w:t>.</w:t>
      </w:r>
    </w:p>
    <w:p w:rsidR="00BB242A" w:rsidRPr="00D57EF8" w:rsidRDefault="00BB242A" w:rsidP="00DA682A">
      <w:pPr>
        <w:keepNext/>
        <w:keepLines/>
        <w:widowControl w:val="0"/>
        <w:spacing w:after="0" w:line="240" w:lineRule="auto"/>
        <w:ind w:left="1134" w:hanging="1134"/>
        <w:jc w:val="center"/>
        <w:rPr>
          <w:rStyle w:val="afd"/>
          <w:sz w:val="28"/>
        </w:rPr>
      </w:pPr>
    </w:p>
    <w:p w:rsidR="00BB242A" w:rsidRPr="00D57EF8" w:rsidRDefault="00BB242A" w:rsidP="00DA682A">
      <w:pPr>
        <w:keepNext/>
        <w:keepLines/>
        <w:widowControl w:val="0"/>
        <w:spacing w:after="0" w:line="240" w:lineRule="auto"/>
        <w:ind w:left="1134" w:hanging="1134"/>
        <w:jc w:val="center"/>
        <w:rPr>
          <w:rStyle w:val="afd"/>
          <w:sz w:val="28"/>
        </w:rPr>
      </w:pPr>
    </w:p>
    <w:p w:rsidR="00BB242A" w:rsidRPr="00D57EF8" w:rsidRDefault="00BB242A" w:rsidP="004F7068">
      <w:pPr>
        <w:keepNext/>
        <w:keepLines/>
        <w:widowControl w:val="0"/>
        <w:spacing w:after="0" w:line="240" w:lineRule="auto"/>
        <w:ind w:left="1134" w:hanging="1134"/>
        <w:jc w:val="center"/>
        <w:rPr>
          <w:rStyle w:val="afd"/>
          <w:sz w:val="28"/>
        </w:rPr>
      </w:pPr>
    </w:p>
    <w:p w:rsidR="004F7068" w:rsidRPr="00D57EF8" w:rsidRDefault="004F7068" w:rsidP="004F7068">
      <w:pPr>
        <w:keepNext/>
        <w:keepLines/>
        <w:widowControl w:val="0"/>
        <w:spacing w:after="0" w:line="240" w:lineRule="auto"/>
        <w:ind w:left="1134" w:hanging="1134"/>
        <w:jc w:val="center"/>
        <w:rPr>
          <w:rStyle w:val="afd"/>
          <w:sz w:val="28"/>
        </w:rPr>
      </w:pPr>
      <w:r w:rsidRPr="00D57EF8">
        <w:rPr>
          <w:rStyle w:val="afd"/>
          <w:sz w:val="28"/>
        </w:rPr>
        <w:t>4. Реализация семейной и демографической политики</w:t>
      </w:r>
    </w:p>
    <w:p w:rsidR="004F7068" w:rsidRPr="00D57EF8" w:rsidRDefault="004F7068" w:rsidP="004F7068">
      <w:pPr>
        <w:keepNext/>
        <w:keepLines/>
        <w:spacing w:after="0" w:line="240" w:lineRule="auto"/>
        <w:ind w:firstLine="709"/>
        <w:jc w:val="both"/>
        <w:rPr>
          <w:rFonts w:ascii="PT Astra Serif" w:hAnsi="PT Astra Serif"/>
          <w:b/>
          <w:sz w:val="28"/>
          <w:szCs w:val="28"/>
        </w:rPr>
      </w:pPr>
    </w:p>
    <w:p w:rsidR="004F7068" w:rsidRPr="00D57EF8" w:rsidRDefault="004F7068" w:rsidP="004F7068">
      <w:pPr>
        <w:keepNext/>
        <w:keepLines/>
        <w:widowControl w:val="0"/>
        <w:spacing w:after="0" w:line="240" w:lineRule="auto"/>
        <w:jc w:val="center"/>
        <w:rPr>
          <w:rFonts w:ascii="PT Astra Serif" w:hAnsi="PT Astra Serif"/>
          <w:b/>
          <w:sz w:val="28"/>
          <w:szCs w:val="28"/>
        </w:rPr>
      </w:pPr>
      <w:r w:rsidRPr="00D57EF8">
        <w:rPr>
          <w:rFonts w:ascii="PT Astra Serif" w:hAnsi="PT Astra Serif"/>
          <w:b/>
          <w:sz w:val="28"/>
          <w:szCs w:val="28"/>
        </w:rPr>
        <w:t>Динамика численности многодетных семей</w:t>
      </w:r>
    </w:p>
    <w:p w:rsidR="004F7068" w:rsidRPr="00D57EF8" w:rsidRDefault="004F7068" w:rsidP="004F7068">
      <w:pPr>
        <w:keepNext/>
        <w:keepLines/>
        <w:widowControl w:val="0"/>
        <w:spacing w:after="0" w:line="240" w:lineRule="auto"/>
        <w:jc w:val="center"/>
        <w:rPr>
          <w:rFonts w:ascii="PT Astra Serif" w:hAnsi="PT Astra Serif"/>
          <w:b/>
          <w:sz w:val="28"/>
          <w:szCs w:val="28"/>
        </w:rPr>
      </w:pPr>
    </w:p>
    <w:tbl>
      <w:tblPr>
        <w:tblStyle w:val="-1"/>
        <w:tblW w:w="9639" w:type="dxa"/>
        <w:tblLayout w:type="fixed"/>
        <w:tblLook w:val="00A0"/>
      </w:tblPr>
      <w:tblGrid>
        <w:gridCol w:w="851"/>
        <w:gridCol w:w="850"/>
        <w:gridCol w:w="851"/>
        <w:gridCol w:w="850"/>
        <w:gridCol w:w="851"/>
        <w:gridCol w:w="850"/>
        <w:gridCol w:w="993"/>
        <w:gridCol w:w="992"/>
        <w:gridCol w:w="851"/>
        <w:gridCol w:w="851"/>
        <w:gridCol w:w="849"/>
      </w:tblGrid>
      <w:tr w:rsidR="004F7068" w:rsidRPr="00D57EF8" w:rsidTr="004F7068">
        <w:trPr>
          <w:cnfStyle w:val="100000000000"/>
          <w:trHeight w:val="308"/>
        </w:trPr>
        <w:tc>
          <w:tcPr>
            <w:cnfStyle w:val="001000000000"/>
            <w:tcW w:w="851"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2010</w:t>
            </w:r>
          </w:p>
        </w:tc>
        <w:tc>
          <w:tcPr>
            <w:cnfStyle w:val="000010000000"/>
            <w:tcW w:w="850"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2011</w:t>
            </w:r>
          </w:p>
        </w:tc>
        <w:tc>
          <w:tcPr>
            <w:tcW w:w="851" w:type="dxa"/>
          </w:tcPr>
          <w:p w:rsidR="004F7068" w:rsidRPr="00D57EF8" w:rsidRDefault="004F7068" w:rsidP="00805556">
            <w:pPr>
              <w:keepNext/>
              <w:keepLines/>
              <w:widowControl w:val="0"/>
              <w:spacing w:after="0" w:line="240" w:lineRule="auto"/>
              <w:jc w:val="center"/>
              <w:cnfStyle w:val="100000000000"/>
              <w:rPr>
                <w:rFonts w:ascii="PT Astra Serif" w:hAnsi="PT Astra Serif"/>
                <w:b w:val="0"/>
                <w:sz w:val="20"/>
                <w:szCs w:val="24"/>
              </w:rPr>
            </w:pPr>
            <w:r w:rsidRPr="00D57EF8">
              <w:rPr>
                <w:rFonts w:ascii="PT Astra Serif" w:hAnsi="PT Astra Serif"/>
                <w:sz w:val="20"/>
                <w:szCs w:val="24"/>
              </w:rPr>
              <w:t>2012</w:t>
            </w:r>
          </w:p>
        </w:tc>
        <w:tc>
          <w:tcPr>
            <w:cnfStyle w:val="000010000000"/>
            <w:tcW w:w="850"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2013</w:t>
            </w:r>
          </w:p>
        </w:tc>
        <w:tc>
          <w:tcPr>
            <w:tcW w:w="851" w:type="dxa"/>
          </w:tcPr>
          <w:p w:rsidR="004F7068" w:rsidRPr="00D57EF8" w:rsidRDefault="004F7068" w:rsidP="00805556">
            <w:pPr>
              <w:keepNext/>
              <w:keepLines/>
              <w:widowControl w:val="0"/>
              <w:spacing w:after="0" w:line="240" w:lineRule="auto"/>
              <w:jc w:val="center"/>
              <w:cnfStyle w:val="100000000000"/>
              <w:rPr>
                <w:rFonts w:ascii="PT Astra Serif" w:hAnsi="PT Astra Serif"/>
                <w:b w:val="0"/>
                <w:sz w:val="20"/>
                <w:szCs w:val="24"/>
              </w:rPr>
            </w:pPr>
            <w:r w:rsidRPr="00D57EF8">
              <w:rPr>
                <w:rFonts w:ascii="PT Astra Serif" w:hAnsi="PT Astra Serif"/>
                <w:sz w:val="20"/>
                <w:szCs w:val="24"/>
              </w:rPr>
              <w:t>2014</w:t>
            </w:r>
          </w:p>
        </w:tc>
        <w:tc>
          <w:tcPr>
            <w:cnfStyle w:val="000010000000"/>
            <w:tcW w:w="850"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2015</w:t>
            </w:r>
          </w:p>
        </w:tc>
        <w:tc>
          <w:tcPr>
            <w:tcW w:w="993" w:type="dxa"/>
          </w:tcPr>
          <w:p w:rsidR="004F7068" w:rsidRPr="00D57EF8" w:rsidRDefault="004F7068" w:rsidP="00805556">
            <w:pPr>
              <w:keepNext/>
              <w:keepLines/>
              <w:widowControl w:val="0"/>
              <w:spacing w:after="0" w:line="240" w:lineRule="auto"/>
              <w:jc w:val="center"/>
              <w:cnfStyle w:val="100000000000"/>
              <w:rPr>
                <w:rFonts w:ascii="PT Astra Serif" w:hAnsi="PT Astra Serif"/>
                <w:b w:val="0"/>
                <w:sz w:val="20"/>
                <w:szCs w:val="24"/>
              </w:rPr>
            </w:pPr>
            <w:r w:rsidRPr="00D57EF8">
              <w:rPr>
                <w:rFonts w:ascii="PT Astra Serif" w:hAnsi="PT Astra Serif"/>
                <w:sz w:val="20"/>
                <w:szCs w:val="24"/>
              </w:rPr>
              <w:t>2016</w:t>
            </w:r>
          </w:p>
        </w:tc>
        <w:tc>
          <w:tcPr>
            <w:cnfStyle w:val="000010000000"/>
            <w:tcW w:w="992"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2017</w:t>
            </w:r>
          </w:p>
        </w:tc>
        <w:tc>
          <w:tcPr>
            <w:tcW w:w="851" w:type="dxa"/>
          </w:tcPr>
          <w:p w:rsidR="004F7068" w:rsidRPr="00D57EF8" w:rsidRDefault="004F7068" w:rsidP="00805556">
            <w:pPr>
              <w:keepNext/>
              <w:keepLines/>
              <w:widowControl w:val="0"/>
              <w:spacing w:after="0" w:line="240" w:lineRule="auto"/>
              <w:jc w:val="center"/>
              <w:cnfStyle w:val="100000000000"/>
              <w:rPr>
                <w:rFonts w:ascii="PT Astra Serif" w:hAnsi="PT Astra Serif"/>
                <w:b w:val="0"/>
                <w:sz w:val="20"/>
                <w:szCs w:val="24"/>
              </w:rPr>
            </w:pPr>
            <w:r w:rsidRPr="00D57EF8">
              <w:rPr>
                <w:rFonts w:ascii="PT Astra Serif" w:hAnsi="PT Astra Serif"/>
                <w:sz w:val="20"/>
                <w:szCs w:val="24"/>
              </w:rPr>
              <w:t>2018</w:t>
            </w:r>
          </w:p>
        </w:tc>
        <w:tc>
          <w:tcPr>
            <w:cnfStyle w:val="000010000000"/>
            <w:tcW w:w="851" w:type="dxa"/>
          </w:tcPr>
          <w:p w:rsidR="004F7068" w:rsidRPr="00D57EF8" w:rsidRDefault="004F7068" w:rsidP="00805556">
            <w:pPr>
              <w:keepNext/>
              <w:keepLines/>
              <w:widowControl w:val="0"/>
              <w:spacing w:after="0" w:line="240" w:lineRule="auto"/>
              <w:jc w:val="center"/>
              <w:rPr>
                <w:rFonts w:ascii="PT Astra Serif" w:hAnsi="PT Astra Serif"/>
                <w:b w:val="0"/>
                <w:sz w:val="20"/>
                <w:szCs w:val="24"/>
              </w:rPr>
            </w:pPr>
            <w:r w:rsidRPr="00D57EF8">
              <w:rPr>
                <w:rFonts w:ascii="PT Astra Serif" w:hAnsi="PT Astra Serif"/>
                <w:sz w:val="20"/>
                <w:szCs w:val="24"/>
              </w:rPr>
              <w:t>2019</w:t>
            </w:r>
          </w:p>
        </w:tc>
        <w:tc>
          <w:tcPr>
            <w:tcW w:w="849" w:type="dxa"/>
          </w:tcPr>
          <w:p w:rsidR="004F7068" w:rsidRPr="00D57EF8" w:rsidRDefault="004F7068" w:rsidP="00805556">
            <w:pPr>
              <w:keepNext/>
              <w:keepLines/>
              <w:spacing w:after="0" w:line="240" w:lineRule="auto"/>
              <w:jc w:val="center"/>
              <w:cnfStyle w:val="100000000000"/>
              <w:rPr>
                <w:rFonts w:ascii="PT Astra Serif" w:hAnsi="PT Astra Serif"/>
                <w:b w:val="0"/>
                <w:sz w:val="20"/>
                <w:szCs w:val="24"/>
              </w:rPr>
            </w:pPr>
            <w:r w:rsidRPr="00D57EF8">
              <w:rPr>
                <w:rFonts w:ascii="PT Astra Serif" w:hAnsi="PT Astra Serif"/>
                <w:sz w:val="20"/>
                <w:szCs w:val="24"/>
              </w:rPr>
              <w:t>2020</w:t>
            </w:r>
          </w:p>
        </w:tc>
      </w:tr>
      <w:tr w:rsidR="004F7068" w:rsidRPr="00D57EF8" w:rsidTr="004F7068">
        <w:trPr>
          <w:cnfStyle w:val="000000100000"/>
          <w:trHeight w:val="308"/>
        </w:trPr>
        <w:tc>
          <w:tcPr>
            <w:cnfStyle w:val="001000000000"/>
            <w:tcW w:w="851"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4 913</w:t>
            </w:r>
          </w:p>
        </w:tc>
        <w:tc>
          <w:tcPr>
            <w:cnfStyle w:val="000010000000"/>
            <w:tcW w:w="850"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5 401</w:t>
            </w:r>
          </w:p>
        </w:tc>
        <w:tc>
          <w:tcPr>
            <w:tcW w:w="851" w:type="dxa"/>
          </w:tcPr>
          <w:p w:rsidR="004F7068" w:rsidRPr="00D57EF8" w:rsidRDefault="004F7068" w:rsidP="00805556">
            <w:pPr>
              <w:keepNext/>
              <w:keepLines/>
              <w:spacing w:after="0" w:line="240" w:lineRule="auto"/>
              <w:jc w:val="center"/>
              <w:cnfStyle w:val="000000100000"/>
              <w:rPr>
                <w:rFonts w:ascii="PT Astra Serif" w:hAnsi="PT Astra Serif"/>
                <w:szCs w:val="24"/>
              </w:rPr>
            </w:pPr>
            <w:r w:rsidRPr="00D57EF8">
              <w:rPr>
                <w:rFonts w:ascii="PT Astra Serif" w:hAnsi="PT Astra Serif"/>
                <w:szCs w:val="24"/>
              </w:rPr>
              <w:t>5 789</w:t>
            </w:r>
          </w:p>
        </w:tc>
        <w:tc>
          <w:tcPr>
            <w:cnfStyle w:val="000010000000"/>
            <w:tcW w:w="850"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6 613</w:t>
            </w:r>
          </w:p>
        </w:tc>
        <w:tc>
          <w:tcPr>
            <w:tcW w:w="851" w:type="dxa"/>
          </w:tcPr>
          <w:p w:rsidR="004F7068" w:rsidRPr="00D57EF8" w:rsidRDefault="004F7068" w:rsidP="00805556">
            <w:pPr>
              <w:keepNext/>
              <w:keepLines/>
              <w:spacing w:after="0" w:line="240" w:lineRule="auto"/>
              <w:jc w:val="center"/>
              <w:cnfStyle w:val="000000100000"/>
              <w:rPr>
                <w:rFonts w:ascii="PT Astra Serif" w:hAnsi="PT Astra Serif"/>
                <w:szCs w:val="24"/>
              </w:rPr>
            </w:pPr>
            <w:r w:rsidRPr="00D57EF8">
              <w:rPr>
                <w:rFonts w:ascii="PT Astra Serif" w:hAnsi="PT Astra Serif"/>
                <w:szCs w:val="24"/>
              </w:rPr>
              <w:t>8 113</w:t>
            </w:r>
          </w:p>
        </w:tc>
        <w:tc>
          <w:tcPr>
            <w:cnfStyle w:val="000010000000"/>
            <w:tcW w:w="850"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9 226</w:t>
            </w:r>
          </w:p>
        </w:tc>
        <w:tc>
          <w:tcPr>
            <w:tcW w:w="993" w:type="dxa"/>
          </w:tcPr>
          <w:p w:rsidR="004F7068" w:rsidRPr="00D57EF8" w:rsidRDefault="004F7068" w:rsidP="00805556">
            <w:pPr>
              <w:keepNext/>
              <w:keepLines/>
              <w:spacing w:after="0" w:line="240" w:lineRule="auto"/>
              <w:jc w:val="center"/>
              <w:cnfStyle w:val="000000100000"/>
              <w:rPr>
                <w:rFonts w:ascii="PT Astra Serif" w:hAnsi="PT Astra Serif"/>
                <w:szCs w:val="24"/>
              </w:rPr>
            </w:pPr>
            <w:r w:rsidRPr="00D57EF8">
              <w:rPr>
                <w:rFonts w:ascii="PT Astra Serif" w:hAnsi="PT Astra Serif"/>
                <w:szCs w:val="24"/>
              </w:rPr>
              <w:t>10 311</w:t>
            </w:r>
          </w:p>
        </w:tc>
        <w:tc>
          <w:tcPr>
            <w:cnfStyle w:val="000010000000"/>
            <w:tcW w:w="992"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11 156</w:t>
            </w:r>
          </w:p>
        </w:tc>
        <w:tc>
          <w:tcPr>
            <w:tcW w:w="851" w:type="dxa"/>
          </w:tcPr>
          <w:p w:rsidR="004F7068" w:rsidRPr="00D57EF8" w:rsidRDefault="004F7068" w:rsidP="00805556">
            <w:pPr>
              <w:keepNext/>
              <w:keepLines/>
              <w:spacing w:after="0" w:line="240" w:lineRule="auto"/>
              <w:jc w:val="center"/>
              <w:cnfStyle w:val="000000100000"/>
              <w:rPr>
                <w:rFonts w:ascii="PT Astra Serif" w:hAnsi="PT Astra Serif"/>
                <w:szCs w:val="24"/>
              </w:rPr>
            </w:pPr>
            <w:r w:rsidRPr="00D57EF8">
              <w:rPr>
                <w:rFonts w:ascii="PT Astra Serif" w:hAnsi="PT Astra Serif"/>
                <w:szCs w:val="24"/>
              </w:rPr>
              <w:t>11 771</w:t>
            </w:r>
          </w:p>
        </w:tc>
        <w:tc>
          <w:tcPr>
            <w:cnfStyle w:val="000010000000"/>
            <w:tcW w:w="851" w:type="dxa"/>
          </w:tcPr>
          <w:p w:rsidR="004F7068" w:rsidRPr="00D57EF8" w:rsidRDefault="004F7068" w:rsidP="00805556">
            <w:pPr>
              <w:keepNext/>
              <w:keepLines/>
              <w:spacing w:after="0" w:line="240" w:lineRule="auto"/>
              <w:jc w:val="center"/>
              <w:rPr>
                <w:rFonts w:ascii="PT Astra Serif" w:hAnsi="PT Astra Serif"/>
                <w:szCs w:val="24"/>
              </w:rPr>
            </w:pPr>
            <w:r w:rsidRPr="00D57EF8">
              <w:rPr>
                <w:rFonts w:ascii="PT Astra Serif" w:hAnsi="PT Astra Serif"/>
                <w:szCs w:val="24"/>
              </w:rPr>
              <w:t>12493</w:t>
            </w:r>
          </w:p>
        </w:tc>
        <w:tc>
          <w:tcPr>
            <w:tcW w:w="849" w:type="dxa"/>
          </w:tcPr>
          <w:p w:rsidR="004F7068" w:rsidRPr="00D57EF8" w:rsidRDefault="004F7068" w:rsidP="00805556">
            <w:pPr>
              <w:keepNext/>
              <w:keepLines/>
              <w:spacing w:line="240" w:lineRule="auto"/>
              <w:jc w:val="center"/>
              <w:cnfStyle w:val="000000100000"/>
              <w:rPr>
                <w:rFonts w:ascii="PT Astra Serif" w:hAnsi="PT Astra Serif"/>
                <w:szCs w:val="24"/>
              </w:rPr>
            </w:pPr>
            <w:r w:rsidRPr="00D57EF8">
              <w:rPr>
                <w:rFonts w:ascii="PT Astra Serif" w:hAnsi="PT Astra Serif"/>
                <w:szCs w:val="24"/>
              </w:rPr>
              <w:t>13579</w:t>
            </w:r>
          </w:p>
          <w:p w:rsidR="004F7068" w:rsidRPr="00D57EF8" w:rsidRDefault="004F7068" w:rsidP="00805556">
            <w:pPr>
              <w:keepNext/>
              <w:keepLines/>
              <w:spacing w:after="0" w:line="240" w:lineRule="auto"/>
              <w:jc w:val="center"/>
              <w:cnfStyle w:val="000000100000"/>
              <w:rPr>
                <w:rFonts w:ascii="PT Astra Serif" w:hAnsi="PT Astra Serif"/>
                <w:szCs w:val="24"/>
              </w:rPr>
            </w:pPr>
          </w:p>
        </w:tc>
      </w:tr>
    </w:tbl>
    <w:p w:rsidR="004F7068" w:rsidRPr="00D57EF8" w:rsidRDefault="004F7068" w:rsidP="004F7068">
      <w:pPr>
        <w:pStyle w:val="af5"/>
        <w:keepNext/>
        <w:keepLines/>
        <w:spacing w:line="240" w:lineRule="auto"/>
        <w:ind w:firstLine="0"/>
        <w:rPr>
          <w:rFonts w:ascii="PT Astra Serif" w:hAnsi="PT Astra Serif"/>
          <w:b/>
          <w:sz w:val="28"/>
          <w:szCs w:val="28"/>
        </w:rPr>
      </w:pPr>
    </w:p>
    <w:p w:rsidR="004F7068" w:rsidRPr="00D57EF8" w:rsidRDefault="004F7068" w:rsidP="004F7068">
      <w:pPr>
        <w:pStyle w:val="af5"/>
        <w:keepNext/>
        <w:keepLines/>
        <w:spacing w:line="240" w:lineRule="auto"/>
        <w:ind w:firstLine="0"/>
        <w:rPr>
          <w:rFonts w:ascii="PT Astra Serif" w:hAnsi="PT Astra Serif"/>
          <w:b/>
          <w:color w:val="002060"/>
          <w:sz w:val="28"/>
          <w:szCs w:val="28"/>
        </w:rPr>
      </w:pPr>
      <w:r w:rsidRPr="00D57EF8">
        <w:rPr>
          <w:rFonts w:ascii="PT Astra Serif" w:hAnsi="PT Astra Serif"/>
          <w:b/>
          <w:color w:val="002060"/>
          <w:sz w:val="28"/>
          <w:szCs w:val="28"/>
        </w:rPr>
        <w:t>4.1. Мероприятия, направленные на пропаганду семейных ценностей</w:t>
      </w:r>
    </w:p>
    <w:p w:rsidR="004F7068" w:rsidRPr="00D57EF8" w:rsidRDefault="004F7068" w:rsidP="004F7068">
      <w:pPr>
        <w:pStyle w:val="af5"/>
        <w:keepNext/>
        <w:keepLines/>
        <w:spacing w:line="240" w:lineRule="auto"/>
        <w:ind w:firstLine="0"/>
        <w:rPr>
          <w:rFonts w:ascii="PT Astra Serif" w:hAnsi="PT Astra Serif"/>
          <w:b/>
          <w:sz w:val="28"/>
          <w:szCs w:val="28"/>
        </w:rPr>
      </w:pP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каждом муниципальном образовании разработаны стратегии демографического развития с учетом особенностей каждого района; по результатам динамики демографических показателей в разрезе муниципальных образований проводится оценка эффективности работы глав администраций по вопросам семейной и демографической политики.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На постоянной основе осуществляет свою деятельность совещательный орган – Совет по реализации государственной семейной политике и национальным проектам в Ульяновской области. За 12 месяцев 2020 года состоялось 8 заседаний Совета.</w:t>
      </w:r>
    </w:p>
    <w:p w:rsidR="000C5676" w:rsidRPr="00D57EF8" w:rsidRDefault="000C5676" w:rsidP="00754100">
      <w:pPr>
        <w:keepNext/>
        <w:keepLines/>
        <w:tabs>
          <w:tab w:val="left" w:pos="2400"/>
        </w:tabs>
        <w:spacing w:after="0" w:line="240" w:lineRule="auto"/>
        <w:ind w:firstLine="709"/>
        <w:jc w:val="both"/>
        <w:rPr>
          <w:rFonts w:ascii="PT Astra Serif" w:hAnsi="PT Astra Serif"/>
          <w:sz w:val="28"/>
          <w:szCs w:val="28"/>
        </w:rPr>
      </w:pPr>
      <w:r w:rsidRPr="00D57EF8">
        <w:rPr>
          <w:rFonts w:ascii="PT Astra Serif" w:hAnsi="PT Astra Serif"/>
          <w:b/>
          <w:sz w:val="28"/>
          <w:szCs w:val="28"/>
        </w:rPr>
        <w:t xml:space="preserve">1 января 2020 года </w:t>
      </w:r>
      <w:r w:rsidRPr="00D57EF8">
        <w:rPr>
          <w:rFonts w:ascii="PT Astra Serif" w:hAnsi="PT Astra Serif"/>
          <w:sz w:val="28"/>
          <w:szCs w:val="28"/>
        </w:rPr>
        <w:t>в рамках заседания Совета по реализации государственной, семейной политике и региональным проектам Ульяновской области были рассмотрены такие вопросы как: организация поздравлений для медицинских работников, положение  акции «Мама в роддоме» информация о подготовительной работе и старт акции. Информация  о разработке «Семейного календаря» совместно со всеми исполнительными органами.</w:t>
      </w:r>
    </w:p>
    <w:p w:rsidR="004515B1" w:rsidRPr="00D57EF8" w:rsidRDefault="000C5676" w:rsidP="00754100">
      <w:pPr>
        <w:keepNext/>
        <w:keepLines/>
        <w:tabs>
          <w:tab w:val="left" w:pos="2400"/>
        </w:tabs>
        <w:spacing w:after="0" w:line="240" w:lineRule="auto"/>
        <w:ind w:firstLine="709"/>
        <w:jc w:val="both"/>
        <w:rPr>
          <w:rFonts w:ascii="PT Astra Serif" w:hAnsi="PT Astra Serif"/>
          <w:sz w:val="28"/>
          <w:szCs w:val="28"/>
        </w:rPr>
      </w:pPr>
      <w:r w:rsidRPr="00D57EF8">
        <w:rPr>
          <w:rFonts w:ascii="PT Astra Serif" w:hAnsi="PT Astra Serif"/>
          <w:b/>
          <w:sz w:val="28"/>
          <w:szCs w:val="28"/>
        </w:rPr>
        <w:lastRenderedPageBreak/>
        <w:t>17 января 2020 года</w:t>
      </w:r>
      <w:r w:rsidRPr="00D57EF8">
        <w:rPr>
          <w:rFonts w:ascii="PT Astra Serif" w:hAnsi="PT Astra Serif"/>
          <w:sz w:val="28"/>
          <w:szCs w:val="28"/>
        </w:rPr>
        <w:t xml:space="preserve"> в рамках заседания Совета обсудили вопросы об участии общественных семейно-ориентированных организаций в системной работе по сопровождению семей, пропаганде традиционных семейных ценностей, опыт, перспективы; формирования у населения региона приверженности к ответственному родительству и сохранению традиционных семейных ценностей; итоги работы «службы семейных консультантов» в 2019 году, план работы на 2020 год.</w:t>
      </w:r>
      <w:r w:rsidR="004515B1" w:rsidRPr="00D57EF8">
        <w:rPr>
          <w:rFonts w:ascii="PT Astra Serif" w:hAnsi="PT Astra Serif"/>
          <w:sz w:val="28"/>
          <w:szCs w:val="28"/>
        </w:rPr>
        <w:t xml:space="preserve"> </w:t>
      </w:r>
    </w:p>
    <w:p w:rsidR="000C5676" w:rsidRPr="00D57EF8" w:rsidRDefault="004515B1" w:rsidP="00754100">
      <w:pPr>
        <w:keepNext/>
        <w:keepLines/>
        <w:tabs>
          <w:tab w:val="left" w:pos="2400"/>
        </w:tabs>
        <w:spacing w:after="0" w:line="240" w:lineRule="auto"/>
        <w:ind w:firstLine="709"/>
        <w:jc w:val="both"/>
        <w:rPr>
          <w:rFonts w:ascii="PT Astra Serif" w:hAnsi="PT Astra Serif"/>
          <w:sz w:val="28"/>
          <w:szCs w:val="28"/>
        </w:rPr>
      </w:pPr>
      <w:r w:rsidRPr="00D57EF8">
        <w:rPr>
          <w:rFonts w:ascii="PT Astra Serif" w:hAnsi="PT Astra Serif"/>
          <w:b/>
          <w:sz w:val="28"/>
          <w:szCs w:val="28"/>
        </w:rPr>
        <w:t>18 июня 2020 года</w:t>
      </w:r>
      <w:r w:rsidRPr="00D57EF8">
        <w:rPr>
          <w:rFonts w:ascii="PT Astra Serif" w:hAnsi="PT Astra Serif"/>
          <w:sz w:val="28"/>
          <w:szCs w:val="28"/>
        </w:rPr>
        <w:t xml:space="preserve"> в рамках заседания Совета по реализации государственной, семейной политике и региональным проектам Ульяновской области Первый</w:t>
      </w:r>
      <w:r w:rsidRPr="00D57EF8">
        <w:rPr>
          <w:rFonts w:ascii="PT Astra Serif" w:hAnsi="PT Astra Serif"/>
          <w:b/>
          <w:sz w:val="28"/>
          <w:szCs w:val="28"/>
        </w:rPr>
        <w:t xml:space="preserve"> </w:t>
      </w:r>
      <w:r w:rsidRPr="00D57EF8">
        <w:rPr>
          <w:rFonts w:ascii="PT Astra Serif" w:hAnsi="PT Astra Serif"/>
          <w:sz w:val="28"/>
          <w:szCs w:val="28"/>
        </w:rPr>
        <w:t xml:space="preserve">заместитель Председателя Правительства Ульяновской области Уба Е.В. выступила с информацией об основных демографических показателях, итогах реализации </w:t>
      </w:r>
      <w:r w:rsidRPr="00D57EF8">
        <w:rPr>
          <w:rFonts w:ascii="PT Astra Serif" w:hAnsi="PT Astra Serif"/>
          <w:sz w:val="28"/>
          <w:szCs w:val="28"/>
          <w:lang w:val="en-US"/>
        </w:rPr>
        <w:t>XV</w:t>
      </w:r>
      <w:r w:rsidRPr="00D57EF8">
        <w:rPr>
          <w:rFonts w:ascii="PT Astra Serif" w:hAnsi="PT Astra Serif"/>
          <w:sz w:val="28"/>
          <w:szCs w:val="28"/>
        </w:rPr>
        <w:t xml:space="preserve"> акции «Роди патриота в день России». О состоянии здоровья беременных женщин, в том числе участниц</w:t>
      </w:r>
      <w:r w:rsidRPr="00D57EF8">
        <w:rPr>
          <w:rFonts w:ascii="PT Astra Serif" w:hAnsi="PT Astra Serif"/>
          <w:b/>
          <w:sz w:val="28"/>
          <w:szCs w:val="28"/>
        </w:rPr>
        <w:t xml:space="preserve"> </w:t>
      </w:r>
      <w:r w:rsidRPr="00D57EF8">
        <w:rPr>
          <w:rFonts w:ascii="PT Astra Serif" w:hAnsi="PT Astra Serif"/>
          <w:sz w:val="28"/>
          <w:szCs w:val="28"/>
        </w:rPr>
        <w:t>акции. С Экспертным мнением выступил</w:t>
      </w:r>
      <w:r w:rsidRPr="00D57EF8">
        <w:rPr>
          <w:rFonts w:ascii="PT Astra Serif" w:hAnsi="PT Astra Serif"/>
          <w:b/>
          <w:sz w:val="28"/>
          <w:szCs w:val="28"/>
        </w:rPr>
        <w:t xml:space="preserve"> </w:t>
      </w:r>
      <w:r w:rsidRPr="00D57EF8">
        <w:rPr>
          <w:rFonts w:ascii="PT Astra Serif" w:hAnsi="PT Astra Serif"/>
          <w:sz w:val="28"/>
          <w:szCs w:val="28"/>
        </w:rPr>
        <w:t>Генеральный директор АНО «Институт научно-общественной экспертизы», заместитель председателя Комиссии по поддержке семьи, материнства и детства Общественной палаты РФ</w:t>
      </w:r>
      <w:r w:rsidRPr="00D57EF8">
        <w:rPr>
          <w:rFonts w:ascii="PT Astra Serif" w:hAnsi="PT Astra Serif"/>
          <w:b/>
          <w:sz w:val="28"/>
          <w:szCs w:val="28"/>
        </w:rPr>
        <w:t xml:space="preserve"> </w:t>
      </w:r>
      <w:r w:rsidRPr="00D57EF8">
        <w:rPr>
          <w:rFonts w:ascii="PT Astra Serif" w:hAnsi="PT Astra Serif"/>
          <w:sz w:val="28"/>
          <w:szCs w:val="28"/>
        </w:rPr>
        <w:t>Рыбальченко С.И.</w:t>
      </w:r>
      <w:r w:rsidRPr="00D57EF8">
        <w:rPr>
          <w:rFonts w:ascii="PT Astra Serif" w:hAnsi="PT Astra Serif"/>
          <w:b/>
          <w:sz w:val="28"/>
          <w:szCs w:val="28"/>
        </w:rPr>
        <w:t xml:space="preserve">: </w:t>
      </w:r>
      <w:r w:rsidRPr="00D57EF8">
        <w:rPr>
          <w:rFonts w:ascii="PT Astra Serif" w:hAnsi="PT Astra Serif"/>
          <w:sz w:val="28"/>
          <w:szCs w:val="28"/>
        </w:rPr>
        <w:t xml:space="preserve">о </w:t>
      </w:r>
      <w:r w:rsidRPr="00D57EF8">
        <w:rPr>
          <w:rFonts w:ascii="PT Astra Serif" w:eastAsia="Times New Roman" w:hAnsi="PT Astra Serif"/>
          <w:sz w:val="28"/>
          <w:szCs w:val="28"/>
          <w:lang w:eastAsia="ru-RU"/>
        </w:rPr>
        <w:t>мерах поддержки семей с детьми  и возможности их</w:t>
      </w:r>
    </w:p>
    <w:p w:rsidR="000C5676" w:rsidRPr="00D57EF8" w:rsidRDefault="000C5676" w:rsidP="00754100">
      <w:pPr>
        <w:keepNext/>
        <w:keepLines/>
        <w:tabs>
          <w:tab w:val="left" w:pos="2400"/>
        </w:tabs>
        <w:spacing w:after="0" w:line="240" w:lineRule="auto"/>
        <w:ind w:firstLine="709"/>
        <w:jc w:val="both"/>
        <w:rPr>
          <w:rFonts w:ascii="PT Astra Serif" w:hAnsi="PT Astra Serif"/>
          <w:sz w:val="28"/>
          <w:szCs w:val="28"/>
        </w:rPr>
      </w:pPr>
      <w:r w:rsidRPr="00D57EF8">
        <w:rPr>
          <w:rFonts w:ascii="PT Astra Serif" w:eastAsia="Times New Roman" w:hAnsi="PT Astra Serif"/>
          <w:sz w:val="28"/>
          <w:szCs w:val="28"/>
          <w:lang w:eastAsia="ru-RU"/>
        </w:rPr>
        <w:t>влияния на демографическую ситуацию, социальной поддержке беременных женщин, необходимости пропагандирования многодетности, российских тенденциях и региональных особенностях</w:t>
      </w:r>
      <w:r w:rsidRPr="00D57EF8">
        <w:rPr>
          <w:rFonts w:ascii="PT Astra Serif" w:hAnsi="PT Astra Serif"/>
          <w:sz w:val="28"/>
          <w:szCs w:val="28"/>
        </w:rPr>
        <w:t>. Так же был раскрыты вопросы: о мероприятиях, направленных на сохранение репродуктивного потенциала населения, охрану женского и мужского здоровья и изменения в системе медико-социального сопровождения беременных женщин.</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b/>
          <w:sz w:val="28"/>
          <w:szCs w:val="28"/>
        </w:rPr>
        <w:t>08 июля 2020 года</w:t>
      </w:r>
      <w:r w:rsidRPr="00D57EF8">
        <w:rPr>
          <w:rFonts w:ascii="PT Astra Serif" w:hAnsi="PT Astra Serif"/>
          <w:sz w:val="28"/>
          <w:szCs w:val="28"/>
        </w:rPr>
        <w:t xml:space="preserve"> в рамках заседания Совета по реализации государственной семейной политики и региональных проектов в Ульяновской области был рассмотрен вопрос  единой стратегии социальной политики как инвестиции в человека, переформатировании работы Совета по реализации государственной семейной политики и региональных проектов в Ульяновской области.</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b/>
          <w:sz w:val="28"/>
          <w:szCs w:val="28"/>
          <w:lang w:eastAsia="ru-RU"/>
        </w:rPr>
        <w:t xml:space="preserve">15 августа 2020 года  </w:t>
      </w:r>
      <w:r w:rsidRPr="00D57EF8">
        <w:rPr>
          <w:rFonts w:ascii="PT Astra Serif" w:hAnsi="PT Astra Serif"/>
          <w:sz w:val="28"/>
          <w:szCs w:val="28"/>
          <w:lang w:eastAsia="ru-RU"/>
        </w:rPr>
        <w:t xml:space="preserve">состоялось расширенное заседание Совета </w:t>
      </w:r>
      <w:r w:rsidRPr="00D57EF8">
        <w:rPr>
          <w:rFonts w:ascii="PT Astra Serif" w:hAnsi="PT Astra Serif"/>
          <w:sz w:val="28"/>
          <w:szCs w:val="28"/>
          <w:lang w:eastAsia="ru-RU"/>
        </w:rPr>
        <w:br/>
        <w:t xml:space="preserve">по реализации государственной семейной политики и региональных проектов </w:t>
      </w:r>
      <w:r w:rsidRPr="00D57EF8">
        <w:rPr>
          <w:rFonts w:ascii="PT Astra Serif" w:hAnsi="PT Astra Serif"/>
          <w:sz w:val="28"/>
          <w:szCs w:val="28"/>
          <w:lang w:eastAsia="ru-RU"/>
        </w:rPr>
        <w:br/>
        <w:t>в Ульяновской области, с участием Губернатора Ульяновской области Морозова С.И., в рамках которого была рассмотрена концепция и основные проблемы стратегии народосбережения Ульяновской области и деятельность рабочих групп.</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b/>
          <w:sz w:val="28"/>
          <w:szCs w:val="28"/>
          <w:lang w:eastAsia="ru-RU"/>
        </w:rPr>
        <w:t xml:space="preserve">29 августа 2020 года </w:t>
      </w:r>
      <w:r w:rsidRPr="00D57EF8">
        <w:rPr>
          <w:rFonts w:ascii="PT Astra Serif" w:hAnsi="PT Astra Serif"/>
          <w:sz w:val="28"/>
          <w:szCs w:val="28"/>
          <w:lang w:eastAsia="ru-RU"/>
        </w:rPr>
        <w:t>прошло совещание по вопросам подготовки к государственному демографическому докладу Губернатора Ульяновской области</w:t>
      </w:r>
      <w:r w:rsidRPr="00D57EF8">
        <w:rPr>
          <w:rFonts w:ascii="PT Astra Serif" w:hAnsi="PT Astra Serif"/>
          <w:sz w:val="28"/>
          <w:szCs w:val="28"/>
        </w:rPr>
        <w:t>.</w:t>
      </w:r>
    </w:p>
    <w:p w:rsidR="000C5676" w:rsidRPr="00D57EF8" w:rsidRDefault="000C5676" w:rsidP="00754100">
      <w:pPr>
        <w:pStyle w:val="a7"/>
        <w:keepNext/>
        <w:keepLines/>
        <w:ind w:firstLine="709"/>
        <w:jc w:val="both"/>
        <w:rPr>
          <w:rFonts w:ascii="PT Astra Serif" w:hAnsi="PT Astra Serif"/>
          <w:color w:val="000000"/>
          <w:sz w:val="28"/>
          <w:szCs w:val="28"/>
        </w:rPr>
      </w:pPr>
      <w:r w:rsidRPr="00D57EF8">
        <w:rPr>
          <w:rFonts w:ascii="PT Astra Serif" w:hAnsi="PT Astra Serif"/>
          <w:b/>
          <w:sz w:val="28"/>
          <w:szCs w:val="28"/>
          <w:lang w:eastAsia="ru-RU"/>
        </w:rPr>
        <w:t xml:space="preserve">12 сентября 2020 года </w:t>
      </w:r>
      <w:r w:rsidRPr="00D57EF8">
        <w:rPr>
          <w:rFonts w:ascii="PT Astra Serif" w:hAnsi="PT Astra Serif"/>
          <w:sz w:val="28"/>
          <w:szCs w:val="28"/>
          <w:lang w:eastAsia="ru-RU"/>
        </w:rPr>
        <w:t>прошло Пленарное заседание Демографического форума Ульяновской области с участием Губернатора Ульяновской области Морозова С.И., в рамках которого был дан Старт 16 акции «Роди патриота в День России»</w:t>
      </w:r>
    </w:p>
    <w:p w:rsidR="000C5676" w:rsidRPr="00D57EF8" w:rsidRDefault="000C5676" w:rsidP="00754100">
      <w:pPr>
        <w:pStyle w:val="a7"/>
        <w:keepNext/>
        <w:keepLines/>
        <w:ind w:firstLine="709"/>
        <w:jc w:val="both"/>
        <w:rPr>
          <w:rFonts w:ascii="PT Astra Serif" w:hAnsi="PT Astra Serif"/>
          <w:sz w:val="28"/>
          <w:szCs w:val="28"/>
          <w:lang w:eastAsia="ru-RU"/>
        </w:rPr>
      </w:pPr>
      <w:r w:rsidRPr="00D57EF8">
        <w:rPr>
          <w:rFonts w:ascii="PT Astra Serif" w:hAnsi="PT Astra Serif"/>
          <w:b/>
          <w:sz w:val="28"/>
          <w:szCs w:val="28"/>
          <w:lang w:eastAsia="ru-RU"/>
        </w:rPr>
        <w:lastRenderedPageBreak/>
        <w:t>13 ноября 2020 года</w:t>
      </w:r>
      <w:r w:rsidRPr="00D57EF8">
        <w:rPr>
          <w:rFonts w:ascii="PT Astra Serif" w:hAnsi="PT Astra Serif"/>
          <w:sz w:val="28"/>
          <w:szCs w:val="28"/>
          <w:lang w:eastAsia="ru-RU"/>
        </w:rPr>
        <w:t xml:space="preserve"> -  состоялось заседание Совета реализации государственной семейной политики и региональных проектов Ульяновской области на территории МО «г. Димитровгард, с участием Губернатора Ульяновской области Морозова С.И., в рамках которого рассматривался уровень демографического благополучия/неблагополучия муниципалитетов и их роль в демографической политике</w:t>
      </w:r>
    </w:p>
    <w:p w:rsidR="000C5676" w:rsidRPr="00D57EF8" w:rsidRDefault="000C5676" w:rsidP="00754100">
      <w:pPr>
        <w:pStyle w:val="a7"/>
        <w:keepNext/>
        <w:keepLines/>
        <w:ind w:firstLine="709"/>
        <w:jc w:val="both"/>
        <w:rPr>
          <w:rFonts w:ascii="PT Astra Serif" w:hAnsi="PT Astra Serif"/>
          <w:b/>
          <w:sz w:val="28"/>
          <w:szCs w:val="28"/>
        </w:rPr>
      </w:pPr>
    </w:p>
    <w:p w:rsidR="000C5676" w:rsidRPr="00D57EF8" w:rsidRDefault="000C5676" w:rsidP="00754100">
      <w:pPr>
        <w:keepNext/>
        <w:keepLines/>
        <w:spacing w:after="0" w:line="240" w:lineRule="auto"/>
        <w:ind w:firstLine="709"/>
        <w:contextualSpacing/>
        <w:jc w:val="both"/>
        <w:rPr>
          <w:rFonts w:ascii="PT Astra Serif" w:eastAsia="Times New Roman" w:hAnsi="PT Astra Serif"/>
          <w:sz w:val="28"/>
          <w:szCs w:val="28"/>
        </w:rPr>
      </w:pPr>
      <w:r w:rsidRPr="00D57EF8">
        <w:rPr>
          <w:rFonts w:ascii="PT Astra Serif" w:eastAsia="Times New Roman" w:hAnsi="PT Astra Serif"/>
          <w:b/>
          <w:sz w:val="28"/>
          <w:szCs w:val="28"/>
        </w:rPr>
        <w:t xml:space="preserve">01 января 2020 </w:t>
      </w:r>
      <w:r w:rsidRPr="00D57EF8">
        <w:rPr>
          <w:rFonts w:ascii="PT Astra Serif" w:hAnsi="PT Astra Serif"/>
          <w:b/>
          <w:sz w:val="28"/>
          <w:szCs w:val="28"/>
        </w:rPr>
        <w:t>года</w:t>
      </w:r>
      <w:r w:rsidRPr="00D57EF8">
        <w:rPr>
          <w:rFonts w:ascii="PT Astra Serif" w:hAnsi="PT Astra Serif"/>
          <w:sz w:val="28"/>
          <w:szCs w:val="28"/>
        </w:rPr>
        <w:t xml:space="preserve"> </w:t>
      </w:r>
      <w:r w:rsidRPr="00D57EF8">
        <w:rPr>
          <w:rFonts w:ascii="PT Astra Serif" w:eastAsia="Times New Roman" w:hAnsi="PT Astra Serif"/>
          <w:sz w:val="28"/>
          <w:szCs w:val="28"/>
        </w:rPr>
        <w:t>организация и участие в поздравлении Губернатором женщин в родильных домах, 1 января 2020 года. Родилось 3 ребенка, в мероприятии приняло участие 27 человек.</w:t>
      </w:r>
    </w:p>
    <w:p w:rsidR="000C5676" w:rsidRPr="00D57EF8" w:rsidRDefault="000C5676" w:rsidP="00754100">
      <w:pPr>
        <w:keepNext/>
        <w:keepLines/>
        <w:tabs>
          <w:tab w:val="left" w:pos="0"/>
        </w:tabs>
        <w:spacing w:after="0" w:line="240" w:lineRule="auto"/>
        <w:jc w:val="both"/>
        <w:rPr>
          <w:rFonts w:ascii="PT Astra Serif" w:hAnsi="PT Astra Serif"/>
          <w:sz w:val="28"/>
          <w:szCs w:val="28"/>
        </w:rPr>
      </w:pPr>
      <w:r w:rsidRPr="00D57EF8">
        <w:rPr>
          <w:rFonts w:ascii="PT Astra Serif" w:hAnsi="PT Astra Serif"/>
          <w:sz w:val="28"/>
          <w:szCs w:val="28"/>
        </w:rPr>
        <w:tab/>
      </w:r>
      <w:r w:rsidRPr="00D57EF8">
        <w:rPr>
          <w:rFonts w:ascii="PT Astra Serif" w:hAnsi="PT Astra Serif"/>
          <w:b/>
          <w:sz w:val="28"/>
          <w:szCs w:val="28"/>
        </w:rPr>
        <w:t>18</w:t>
      </w:r>
      <w:r w:rsidRPr="00D57EF8">
        <w:rPr>
          <w:rFonts w:ascii="PT Astra Serif" w:hAnsi="PT Astra Serif"/>
          <w:sz w:val="28"/>
          <w:szCs w:val="28"/>
        </w:rPr>
        <w:t xml:space="preserve"> </w:t>
      </w:r>
      <w:r w:rsidRPr="00D57EF8">
        <w:rPr>
          <w:rFonts w:ascii="PT Astra Serif" w:eastAsia="Times New Roman" w:hAnsi="PT Astra Serif"/>
          <w:b/>
          <w:sz w:val="28"/>
          <w:szCs w:val="28"/>
        </w:rPr>
        <w:t xml:space="preserve">января 2020 </w:t>
      </w:r>
      <w:r w:rsidRPr="00D57EF8">
        <w:rPr>
          <w:rFonts w:ascii="PT Astra Serif" w:hAnsi="PT Astra Serif"/>
          <w:b/>
          <w:sz w:val="28"/>
          <w:szCs w:val="28"/>
        </w:rPr>
        <w:t>года</w:t>
      </w:r>
      <w:r w:rsidRPr="00D57EF8">
        <w:rPr>
          <w:rFonts w:ascii="PT Astra Serif" w:hAnsi="PT Astra Serif"/>
          <w:sz w:val="28"/>
          <w:szCs w:val="28"/>
        </w:rPr>
        <w:t xml:space="preserve"> в ОГБУК «Центр народной культуры Ульяновской области», прошла встреча Губернатора Ульяновской области с семьями, в которых 2019 году родились дети, жизнь которых нуждалась в спасении и работниками перинатальных центров, педиатрической службы, служб сопровождения беременных женщин и их семей. В конференции приняло участие 100 человек.</w:t>
      </w:r>
    </w:p>
    <w:p w:rsidR="000C5676" w:rsidRPr="00D57EF8" w:rsidRDefault="000C5676" w:rsidP="00754100">
      <w:pPr>
        <w:keepNext/>
        <w:keepLines/>
        <w:tabs>
          <w:tab w:val="left" w:pos="0"/>
        </w:tabs>
        <w:spacing w:after="0" w:line="240" w:lineRule="auto"/>
        <w:ind w:firstLine="709"/>
        <w:contextualSpacing/>
        <w:jc w:val="both"/>
        <w:rPr>
          <w:rFonts w:ascii="PT Astra Serif" w:eastAsia="Times New Roman" w:hAnsi="PT Astra Serif"/>
          <w:sz w:val="28"/>
          <w:szCs w:val="28"/>
        </w:rPr>
      </w:pPr>
      <w:r w:rsidRPr="00D57EF8">
        <w:rPr>
          <w:rFonts w:ascii="PT Astra Serif" w:eastAsia="Times New Roman" w:hAnsi="PT Astra Serif"/>
          <w:b/>
          <w:sz w:val="28"/>
          <w:szCs w:val="28"/>
        </w:rPr>
        <w:t>23</w:t>
      </w:r>
      <w:r w:rsidRPr="00D57EF8">
        <w:rPr>
          <w:rFonts w:ascii="PT Astra Serif" w:eastAsia="Times New Roman" w:hAnsi="PT Astra Serif"/>
          <w:sz w:val="28"/>
          <w:szCs w:val="28"/>
        </w:rPr>
        <w:t xml:space="preserve"> </w:t>
      </w:r>
      <w:r w:rsidRPr="00D57EF8">
        <w:rPr>
          <w:rFonts w:ascii="PT Astra Serif" w:eastAsia="Times New Roman" w:hAnsi="PT Astra Serif"/>
          <w:b/>
          <w:sz w:val="28"/>
          <w:szCs w:val="28"/>
        </w:rPr>
        <w:t xml:space="preserve">февраля 2020 </w:t>
      </w:r>
      <w:r w:rsidRPr="00D57EF8">
        <w:rPr>
          <w:rFonts w:ascii="PT Astra Serif" w:hAnsi="PT Astra Serif"/>
          <w:b/>
          <w:sz w:val="28"/>
          <w:szCs w:val="28"/>
        </w:rPr>
        <w:t>года</w:t>
      </w:r>
      <w:r w:rsidRPr="00D57EF8">
        <w:rPr>
          <w:rFonts w:ascii="PT Astra Serif" w:hAnsi="PT Astra Serif"/>
          <w:sz w:val="28"/>
          <w:szCs w:val="28"/>
        </w:rPr>
        <w:t xml:space="preserve"> </w:t>
      </w:r>
      <w:r w:rsidRPr="00D57EF8">
        <w:rPr>
          <w:rFonts w:ascii="PT Astra Serif" w:eastAsia="Times New Roman" w:hAnsi="PT Astra Serif"/>
          <w:sz w:val="28"/>
          <w:szCs w:val="28"/>
        </w:rPr>
        <w:t>– организация и участие в поздравлении женщин 23 февраля 2020 года в Перинатальном центре Ульяновской городской больницы №1, Губернатором Ульяновской области С.И. Морозовым. Лучший подарок для мужчины - это рождение долгожданного ребёнка! Сегодня Губернатор Ульяновской области поздравил женщин, которые стали мамами в День защитника Отечества! 10 новым жителям области вручили свидетельства о рождении, а также наши подарочные коробки для новорождённых с набором детских вещей первой необходимости. В мероприятии приняло участие 45 человек</w:t>
      </w:r>
    </w:p>
    <w:p w:rsidR="000C5676" w:rsidRPr="00D57EF8" w:rsidRDefault="000C5676" w:rsidP="00754100">
      <w:pPr>
        <w:keepNext/>
        <w:keepLines/>
        <w:tabs>
          <w:tab w:val="left" w:pos="0"/>
        </w:tabs>
        <w:spacing w:after="0" w:line="240" w:lineRule="auto"/>
        <w:ind w:firstLine="709"/>
        <w:contextualSpacing/>
        <w:jc w:val="both"/>
        <w:rPr>
          <w:rFonts w:ascii="PT Astra Serif" w:eastAsia="Times New Roman" w:hAnsi="PT Astra Serif"/>
          <w:sz w:val="28"/>
          <w:szCs w:val="28"/>
        </w:rPr>
      </w:pPr>
      <w:r w:rsidRPr="00D57EF8">
        <w:rPr>
          <w:rFonts w:ascii="PT Astra Serif" w:eastAsia="Times New Roman" w:hAnsi="PT Astra Serif"/>
          <w:b/>
          <w:sz w:val="28"/>
          <w:szCs w:val="28"/>
        </w:rPr>
        <w:t>08 марта 2020 года</w:t>
      </w:r>
      <w:r w:rsidRPr="00D57EF8">
        <w:rPr>
          <w:rFonts w:ascii="PT Astra Serif" w:eastAsia="Times New Roman" w:hAnsi="PT Astra Serif"/>
          <w:sz w:val="28"/>
          <w:szCs w:val="28"/>
        </w:rPr>
        <w:t xml:space="preserve"> - организация и участие в поздравлении женщин в родильных домах, 8 марта, с участием Губернатора Ульяновской области С.И. Морозовым (г. Ульяновск, род дом ГУЗ УОКБ). В ходе мероприятия Губернатор поздравил 11 рожениц и 30 беременных женщин, лежащих на сохранении. Всего в мероприятии приняло участие 60 человек.</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11 марта 2020 года</w:t>
      </w:r>
      <w:r w:rsidRPr="00D57EF8">
        <w:rPr>
          <w:rFonts w:ascii="PT Astra Serif" w:hAnsi="PT Astra Serif"/>
          <w:sz w:val="28"/>
          <w:szCs w:val="28"/>
        </w:rPr>
        <w:t xml:space="preserve"> на базе Центра социально-психологической помощи семье и детям проходила работа подгруппы «Современная поддержка семьи, ответственного материнства и отцовства. Реализация проекта «Жизнь замечательных семей» рабочей группы по вопросам переформатирования Министерства семейной, демографической политики и социального благополучия Ульяновской области. Участники мероприятия – это специалисты исполнительных органов власти, ведомств, промышленности, общественники, работающие с семьей и детьми, собрались в зале, чтобы определить проблемные поля, наметить первоочередные меры для решения проблем и найти ресурсы для решения этих проблем.  В мероприятии приняло участие 25 человек.</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lastRenderedPageBreak/>
        <w:t>15 мая 2020 года</w:t>
      </w:r>
      <w:r w:rsidRPr="00D57EF8">
        <w:rPr>
          <w:rFonts w:ascii="PT Astra Serif" w:hAnsi="PT Astra Serif"/>
          <w:sz w:val="28"/>
          <w:szCs w:val="28"/>
        </w:rPr>
        <w:t xml:space="preserve"> состоялось торжественное чествование и награждение 6 семей  победителей ежегодной  премии Губернатора Ульяновской области «Семья года - 2019». Мероприятие проходило в режиме видео - конференц  связи. В ходе мероприятия  обладателям премии вместе с сертификатом на 50 000, рублей были вручены  цветы и подарки. 29 семей, участников конкурса от имени Губернатора поздравляли Главы муниципальных образований, им были вручены дипломы участника, цветы и подарки.</w:t>
      </w:r>
    </w:p>
    <w:p w:rsidR="000C5676" w:rsidRPr="00D57EF8" w:rsidRDefault="00947AB4" w:rsidP="00CC1F66">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С</w:t>
      </w:r>
      <w:r w:rsidR="000C5676" w:rsidRPr="00D57EF8">
        <w:rPr>
          <w:rFonts w:ascii="PT Astra Serif" w:hAnsi="PT Astra Serif"/>
          <w:b/>
          <w:sz w:val="28"/>
          <w:szCs w:val="28"/>
        </w:rPr>
        <w:t xml:space="preserve"> 15 мая по 31 августа 2020 года</w:t>
      </w:r>
      <w:r w:rsidR="000C5676" w:rsidRPr="00D57EF8">
        <w:rPr>
          <w:rFonts w:ascii="PT Astra Serif" w:hAnsi="PT Astra Serif"/>
          <w:sz w:val="28"/>
          <w:szCs w:val="28"/>
        </w:rPr>
        <w:t xml:space="preserve"> организация областной благотворительной акции «Помоги собраться в школу», которая направлена на обеспечение школьной, спортивной формой, ученическими ранцами и канцелярскими товарами детей из многодетных и  малообеспеченных семей.</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 xml:space="preserve">8 июля 2020 года </w:t>
      </w:r>
      <w:r w:rsidRPr="00D57EF8">
        <w:rPr>
          <w:rFonts w:ascii="PT Astra Serif" w:hAnsi="PT Astra Serif"/>
          <w:sz w:val="28"/>
          <w:szCs w:val="28"/>
        </w:rPr>
        <w:t xml:space="preserve">проведение праздника «День семьи, любви и верности», который проводится в </w:t>
      </w:r>
      <w:r w:rsidRPr="00D57EF8">
        <w:rPr>
          <w:rFonts w:ascii="PT Astra Serif" w:hAnsi="PT Astra Serif"/>
          <w:bCs/>
          <w:sz w:val="28"/>
          <w:szCs w:val="28"/>
        </w:rPr>
        <w:t>целях</w:t>
      </w:r>
      <w:r w:rsidRPr="00D57EF8">
        <w:rPr>
          <w:rStyle w:val="a5"/>
          <w:rFonts w:ascii="PT Astra Serif" w:hAnsi="PT Astra Serif"/>
          <w:color w:val="222222"/>
          <w:sz w:val="28"/>
          <w:szCs w:val="28"/>
          <w:shd w:val="clear" w:color="auto" w:fill="FFFFFF"/>
        </w:rPr>
        <w:t xml:space="preserve"> </w:t>
      </w:r>
      <w:r w:rsidRPr="00D57EF8">
        <w:rPr>
          <w:rFonts w:ascii="PT Astra Serif" w:hAnsi="PT Astra Serif"/>
          <w:bCs/>
          <w:sz w:val="28"/>
          <w:szCs w:val="28"/>
        </w:rPr>
        <w:t>укрепления и повышения престижа семьи, сохранения семейных ценностей, традиций института семьи и</w:t>
      </w:r>
      <w:r w:rsidRPr="00D57EF8">
        <w:rPr>
          <w:rStyle w:val="a5"/>
          <w:rFonts w:ascii="PT Astra Serif" w:hAnsi="PT Astra Serif"/>
          <w:color w:val="222222"/>
          <w:sz w:val="28"/>
          <w:szCs w:val="28"/>
          <w:shd w:val="clear" w:color="auto" w:fill="FFFFFF"/>
        </w:rPr>
        <w:t xml:space="preserve"> </w:t>
      </w:r>
      <w:r w:rsidRPr="00D57EF8">
        <w:rPr>
          <w:rFonts w:ascii="PT Astra Serif" w:hAnsi="PT Astra Serif"/>
          <w:bCs/>
          <w:sz w:val="28"/>
          <w:szCs w:val="28"/>
        </w:rPr>
        <w:t>повышения имиджа Ульяновской области.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26 июля 2020 года</w:t>
      </w:r>
      <w:r w:rsidRPr="00D57EF8">
        <w:rPr>
          <w:rFonts w:ascii="PT Astra Serif" w:hAnsi="PT Astra Serif"/>
          <w:sz w:val="28"/>
          <w:szCs w:val="28"/>
        </w:rPr>
        <w:t xml:space="preserve"> </w:t>
      </w:r>
      <w:r w:rsidR="00CC1F66" w:rsidRPr="00D57EF8">
        <w:rPr>
          <w:rFonts w:ascii="PT Astra Serif" w:hAnsi="PT Astra Serif"/>
          <w:sz w:val="28"/>
          <w:szCs w:val="28"/>
        </w:rPr>
        <w:t>в</w:t>
      </w:r>
      <w:r w:rsidRPr="00D57EF8">
        <w:rPr>
          <w:rFonts w:ascii="PT Astra Serif" w:hAnsi="PT Astra Serif"/>
          <w:sz w:val="28"/>
          <w:szCs w:val="28"/>
        </w:rPr>
        <w:t xml:space="preserve"> Ульяновской области День отца отмечается ежегодно. С 2009 года 44 жителя региона награждены почётными знаками Ульяновской области «Отцовская слава». Этот праздник появился по инициативе главы региона и приурочен ко дню рождения народного просветителя и отца большого семейства — Ильи Николаевича Ульянова. Награждение участников конкурса «Папа года» состоялось в рамках празднования Дня отца (26 июля). В этом году 115 отцов подали заявки на участие в конкурсе. На муниципальном этапе папы провели презентацию, где рассказали о себе и своих достижениях. На региональном этапе победителя определяет комиссия по следующим критериям:</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знание истории семьи,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сохранение в семье традиций и обычаев, национальной культуры, приверженности семейной профессии,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вклад в развитие Ульяновской области,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достижения в профессиональной, общественной, творческой и иной деятельности.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xml:space="preserve"> В регионе существует Совет отцов, возглавляемый Губернатором Ульяновской области Сергеем Морозовым. В 2020 году состав совета был обновлен, в него вошли спортсмены, врачи, учителя, общественные деятели Симбирского края.</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12 сентября 2020 года</w:t>
      </w:r>
      <w:r w:rsidRPr="00D57EF8">
        <w:rPr>
          <w:rFonts w:ascii="PT Astra Serif" w:hAnsi="PT Astra Serif"/>
          <w:sz w:val="28"/>
          <w:szCs w:val="28"/>
        </w:rPr>
        <w:t xml:space="preserve"> в целях укрепления института семьи, сохранения семейных традиций и ценностей, повышения статуса семьи состоялся «День семейного общения в Ульяновской области» в рамках которой состоялась презентация книги «Жизнь замечательных людей Ульяновской области» и был дан старт акции «Роди Патриота в день России» с участием экспертов (Л.М.Рошаль, А.Е.Лапин, С.И.Рыбальченко).</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lastRenderedPageBreak/>
        <w:t>В рамках церемонии награждения (15 наград) чествовали супружеские пары, прожившие в браке 25, 50 и более лет. В ходе мероприятий были вручены: нагрудный знак Губернатора «Семья, любовь, верность» супружеским парам, прожившим в браке 50 и более лет и медаль «За любовь и верность» супружеским парам, прожившим в браке 25 и более лет</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С 23 по 27 ноября 2020 года</w:t>
      </w:r>
      <w:r w:rsidRPr="00D57EF8">
        <w:rPr>
          <w:rFonts w:ascii="PT Astra Serif" w:hAnsi="PT Astra Serif"/>
          <w:sz w:val="28"/>
          <w:szCs w:val="28"/>
        </w:rPr>
        <w:t xml:space="preserve"> - состоялся Женский форум «Развитие женского лидерства: опыт, уроки, возможности»: </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23.11 – Круглый стол «Женское предпринимательство: антикризисные сценарии»; Презентация программы «Курс малого бизнеса»; Презентация социального проекта «VDekrete»;</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25.11 – Круглый стол «Создание и поиск внутренних импульсов развития моногородов»; Дискуссионная площадка «Новая жизнь сельских территорий»; Панельная дискуссия «Информационная безопасность детей»;</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26.11 – Конференция Приволжского Федерального округа «Женское здоровье – основа демографического развития региона»; Панельная сессия «Пандемия. Как сберечь население региона?»; Презентация «Программа школы женского лидерства «Совершенствую свой успех»; Панельная дискуссия «Демографические вызовы. Что делать?»;</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27.11 – Пленарное заседание Женского форума Ульяновской области «Женский ответ на глобальные вызовы».</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 xml:space="preserve">28 ноября 2020 года </w:t>
      </w:r>
      <w:r w:rsidRPr="00D57EF8">
        <w:rPr>
          <w:rFonts w:ascii="PT Astra Serif" w:hAnsi="PT Astra Serif"/>
          <w:sz w:val="28"/>
          <w:szCs w:val="28"/>
        </w:rPr>
        <w:t>– проведение торжественного мероприятия, посвящённого Дню матери. В новом, современном детском саду «Искринка», состоялось мероприятие по случаю праздника «День Матери», в рамках которого Губернатор Ульяновской области вручил многодетным матерям 2 почётных знака Ульяновской области «Материнская Слава» и Благодарственные письма Губернатора Ульяновской области, а также 2 автомобиля приемным семьям, проживающим в Мелекесском и Новомалыклинском районах. В мероприятии приняло участие 40 человек.</w:t>
      </w:r>
    </w:p>
    <w:p w:rsidR="004515B1" w:rsidRPr="00D57EF8" w:rsidRDefault="004515B1" w:rsidP="004515B1">
      <w:pPr>
        <w:keepNext/>
        <w:keepLines/>
        <w:tabs>
          <w:tab w:val="left" w:pos="0"/>
        </w:tabs>
        <w:spacing w:after="0" w:line="240" w:lineRule="auto"/>
        <w:ind w:firstLine="709"/>
        <w:contextualSpacing/>
        <w:jc w:val="center"/>
        <w:rPr>
          <w:rFonts w:ascii="PT Astra Serif" w:hAnsi="PT Astra Serif"/>
          <w:b/>
          <w:sz w:val="28"/>
          <w:szCs w:val="28"/>
        </w:rPr>
      </w:pP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sz w:val="28"/>
          <w:szCs w:val="28"/>
        </w:rPr>
      </w:pPr>
      <w:r w:rsidRPr="00D57EF8">
        <w:rPr>
          <w:rFonts w:ascii="PT Astra Serif" w:hAnsi="PT Astra Serif"/>
          <w:b/>
          <w:sz w:val="28"/>
          <w:szCs w:val="28"/>
        </w:rPr>
        <w:t>30 декабря 2020 года</w:t>
      </w:r>
      <w:r w:rsidRPr="00D57EF8">
        <w:rPr>
          <w:rFonts w:ascii="PT Astra Serif" w:hAnsi="PT Astra Serif"/>
          <w:sz w:val="28"/>
          <w:szCs w:val="28"/>
        </w:rPr>
        <w:t xml:space="preserve"> – проведение областной благотворительной акции «Ёлка желаний» с участием Председателя Правительства Ульяновской области</w:t>
      </w:r>
      <w:r w:rsidR="003443A7" w:rsidRPr="00D57EF8">
        <w:rPr>
          <w:rFonts w:ascii="PT Astra Serif" w:hAnsi="PT Astra Serif"/>
          <w:sz w:val="28"/>
          <w:szCs w:val="28"/>
        </w:rPr>
        <w:t xml:space="preserve"> </w:t>
      </w:r>
      <w:r w:rsidRPr="00D57EF8">
        <w:rPr>
          <w:rFonts w:ascii="PT Astra Serif" w:hAnsi="PT Astra Serif"/>
          <w:sz w:val="28"/>
          <w:szCs w:val="28"/>
        </w:rPr>
        <w:t>Смекалиным</w:t>
      </w:r>
      <w:r w:rsidR="003443A7" w:rsidRPr="00D57EF8">
        <w:rPr>
          <w:rFonts w:ascii="PT Astra Serif" w:hAnsi="PT Astra Serif"/>
          <w:sz w:val="28"/>
          <w:szCs w:val="28"/>
        </w:rPr>
        <w:t xml:space="preserve"> </w:t>
      </w:r>
      <w:r w:rsidRPr="00D57EF8">
        <w:rPr>
          <w:rFonts w:ascii="PT Astra Serif" w:hAnsi="PT Astra Serif"/>
          <w:sz w:val="28"/>
          <w:szCs w:val="28"/>
        </w:rPr>
        <w:t>А.А. и членами Правительства Ульяновской области. В рамках акции на сайте Министерства зарегистрировано поступление 1781 заявки, 27 писем в Правительство Ульяновской области, 1142 - обращений в адрес депутатского корпуса Единой России поселенческого, муниципального и регионального уровней. Всего 2950 желаний. Из них исполнено - 1200 желаний.</w:t>
      </w:r>
    </w:p>
    <w:p w:rsidR="003443A7" w:rsidRPr="00D57EF8" w:rsidRDefault="003443A7" w:rsidP="00754100">
      <w:pPr>
        <w:keepNext/>
        <w:keepLines/>
        <w:autoSpaceDE w:val="0"/>
        <w:autoSpaceDN w:val="0"/>
        <w:adjustRightInd w:val="0"/>
        <w:spacing w:after="0" w:line="240" w:lineRule="auto"/>
        <w:ind w:firstLine="709"/>
        <w:jc w:val="both"/>
        <w:rPr>
          <w:rFonts w:ascii="PT Astra Serif" w:eastAsia="Times New Roman" w:hAnsi="PT Astra Serif"/>
          <w:b/>
          <w:sz w:val="28"/>
          <w:szCs w:val="28"/>
          <w:lang w:eastAsia="ru-RU"/>
        </w:rPr>
      </w:pPr>
    </w:p>
    <w:p w:rsidR="000C5676" w:rsidRPr="00D57EF8" w:rsidRDefault="00C44A73" w:rsidP="00754100">
      <w:pPr>
        <w:keepNext/>
        <w:keepLines/>
        <w:autoSpaceDE w:val="0"/>
        <w:autoSpaceDN w:val="0"/>
        <w:adjustRightInd w:val="0"/>
        <w:spacing w:after="0" w:line="240" w:lineRule="auto"/>
        <w:ind w:firstLine="709"/>
        <w:jc w:val="both"/>
        <w:rPr>
          <w:rFonts w:ascii="PT Astra Serif" w:eastAsia="Times New Roman" w:hAnsi="PT Astra Serif"/>
          <w:b/>
          <w:color w:val="002060"/>
          <w:sz w:val="28"/>
          <w:szCs w:val="28"/>
          <w:lang w:eastAsia="ru-RU"/>
        </w:rPr>
      </w:pPr>
      <w:r w:rsidRPr="00D57EF8">
        <w:rPr>
          <w:rFonts w:ascii="PT Astra Serif" w:eastAsia="Times New Roman" w:hAnsi="PT Astra Serif"/>
          <w:b/>
          <w:color w:val="002060"/>
          <w:sz w:val="28"/>
          <w:szCs w:val="28"/>
          <w:lang w:eastAsia="ru-RU"/>
        </w:rPr>
        <w:t>4</w:t>
      </w:r>
      <w:r w:rsidR="003443A7" w:rsidRPr="00D57EF8">
        <w:rPr>
          <w:rFonts w:ascii="PT Astra Serif" w:eastAsia="Times New Roman" w:hAnsi="PT Astra Serif"/>
          <w:b/>
          <w:color w:val="002060"/>
          <w:sz w:val="28"/>
          <w:szCs w:val="28"/>
          <w:lang w:eastAsia="ru-RU"/>
        </w:rPr>
        <w:t xml:space="preserve">.2. </w:t>
      </w:r>
      <w:r w:rsidR="000C5676" w:rsidRPr="00D57EF8">
        <w:rPr>
          <w:rFonts w:ascii="PT Astra Serif" w:eastAsia="Times New Roman" w:hAnsi="PT Astra Serif"/>
          <w:b/>
          <w:color w:val="002060"/>
          <w:sz w:val="28"/>
          <w:szCs w:val="28"/>
          <w:lang w:eastAsia="ru-RU"/>
        </w:rPr>
        <w:t>Реализация акции «Роди патриота в День России»</w:t>
      </w:r>
    </w:p>
    <w:p w:rsidR="003443A7" w:rsidRPr="00D57EF8" w:rsidRDefault="003443A7" w:rsidP="00754100">
      <w:pPr>
        <w:keepNext/>
        <w:keepLines/>
        <w:autoSpaceDE w:val="0"/>
        <w:autoSpaceDN w:val="0"/>
        <w:adjustRightInd w:val="0"/>
        <w:spacing w:after="0" w:line="240" w:lineRule="auto"/>
        <w:ind w:firstLine="709"/>
        <w:jc w:val="both"/>
        <w:rPr>
          <w:rFonts w:ascii="PT Astra Serif" w:eastAsia="Times New Roman" w:hAnsi="PT Astra Serif"/>
          <w:b/>
          <w:color w:val="002060"/>
          <w:sz w:val="28"/>
          <w:szCs w:val="28"/>
          <w:lang w:eastAsia="ru-RU"/>
        </w:rPr>
      </w:pPr>
    </w:p>
    <w:p w:rsidR="000C5676" w:rsidRPr="00D57EF8" w:rsidRDefault="000C5676" w:rsidP="00754100">
      <w:pPr>
        <w:keepNext/>
        <w:keepLines/>
        <w:spacing w:after="0" w:line="240" w:lineRule="auto"/>
        <w:ind w:firstLine="708"/>
        <w:jc w:val="both"/>
        <w:rPr>
          <w:rFonts w:ascii="PT Astra Serif" w:hAnsi="PT Astra Serif"/>
          <w:sz w:val="28"/>
          <w:szCs w:val="28"/>
        </w:rPr>
      </w:pPr>
      <w:r w:rsidRPr="00D57EF8">
        <w:rPr>
          <w:rFonts w:ascii="PT Astra Serif" w:hAnsi="PT Astra Serif"/>
          <w:sz w:val="28"/>
          <w:szCs w:val="28"/>
        </w:rPr>
        <w:lastRenderedPageBreak/>
        <w:t>В целях улучшения демографической ситуации, стимулирования рождаемости в области по инициативе Губернатора области Морозова С.И. проводится акция «Роди патриота в День России». В рамках акции разработаны социальные стандарты, предусматривающие: обеспечение продуктовыми наборами, льготный проезд до больницы и обратно, обеспечение витаминами и антианемическими препаратами, выделение единовременной помощи при рождении ребёнка.</w:t>
      </w:r>
    </w:p>
    <w:p w:rsidR="000C5676" w:rsidRPr="00D57EF8" w:rsidRDefault="000C5676" w:rsidP="00754100">
      <w:pPr>
        <w:keepNext/>
        <w:keepLines/>
        <w:spacing w:after="0" w:line="240" w:lineRule="auto"/>
        <w:ind w:firstLine="708"/>
        <w:jc w:val="both"/>
        <w:rPr>
          <w:rFonts w:ascii="PT Astra Serif" w:hAnsi="PT Astra Serif"/>
          <w:sz w:val="28"/>
          <w:szCs w:val="28"/>
        </w:rPr>
      </w:pPr>
      <w:r w:rsidRPr="00D57EF8">
        <w:rPr>
          <w:rFonts w:ascii="PT Astra Serif" w:hAnsi="PT Astra Serif"/>
          <w:sz w:val="28"/>
          <w:szCs w:val="28"/>
        </w:rPr>
        <w:t xml:space="preserve">С 2005 года в регионе проводится областная акция «Роди патриота в День России». За время проведения в ней приняли участие порядка 11 тыс. женщин. </w:t>
      </w:r>
    </w:p>
    <w:p w:rsidR="007B716F" w:rsidRPr="00D57EF8" w:rsidRDefault="007B716F" w:rsidP="007B716F">
      <w:pPr>
        <w:keepNext/>
        <w:keepLines/>
        <w:spacing w:after="0" w:line="240" w:lineRule="auto"/>
        <w:ind w:firstLine="708"/>
        <w:jc w:val="center"/>
        <w:rPr>
          <w:rFonts w:ascii="PT Astra Serif" w:hAnsi="PT Astra Serif"/>
          <w:sz w:val="28"/>
          <w:szCs w:val="28"/>
        </w:rPr>
      </w:pPr>
    </w:p>
    <w:p w:rsidR="000C5676" w:rsidRPr="00D57EF8" w:rsidRDefault="000C5676" w:rsidP="00754100">
      <w:pPr>
        <w:keepNext/>
        <w:keepLines/>
        <w:spacing w:line="240" w:lineRule="auto"/>
        <w:ind w:right="49" w:firstLine="600"/>
        <w:contextualSpacing/>
        <w:jc w:val="both"/>
        <w:rPr>
          <w:rFonts w:ascii="PT Astra Serif" w:hAnsi="PT Astra Serif"/>
          <w:sz w:val="28"/>
          <w:szCs w:val="28"/>
        </w:rPr>
      </w:pPr>
      <w:r w:rsidRPr="00D57EF8">
        <w:rPr>
          <w:rFonts w:ascii="PT Astra Serif" w:hAnsi="PT Astra Serif"/>
          <w:sz w:val="28"/>
          <w:szCs w:val="28"/>
        </w:rPr>
        <w:t>На 31.12.2020 под наблюдением специалистов женских консультаций состоит 4542 беременных женщин. С начала года под наблюдение встали 9228 женщин (1-я беременность – 3130 человек, 2-я беременность – 3247 человек, 3-я беременность – 1552 человека, последующая беременность – 1299 человек (данные г.Димитровграда в экране 2020 года не представлены). В прошлом году на 31.12.2019 на учёте с начала года стояли 9535 беременных женщин, без учета 1187 женщин г.Димитровграда. Наблюдается снижение количества вставших с начала года на учёт беременных женщин на 3,2% или 307 человек.</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По оперативным данным Управления ЗАГС Ульяновской области с начала года на 31 декабря 2020 года зарегистрировано 10436 детей, в том числе мальчиков – 5364 (51,4%) и девочек – 5072 (48,6%), что на 549 меньше, чем за аналогичный период прошлого года (2019 год – 10985 детей).</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Из них первых – 3879 (37,2%), вторых – 4046 (38,8%), третьих – 1645 (15,8%), последующих – 866 (8,3%), в области с начала 2020 года родилась 91 двойня.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аналогичном периоде прошлого года на 31.12.2019 первых – 4145 (37,7%), вторых – 4403 (40,1%), третьих – 1672 (15,2%), последующих – 765 (7,0%), в области с начала года родилось 106 двоен, 3 тройни.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процентном отношении по сравнению с аналогичным периодом прошлого года наблюдается небольшое снижение рождений первых детей, снижение рождений вторых детей, небольшой рост рождений третьих детей, рост рождений четвёртых и последующих детей.</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439 участницы акции (76%) проживают в полных семьях, 14 - одинокие (3%), 133 (21%) состоят в незарегистрированных отношениях. 17 (27%) не имеют постоянного места работы.</w:t>
      </w:r>
    </w:p>
    <w:p w:rsidR="000C5676" w:rsidRPr="00D57EF8" w:rsidRDefault="000C5676" w:rsidP="00754100">
      <w:pPr>
        <w:keepNext/>
        <w:keepLines/>
        <w:spacing w:after="0" w:line="240" w:lineRule="auto"/>
        <w:ind w:firstLine="567"/>
        <w:jc w:val="both"/>
        <w:rPr>
          <w:rFonts w:ascii="PT Astra Serif" w:hAnsi="PT Astra Serif"/>
          <w:b/>
          <w:i/>
          <w:color w:val="002060"/>
          <w:sz w:val="28"/>
          <w:szCs w:val="28"/>
        </w:rPr>
      </w:pPr>
      <w:r w:rsidRPr="00D57EF8">
        <w:rPr>
          <w:rFonts w:ascii="PT Astra Serif" w:hAnsi="PT Astra Serif"/>
          <w:b/>
          <w:i/>
          <w:color w:val="002060"/>
          <w:sz w:val="28"/>
          <w:szCs w:val="28"/>
        </w:rPr>
        <w:t>На 12.06.2020 года участницами XV акции «Роди патриота в День России» стали 43 женщины, родившие  44 ребёнка, из них: 23 мальчика, 21 девочка, в том числе – 1 двойня (мальчик и девочка).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Традиционно лидером является город Ульяновск. В этом году здесь родилось 26 патриотов: 13 – в Засвияжском, 8 в Заволжском, 3 в Ленинском и 2 в Железнодорожном районе. В Димитровграде родилось 5 патриотов.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Среди сельских муниципальных образований лидером является Ульяновский район – 4 патриота, Базарносызганский и Тереньгульский районы имеют по 2 патриота, Барышский, Вешкаймский, Новоспасский и Сурский районы по 1.</w:t>
      </w:r>
    </w:p>
    <w:p w:rsidR="005951CF" w:rsidRPr="00D57EF8" w:rsidRDefault="000C5676" w:rsidP="00754100">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08 июля с участием Губернатора Ульяновской области С.И. Морозова в Карамзинском зале Правительства Ульяновской области  прошёл Торжественный приём, посвященный подведению итогов X</w:t>
      </w:r>
      <w:r w:rsidRPr="00D57EF8">
        <w:rPr>
          <w:rFonts w:ascii="PT Astra Serif" w:eastAsia="Times New Roman" w:hAnsi="PT Astra Serif"/>
          <w:sz w:val="28"/>
          <w:szCs w:val="28"/>
          <w:lang w:val="en-US" w:eastAsia="ru-RU"/>
        </w:rPr>
        <w:t>V</w:t>
      </w:r>
      <w:r w:rsidRPr="00D57EF8">
        <w:rPr>
          <w:rFonts w:ascii="PT Astra Serif" w:eastAsia="Times New Roman" w:hAnsi="PT Astra Serif"/>
          <w:sz w:val="28"/>
          <w:szCs w:val="28"/>
          <w:lang w:eastAsia="ru-RU"/>
        </w:rPr>
        <w:t xml:space="preserve"> акции «Роди патриота в день России». </w:t>
      </w:r>
    </w:p>
    <w:p w:rsidR="005951CF" w:rsidRPr="00D57EF8" w:rsidRDefault="005951CF" w:rsidP="005951CF">
      <w:pPr>
        <w:keepNext/>
        <w:keepLines/>
        <w:spacing w:after="0" w:line="240" w:lineRule="auto"/>
        <w:ind w:firstLine="567"/>
        <w:jc w:val="center"/>
        <w:rPr>
          <w:rFonts w:ascii="PT Astra Serif" w:eastAsia="Times New Roman" w:hAnsi="PT Astra Serif"/>
          <w:sz w:val="28"/>
          <w:szCs w:val="28"/>
          <w:lang w:eastAsia="ru-RU"/>
        </w:rPr>
      </w:pP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eastAsia="Times New Roman" w:hAnsi="PT Astra Serif"/>
          <w:sz w:val="28"/>
          <w:szCs w:val="28"/>
          <w:lang w:eastAsia="ru-RU"/>
        </w:rPr>
        <w:t>Со дня начала акции подросли патриоты в семьях участников первой акции «Роди патриота в день России», в этот день «Первым патриотам», родившимся в 2006 году, учащимся общеобразовательных школ города Ульяновска, выпала честь от Губернатора получить паспорт гражданина Российской Федерации, а так же  поздравления, подарки.  Главный приз - УАЗ Патриот получила многодетная семья Потаповых,  которая стала победителем акции «Роди патриота в День России», всего в 2020 году родилось 44 ребёнка. Все семьи были отмечены и поздравлением Губернатора, а так же получили детские столики – трансформеры, мягкие игрушки.</w:t>
      </w:r>
    </w:p>
    <w:p w:rsidR="000C5676" w:rsidRPr="00D57EF8" w:rsidRDefault="000C5676" w:rsidP="00754100">
      <w:pPr>
        <w:pStyle w:val="a7"/>
        <w:keepNext/>
        <w:keepLines/>
        <w:ind w:firstLine="567"/>
        <w:jc w:val="both"/>
        <w:rPr>
          <w:rFonts w:ascii="PT Astra Serif" w:hAnsi="PT Astra Serif"/>
          <w:b/>
          <w:sz w:val="28"/>
          <w:szCs w:val="28"/>
          <w:lang w:eastAsia="ru-RU"/>
        </w:rPr>
      </w:pPr>
    </w:p>
    <w:p w:rsidR="003443A7" w:rsidRPr="00D57EF8" w:rsidRDefault="00C44A73" w:rsidP="00754100">
      <w:pPr>
        <w:pStyle w:val="a7"/>
        <w:keepNext/>
        <w:keepLines/>
        <w:ind w:firstLine="567"/>
        <w:jc w:val="both"/>
        <w:rPr>
          <w:rFonts w:ascii="PT Astra Serif" w:hAnsi="PT Astra Serif"/>
          <w:b/>
          <w:color w:val="002060"/>
          <w:sz w:val="28"/>
          <w:szCs w:val="28"/>
          <w:lang w:eastAsia="ru-RU"/>
        </w:rPr>
      </w:pPr>
      <w:r w:rsidRPr="00D57EF8">
        <w:rPr>
          <w:rFonts w:ascii="PT Astra Serif" w:hAnsi="PT Astra Serif"/>
          <w:b/>
          <w:color w:val="002060"/>
          <w:sz w:val="28"/>
          <w:szCs w:val="28"/>
          <w:lang w:eastAsia="ru-RU"/>
        </w:rPr>
        <w:t>4</w:t>
      </w:r>
      <w:r w:rsidR="003443A7" w:rsidRPr="00D57EF8">
        <w:rPr>
          <w:rFonts w:ascii="PT Astra Serif" w:hAnsi="PT Astra Serif"/>
          <w:b/>
          <w:color w:val="002060"/>
          <w:sz w:val="28"/>
          <w:szCs w:val="28"/>
          <w:lang w:eastAsia="ru-RU"/>
        </w:rPr>
        <w:t>.3. Работа  по взысканию алиментов</w:t>
      </w:r>
    </w:p>
    <w:p w:rsidR="003443A7" w:rsidRPr="00D57EF8" w:rsidRDefault="003443A7" w:rsidP="00754100">
      <w:pPr>
        <w:pStyle w:val="a7"/>
        <w:keepNext/>
        <w:keepLines/>
        <w:ind w:firstLine="567"/>
        <w:jc w:val="both"/>
        <w:rPr>
          <w:rFonts w:ascii="PT Astra Serif" w:hAnsi="PT Astra Serif"/>
          <w:color w:val="000000" w:themeColor="text1"/>
          <w:sz w:val="28"/>
          <w:szCs w:val="28"/>
          <w:u w:val="single"/>
          <w:lang w:eastAsia="ru-RU"/>
        </w:rPr>
      </w:pPr>
    </w:p>
    <w:p w:rsidR="003443A7" w:rsidRPr="00D57EF8" w:rsidRDefault="000C5676" w:rsidP="00754100">
      <w:pPr>
        <w:pStyle w:val="a7"/>
        <w:keepNext/>
        <w:keepLines/>
        <w:ind w:firstLine="567"/>
        <w:jc w:val="both"/>
        <w:rPr>
          <w:rFonts w:ascii="PT Astra Serif" w:hAnsi="PT Astra Serif"/>
          <w:color w:val="000000" w:themeColor="text1"/>
          <w:sz w:val="28"/>
          <w:szCs w:val="28"/>
          <w:lang w:eastAsia="ru-RU"/>
        </w:rPr>
      </w:pPr>
      <w:r w:rsidRPr="00D57EF8">
        <w:rPr>
          <w:rFonts w:ascii="PT Astra Serif" w:hAnsi="PT Astra Serif"/>
          <w:color w:val="000000" w:themeColor="text1"/>
          <w:sz w:val="28"/>
          <w:szCs w:val="28"/>
          <w:lang w:eastAsia="ru-RU"/>
        </w:rPr>
        <w:t xml:space="preserve">Организована работа во всех </w:t>
      </w:r>
      <w:r w:rsidR="003443A7" w:rsidRPr="00D57EF8">
        <w:rPr>
          <w:rFonts w:ascii="PT Astra Serif" w:hAnsi="PT Astra Serif"/>
          <w:color w:val="000000" w:themeColor="text1"/>
          <w:sz w:val="28"/>
          <w:szCs w:val="28"/>
          <w:lang w:eastAsia="ru-RU"/>
        </w:rPr>
        <w:t>районных о</w:t>
      </w:r>
      <w:r w:rsidRPr="00D57EF8">
        <w:rPr>
          <w:rFonts w:ascii="PT Astra Serif" w:hAnsi="PT Astra Serif"/>
          <w:color w:val="000000" w:themeColor="text1"/>
          <w:sz w:val="28"/>
          <w:szCs w:val="28"/>
          <w:lang w:eastAsia="ru-RU"/>
        </w:rPr>
        <w:t xml:space="preserve">тделениях </w:t>
      </w:r>
      <w:r w:rsidR="003443A7" w:rsidRPr="00D57EF8">
        <w:rPr>
          <w:rFonts w:ascii="PT Astra Serif" w:hAnsi="PT Astra Serif"/>
          <w:color w:val="000000" w:themeColor="text1"/>
          <w:sz w:val="28"/>
          <w:szCs w:val="28"/>
          <w:lang w:eastAsia="ru-RU"/>
        </w:rPr>
        <w:t>социальной защиты населения Ульяновской области</w:t>
      </w:r>
      <w:r w:rsidRPr="00D57EF8">
        <w:rPr>
          <w:rFonts w:ascii="PT Astra Serif" w:hAnsi="PT Astra Serif"/>
          <w:color w:val="000000" w:themeColor="text1"/>
          <w:sz w:val="28"/>
          <w:szCs w:val="28"/>
          <w:lang w:eastAsia="ru-RU"/>
        </w:rPr>
        <w:t xml:space="preserve">, с семьями-взыскателями по алиментам. </w:t>
      </w:r>
    </w:p>
    <w:p w:rsidR="000C5676" w:rsidRPr="00D57EF8" w:rsidRDefault="000C5676" w:rsidP="00754100">
      <w:pPr>
        <w:pStyle w:val="a7"/>
        <w:keepNext/>
        <w:keepLines/>
        <w:ind w:firstLine="567"/>
        <w:jc w:val="both"/>
        <w:rPr>
          <w:rFonts w:ascii="PT Astra Serif" w:hAnsi="PT Astra Serif"/>
          <w:color w:val="000000" w:themeColor="text1"/>
          <w:sz w:val="28"/>
          <w:szCs w:val="28"/>
          <w:lang w:eastAsia="ru-RU"/>
        </w:rPr>
      </w:pPr>
      <w:r w:rsidRPr="00D57EF8">
        <w:rPr>
          <w:rFonts w:ascii="PT Astra Serif" w:hAnsi="PT Astra Serif"/>
          <w:color w:val="000000" w:themeColor="text1"/>
          <w:sz w:val="28"/>
          <w:szCs w:val="28"/>
          <w:lang w:eastAsia="ru-RU"/>
        </w:rPr>
        <w:t>В результате проведенной работы выявлено, что из представленного списка на 226 семей, 26 семей проживают за пределами Ульяновской области,13 – взыскатель юридическое лицо, по 42 семьям нет информации о месте нахождения семьи. 50 семей получают меры социальной поддержки, 58 семей не пользуются мерами социальной поддержки.</w:t>
      </w:r>
    </w:p>
    <w:p w:rsidR="000C5676" w:rsidRPr="00D57EF8" w:rsidRDefault="000C5676" w:rsidP="00754100">
      <w:pPr>
        <w:pStyle w:val="a7"/>
        <w:keepNext/>
        <w:keepLines/>
        <w:ind w:firstLine="567"/>
        <w:jc w:val="both"/>
        <w:rPr>
          <w:rFonts w:ascii="PT Astra Serif" w:hAnsi="PT Astra Serif"/>
          <w:color w:val="000000" w:themeColor="text1"/>
          <w:sz w:val="28"/>
          <w:szCs w:val="28"/>
          <w:lang w:eastAsia="ru-RU"/>
        </w:rPr>
      </w:pPr>
      <w:r w:rsidRPr="00D57EF8">
        <w:rPr>
          <w:rFonts w:ascii="PT Astra Serif" w:hAnsi="PT Astra Serif"/>
          <w:color w:val="000000" w:themeColor="text1"/>
          <w:sz w:val="28"/>
          <w:szCs w:val="28"/>
          <w:lang w:eastAsia="ru-RU"/>
        </w:rPr>
        <w:t>Сотрудники СЗН проводят обследование семей на выявление нуждаемости и права получения мер социальной поддержки.</w:t>
      </w:r>
    </w:p>
    <w:p w:rsidR="008C4113" w:rsidRPr="00D57EF8" w:rsidRDefault="008C4113" w:rsidP="00754100">
      <w:pPr>
        <w:keepNext/>
        <w:keepLines/>
        <w:spacing w:after="0" w:line="240" w:lineRule="auto"/>
        <w:ind w:firstLine="567"/>
        <w:jc w:val="both"/>
        <w:rPr>
          <w:rFonts w:ascii="PT Astra Serif" w:hAnsi="PT Astra Serif"/>
          <w:b/>
          <w:color w:val="002060"/>
          <w:sz w:val="28"/>
          <w:szCs w:val="28"/>
        </w:rPr>
      </w:pPr>
    </w:p>
    <w:p w:rsidR="00C44A73" w:rsidRPr="00D57EF8" w:rsidRDefault="00C44A73" w:rsidP="00754100">
      <w:pPr>
        <w:keepNext/>
        <w:keepLines/>
        <w:spacing w:after="0" w:line="240" w:lineRule="auto"/>
        <w:ind w:firstLine="567"/>
        <w:jc w:val="both"/>
        <w:rPr>
          <w:rFonts w:ascii="PT Astra Serif" w:hAnsi="PT Astra Serif"/>
          <w:b/>
          <w:color w:val="002060"/>
          <w:sz w:val="28"/>
          <w:szCs w:val="28"/>
        </w:rPr>
      </w:pPr>
      <w:r w:rsidRPr="00D57EF8">
        <w:rPr>
          <w:rFonts w:ascii="PT Astra Serif" w:hAnsi="PT Astra Serif"/>
          <w:b/>
          <w:color w:val="002060"/>
          <w:sz w:val="28"/>
          <w:szCs w:val="28"/>
        </w:rPr>
        <w:t>4.4</w:t>
      </w:r>
      <w:r w:rsidR="00537BCB" w:rsidRPr="00D57EF8">
        <w:rPr>
          <w:rFonts w:ascii="PT Astra Serif" w:hAnsi="PT Astra Serif"/>
          <w:b/>
          <w:color w:val="002060"/>
          <w:sz w:val="28"/>
          <w:szCs w:val="28"/>
        </w:rPr>
        <w:t>.</w:t>
      </w:r>
      <w:r w:rsidRPr="00D57EF8">
        <w:rPr>
          <w:rFonts w:ascii="PT Astra Serif" w:hAnsi="PT Astra Serif"/>
          <w:b/>
          <w:color w:val="002060"/>
          <w:sz w:val="28"/>
          <w:szCs w:val="28"/>
        </w:rPr>
        <w:t xml:space="preserve"> «Детство без опасности»</w:t>
      </w:r>
    </w:p>
    <w:p w:rsidR="00C44A73" w:rsidRPr="00D57EF8" w:rsidRDefault="00C44A73" w:rsidP="00754100">
      <w:pPr>
        <w:keepNext/>
        <w:keepLines/>
        <w:spacing w:after="0" w:line="240" w:lineRule="auto"/>
        <w:ind w:firstLine="567"/>
        <w:jc w:val="both"/>
        <w:rPr>
          <w:rFonts w:ascii="PT Astra Serif" w:hAnsi="PT Astra Serif"/>
          <w:color w:val="002060"/>
          <w:sz w:val="28"/>
          <w:szCs w:val="28"/>
          <w:u w:val="single"/>
        </w:rPr>
      </w:pP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Комплекс мер Ульяновской области по развитию региональной системы обеспечения безопасного детства «Детство без опасности» утвержден распоряжением Правительства Ульяновской области «Об утверждении комплекса мер Ульяновской области по развитию региональной системы обеспечения безопасного детства «Детство без опасности» от 27 февраля 2020 года № 81-пр.</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Система мероприятий Комплекса мер направлена на улучшение качества жизни и условий жизнедеятельности семей с детьми, оказавшихся в ситуациях, причиняющих вред их психическому, нравственному или физическому благополучию, позволит оказывать кризисную помощь несовершеннолетним, пострадавшим от жестокого обращения и преступных посягательств, а также организовывать непрерывное социально-психологическое сопровождение детей, пострадавших от насилия, а также детей, склонных к суициду.</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Мероприятиями, направленными на работу с семьями и детьми, проводимыми в течение 2020 года являются: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размещение в информационно-телекоммуникационной сети Интернет информации о безопасном поведении</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п</w:t>
      </w:r>
      <w:r w:rsidRPr="00D57EF8">
        <w:rPr>
          <w:rFonts w:ascii="PT Astra Serif" w:hAnsi="PT Astra Serif"/>
          <w:sz w:val="28"/>
          <w:szCs w:val="28"/>
        </w:rPr>
        <w:t>роведение процедуры диагностики несовершеннолетних, проявляющих насилие по отношению к другим детям, в том числе сексуального характера (постоянно по мере поступления несовершеннолетних в СРЦН)</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о</w:t>
      </w:r>
      <w:r w:rsidRPr="00D57EF8">
        <w:rPr>
          <w:rFonts w:ascii="PT Astra Serif" w:hAnsi="PT Astra Serif"/>
          <w:sz w:val="28"/>
          <w:szCs w:val="28"/>
        </w:rPr>
        <w:t>бучение несовершеннолетних детей  дошкольного и младшего школьного возраста навыкам психологической адаптации путём использования арттехнологий и метода валеологической сказки</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о</w:t>
      </w:r>
      <w:r w:rsidRPr="00D57EF8">
        <w:rPr>
          <w:rFonts w:ascii="PT Astra Serif" w:hAnsi="PT Astra Serif"/>
          <w:sz w:val="28"/>
          <w:szCs w:val="28"/>
        </w:rPr>
        <w:t>беспечение временного проживания женщин с детьми, пострадавших от насилия в семье или оказавшихся в социально опасном положении вследствие угрозы насилия или жестокого обращения в социальных гостиницах, организованных на базе центра «Причал надежды», приюта «Ручеёк»</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о</w:t>
      </w:r>
      <w:r w:rsidRPr="00D57EF8">
        <w:rPr>
          <w:rFonts w:ascii="PT Astra Serif" w:hAnsi="PT Astra Serif"/>
          <w:sz w:val="28"/>
          <w:szCs w:val="28"/>
        </w:rPr>
        <w:t>рганизация деятельности творческих мастерских на базе учреждений социального обслуживания Ульяновской области – Цель - Коррекция поведения несовершеннолетних через организацию продуктивного творческого досуга с целью отказа от насильственного способа решения конфликтов со сверстниками</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о</w:t>
      </w:r>
      <w:r w:rsidRPr="00D57EF8">
        <w:rPr>
          <w:rFonts w:ascii="PT Astra Serif" w:hAnsi="PT Astra Serif"/>
          <w:sz w:val="28"/>
          <w:szCs w:val="28"/>
        </w:rPr>
        <w:t>рганизация деятельности семейного клуба «Всё начинается с семьи» на базе отделений Центра социально-психологической помощи семье и детям. Задача повышения информированности семей группы риска о формах насилия и ответственности за его проявление решается путём создания 6 семейных клубов «Всё начинается с семьи» на базе отделений Центра социально-психологи-ческой помощи семье и детям. В рамках заседаний клубов родители пройдут обучение технологиям взаимодействия с детьми и способам неагрессивного решения проблем в детско-родительских отношениях. Тренинги, направленные на обучение распознаванию проявления различных форм насилия, позволят предотвратить преступные посягательства в отношении 100 % участников клуба</w:t>
      </w:r>
      <w:r w:rsidR="00E856B3" w:rsidRPr="00D57EF8">
        <w:rPr>
          <w:rFonts w:ascii="PT Astra Serif" w:hAnsi="PT Astra Serif"/>
          <w:sz w:val="28"/>
          <w:szCs w:val="28"/>
        </w:rPr>
        <w:t>.</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E856B3" w:rsidRPr="00D57EF8">
        <w:rPr>
          <w:rFonts w:ascii="PT Astra Serif" w:hAnsi="PT Astra Serif"/>
          <w:sz w:val="28"/>
          <w:szCs w:val="28"/>
        </w:rPr>
        <w:t>в</w:t>
      </w:r>
      <w:r w:rsidRPr="00D57EF8">
        <w:rPr>
          <w:rFonts w:ascii="PT Astra Serif" w:hAnsi="PT Astra Serif"/>
          <w:sz w:val="28"/>
          <w:szCs w:val="28"/>
        </w:rPr>
        <w:t>недрение инновационной технологии социально-психологической помощи ребёнку, находящемуся в трудной жизненной ситуации, и его семье, направленной на обучение детей и родителей навыкам безопасного использования сети Интернет.</w:t>
      </w:r>
    </w:p>
    <w:p w:rsidR="000C5676" w:rsidRPr="00D57EF8" w:rsidRDefault="000C5676" w:rsidP="00754100">
      <w:pPr>
        <w:pStyle w:val="a7"/>
        <w:keepNext/>
        <w:keepLines/>
        <w:ind w:firstLine="709"/>
        <w:jc w:val="both"/>
        <w:rPr>
          <w:rFonts w:ascii="PT Astra Serif" w:hAnsi="PT Astra Serif"/>
          <w:sz w:val="28"/>
          <w:szCs w:val="28"/>
        </w:rPr>
      </w:pPr>
    </w:p>
    <w:p w:rsidR="00C44A73" w:rsidRPr="00D57EF8" w:rsidRDefault="00C44A73" w:rsidP="00754100">
      <w:pPr>
        <w:pStyle w:val="a7"/>
        <w:keepNext/>
        <w:keepLines/>
        <w:ind w:firstLine="709"/>
        <w:jc w:val="both"/>
        <w:rPr>
          <w:rFonts w:ascii="PT Astra Serif" w:hAnsi="PT Astra Serif"/>
          <w:b/>
          <w:color w:val="002060"/>
          <w:sz w:val="28"/>
          <w:szCs w:val="28"/>
        </w:rPr>
      </w:pPr>
      <w:r w:rsidRPr="00D57EF8">
        <w:rPr>
          <w:rFonts w:ascii="PT Astra Serif" w:hAnsi="PT Astra Serif"/>
          <w:b/>
          <w:color w:val="002060"/>
          <w:sz w:val="28"/>
          <w:szCs w:val="28"/>
        </w:rPr>
        <w:lastRenderedPageBreak/>
        <w:t>4.5. Счастливое материнство»</w:t>
      </w:r>
    </w:p>
    <w:p w:rsidR="00C44A73" w:rsidRPr="00D57EF8" w:rsidRDefault="00C44A73" w:rsidP="00754100">
      <w:pPr>
        <w:pStyle w:val="a7"/>
        <w:keepNext/>
        <w:keepLines/>
        <w:ind w:firstLine="709"/>
        <w:jc w:val="both"/>
        <w:rPr>
          <w:rFonts w:ascii="PT Astra Serif" w:hAnsi="PT Astra Serif"/>
          <w:b/>
          <w:color w:val="002060"/>
          <w:sz w:val="28"/>
          <w:szCs w:val="28"/>
        </w:rPr>
      </w:pPr>
    </w:p>
    <w:p w:rsidR="000C5676" w:rsidRPr="00D57EF8" w:rsidRDefault="00E856B3" w:rsidP="00754100">
      <w:pPr>
        <w:pStyle w:val="a7"/>
        <w:keepNext/>
        <w:keepLines/>
        <w:ind w:firstLine="709"/>
        <w:jc w:val="both"/>
        <w:rPr>
          <w:rFonts w:ascii="PT Astra Serif" w:hAnsi="PT Astra Serif"/>
          <w:sz w:val="28"/>
          <w:szCs w:val="28"/>
          <w:u w:val="single"/>
        </w:rPr>
      </w:pPr>
      <w:r w:rsidRPr="00D57EF8">
        <w:rPr>
          <w:rFonts w:ascii="PT Astra Serif" w:hAnsi="PT Astra Serif"/>
          <w:sz w:val="28"/>
          <w:szCs w:val="28"/>
          <w:u w:val="single"/>
        </w:rPr>
        <w:t>Комплекс мер</w:t>
      </w:r>
      <w:r w:rsidR="000C5676" w:rsidRPr="00D57EF8">
        <w:rPr>
          <w:rFonts w:ascii="PT Astra Serif" w:hAnsi="PT Astra Serif"/>
          <w:sz w:val="28"/>
          <w:szCs w:val="28"/>
          <w:u w:val="single"/>
        </w:rPr>
        <w:t xml:space="preserve"> по поддержке и заботе о беременных женщинах, будущих родителях и семьях с детьми первого года жизни, проживающих на территории Ульяновской области, «Счастливое материнство».</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Комплекс мер оснащен необходимой информацией, где собраны воедино сведения, полезные контакты и действия органов власти всех уровней и семейно ориентированных некоммерческих организаций, направленных на поддержку и заботу о беременных женщинах, будущих родителях и семьях с детьми первого года жизни, чтобы под рукой всегда находилась информация, которая поможет разобраться в непредвиденных и непонятных для родителей ситуациях. Разработан целый раздел, посвященный периоду принятия решения и подготовки к рождению ребёнка.</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Обеспечение полноценным питанием беременных женщин, кормящих матерей, а также детей в возрасте до трёх лет в Ульяновской области</w:t>
      </w:r>
      <w:r w:rsidR="00E856B3" w:rsidRPr="00D57EF8">
        <w:rPr>
          <w:rFonts w:ascii="PT Astra Serif" w:hAnsi="PT Astra Serif"/>
          <w:sz w:val="28"/>
          <w:szCs w:val="28"/>
        </w:rPr>
        <w:t>.</w:t>
      </w:r>
      <w:r w:rsidRPr="00D57EF8">
        <w:rPr>
          <w:rFonts w:ascii="PT Astra Serif" w:hAnsi="PT Astra Serif"/>
          <w:sz w:val="28"/>
          <w:szCs w:val="28"/>
        </w:rPr>
        <w:t xml:space="preserve"> </w:t>
      </w:r>
    </w:p>
    <w:p w:rsidR="000C5676" w:rsidRPr="00D57EF8" w:rsidRDefault="00E856B3"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П</w:t>
      </w:r>
      <w:r w:rsidR="000C5676" w:rsidRPr="00D57EF8">
        <w:rPr>
          <w:rFonts w:ascii="PT Astra Serif" w:hAnsi="PT Astra Serif"/>
          <w:sz w:val="28"/>
          <w:szCs w:val="28"/>
        </w:rPr>
        <w:t>редусмотрена поддержка малообеспеченных граждан из числа беременных женщин, кормящих матерей, лиц, имеющих детей в возрасте до трех лет, находящихся на искусственном вскармливании.</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Малообеспеченным, нуждающимся в дополнительном питании беременным женщинам со сроком беременности более 12 недель предоставляется ежемесячная денежная выплата (далее – ЕДВ) в размере 762,65 руб. Размер ежемесячной денежной выплаты ежегодно индексируется.  </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ЕДВ предоставляется на заявительной основе органом социальной защиты населения. На 01.10.2020 ЕДВ получает 62 беременные женщины, 49 кормящих матерей. </w:t>
      </w:r>
    </w:p>
    <w:p w:rsidR="000C5676" w:rsidRPr="00D57EF8" w:rsidRDefault="000C5676" w:rsidP="00754100">
      <w:pPr>
        <w:pStyle w:val="a7"/>
        <w:keepNext/>
        <w:keepLines/>
        <w:ind w:firstLine="709"/>
        <w:jc w:val="both"/>
        <w:rPr>
          <w:rFonts w:ascii="PT Astra Serif" w:hAnsi="PT Astra Serif"/>
          <w:sz w:val="28"/>
          <w:szCs w:val="28"/>
        </w:rPr>
      </w:pP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С 1 декабря 2020 года на территории Ульяновской области начал действовать новый порядок обеспечения полноценным питанием детей в возрасте до трёх лет. </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 xml:space="preserve">Принятие постановления позволило перейти от выдачи натуральных закупленных продуктов питания к выдаче детских продуктовых карт. </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Детская продуктовая карта выдается малоимущим семьям</w:t>
      </w:r>
      <w:r w:rsidR="00E856B3" w:rsidRPr="00D57EF8">
        <w:rPr>
          <w:rFonts w:ascii="PT Astra Serif" w:hAnsi="PT Astra Serif"/>
          <w:sz w:val="28"/>
          <w:szCs w:val="28"/>
        </w:rPr>
        <w:t>,</w:t>
      </w:r>
      <w:r w:rsidRPr="00D57EF8">
        <w:rPr>
          <w:rFonts w:ascii="PT Astra Serif" w:hAnsi="PT Astra Serif"/>
          <w:sz w:val="28"/>
          <w:szCs w:val="28"/>
        </w:rPr>
        <w:t xml:space="preserve">  имеющим детей в возрасте до 3 лет,  по назначению врача. </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На сегодняшний день количество таких детей составляет почти 10 тысяч:</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до 6 мес. – 1851 ребенок;</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от 6 мес. до 1 года – 3374 ребенка;</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от 1 года до 2 лет – 3296 детей;</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от 2 до 3 лет – 1413 детей.</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Решение  о предоставлении детской продуктовой карты  (или ее отказе) принимается в течение 5 рабочих дней со дня формирования полного пакета документов.</w:t>
      </w:r>
    </w:p>
    <w:p w:rsidR="000C5676" w:rsidRPr="00D57EF8" w:rsidRDefault="000C5676" w:rsidP="00754100">
      <w:pPr>
        <w:pStyle w:val="a7"/>
        <w:keepNext/>
        <w:keepLines/>
        <w:ind w:firstLine="709"/>
        <w:jc w:val="both"/>
        <w:rPr>
          <w:rFonts w:ascii="PT Astra Serif" w:hAnsi="PT Astra Serif"/>
          <w:b/>
          <w:i/>
          <w:color w:val="002060"/>
          <w:sz w:val="28"/>
          <w:szCs w:val="28"/>
        </w:rPr>
      </w:pPr>
      <w:r w:rsidRPr="00D57EF8">
        <w:rPr>
          <w:rFonts w:ascii="PT Astra Serif" w:hAnsi="PT Astra Serif"/>
          <w:b/>
          <w:i/>
          <w:color w:val="002060"/>
          <w:sz w:val="28"/>
          <w:szCs w:val="28"/>
        </w:rPr>
        <w:lastRenderedPageBreak/>
        <w:t xml:space="preserve">На детскую продуктовую карту ежемесячно зачисляются денежные средства, для детей в возрасте до одного года  - 1830 рублей, детям с 1 до 3 лет  - 760 рублей. </w:t>
      </w:r>
    </w:p>
    <w:p w:rsidR="000C5676" w:rsidRPr="00D57EF8" w:rsidRDefault="000C5676" w:rsidP="00754100">
      <w:pPr>
        <w:pStyle w:val="a7"/>
        <w:keepNext/>
        <w:keepLines/>
        <w:ind w:firstLine="709"/>
        <w:jc w:val="both"/>
        <w:rPr>
          <w:rFonts w:ascii="PT Astra Serif" w:hAnsi="PT Astra Serif"/>
          <w:sz w:val="28"/>
          <w:szCs w:val="28"/>
        </w:rPr>
      </w:pPr>
    </w:p>
    <w:p w:rsidR="000C5676" w:rsidRPr="00D57EF8" w:rsidRDefault="00537BCB" w:rsidP="00754100">
      <w:pPr>
        <w:pStyle w:val="a7"/>
        <w:keepNext/>
        <w:keepLines/>
        <w:ind w:firstLine="709"/>
        <w:jc w:val="both"/>
        <w:rPr>
          <w:rFonts w:ascii="PT Astra Serif" w:hAnsi="PT Astra Serif"/>
          <w:b/>
          <w:color w:val="002060"/>
          <w:sz w:val="28"/>
          <w:szCs w:val="28"/>
        </w:rPr>
      </w:pPr>
      <w:r w:rsidRPr="00D57EF8">
        <w:rPr>
          <w:rFonts w:ascii="PT Astra Serif" w:hAnsi="PT Astra Serif"/>
          <w:b/>
          <w:color w:val="002060"/>
          <w:sz w:val="28"/>
          <w:szCs w:val="28"/>
        </w:rPr>
        <w:t xml:space="preserve">4.6. </w:t>
      </w:r>
      <w:r w:rsidR="000C5676" w:rsidRPr="00D57EF8">
        <w:rPr>
          <w:rFonts w:ascii="PT Astra Serif" w:hAnsi="PT Astra Serif"/>
          <w:b/>
          <w:color w:val="002060"/>
          <w:sz w:val="28"/>
          <w:szCs w:val="28"/>
        </w:rPr>
        <w:t>Областная благотворительная новогодняя акция «Подарим детям праздник»</w:t>
      </w:r>
    </w:p>
    <w:p w:rsidR="006945E9" w:rsidRPr="00D57EF8" w:rsidRDefault="006945E9" w:rsidP="00754100">
      <w:pPr>
        <w:pStyle w:val="a7"/>
        <w:keepNext/>
        <w:keepLines/>
        <w:ind w:firstLine="709"/>
        <w:jc w:val="both"/>
        <w:rPr>
          <w:rFonts w:ascii="PT Astra Serif" w:hAnsi="PT Astra Serif"/>
          <w:b/>
          <w:sz w:val="28"/>
          <w:szCs w:val="28"/>
        </w:rPr>
      </w:pP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Акция «Подарим детям праздник» проводится в Ульяновской области с 2017 года.</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Цель её проведения – поздравить с наступающим Новым годом и обеспечить подарками детей из семей, находящихся в трудной жизненной ситуации.</w:t>
      </w:r>
    </w:p>
    <w:p w:rsidR="000C5676" w:rsidRPr="00D57EF8" w:rsidRDefault="000C5676" w:rsidP="00754100">
      <w:pPr>
        <w:pStyle w:val="a7"/>
        <w:keepNext/>
        <w:keepLines/>
        <w:ind w:firstLine="709"/>
        <w:jc w:val="both"/>
        <w:rPr>
          <w:rFonts w:ascii="PT Astra Serif" w:hAnsi="PT Astra Serif"/>
          <w:sz w:val="28"/>
          <w:szCs w:val="28"/>
        </w:rPr>
      </w:pPr>
      <w:r w:rsidRPr="00D57EF8">
        <w:rPr>
          <w:rFonts w:ascii="PT Astra Serif" w:hAnsi="PT Astra Serif"/>
          <w:sz w:val="28"/>
          <w:szCs w:val="28"/>
        </w:rPr>
        <w:t>В 2020 году сладкими новогодними подарками обеспечивались дети в возрасте от трех до четырнадцати лет без учёта критериев нуждаемости,  проживающих на территории Ульяновской области.</w:t>
      </w:r>
    </w:p>
    <w:p w:rsidR="000C5676" w:rsidRPr="00D57EF8" w:rsidRDefault="000C5676" w:rsidP="00754100">
      <w:pPr>
        <w:keepNext/>
        <w:keepLines/>
        <w:tabs>
          <w:tab w:val="left" w:pos="0"/>
        </w:tabs>
        <w:spacing w:after="0" w:line="240" w:lineRule="auto"/>
        <w:ind w:firstLine="709"/>
        <w:contextualSpacing/>
        <w:jc w:val="both"/>
        <w:rPr>
          <w:rFonts w:ascii="PT Astra Serif" w:hAnsi="PT Astra Serif"/>
          <w:b/>
          <w:i/>
          <w:color w:val="002060"/>
          <w:sz w:val="28"/>
          <w:szCs w:val="28"/>
        </w:rPr>
      </w:pPr>
      <w:r w:rsidRPr="00D57EF8">
        <w:rPr>
          <w:rFonts w:ascii="PT Astra Serif" w:hAnsi="PT Astra Serif"/>
          <w:b/>
          <w:i/>
          <w:color w:val="002060"/>
          <w:sz w:val="28"/>
          <w:szCs w:val="28"/>
        </w:rPr>
        <w:t xml:space="preserve">В рамках реализации областных благотворительных акций «Подарим детям праздник» и «Дед мороз живет в каждом из нас» было передано 153155 подарков, в том числе 112967 из областного бюджета, 28284 – из муниципального бюджета, 16904 – за счет благотворителей. </w:t>
      </w:r>
    </w:p>
    <w:p w:rsidR="000C5676" w:rsidRPr="00D57EF8" w:rsidRDefault="000C5676" w:rsidP="00754100">
      <w:pPr>
        <w:pStyle w:val="a7"/>
        <w:keepNext/>
        <w:keepLines/>
        <w:ind w:firstLine="709"/>
        <w:jc w:val="both"/>
        <w:rPr>
          <w:rFonts w:ascii="PT Astra Serif" w:hAnsi="PT Astra Serif"/>
          <w:sz w:val="28"/>
          <w:szCs w:val="28"/>
        </w:rPr>
      </w:pPr>
    </w:p>
    <w:p w:rsidR="000C5676" w:rsidRPr="00D57EF8" w:rsidRDefault="000C5676" w:rsidP="00754100">
      <w:pPr>
        <w:pStyle w:val="a7"/>
        <w:keepNext/>
        <w:keepLines/>
        <w:ind w:firstLine="709"/>
        <w:jc w:val="both"/>
        <w:rPr>
          <w:rFonts w:ascii="PT Astra Serif" w:hAnsi="PT Astra Serif"/>
          <w:sz w:val="28"/>
          <w:szCs w:val="28"/>
        </w:rPr>
      </w:pPr>
    </w:p>
    <w:p w:rsidR="000C5676" w:rsidRPr="00D57EF8" w:rsidRDefault="000C5676" w:rsidP="00754100">
      <w:pPr>
        <w:keepNext/>
        <w:keepLines/>
        <w:spacing w:after="0" w:line="240" w:lineRule="auto"/>
        <w:ind w:firstLine="567"/>
        <w:jc w:val="both"/>
        <w:rPr>
          <w:rFonts w:ascii="PT Astra Serif" w:hAnsi="PT Astra Serif"/>
          <w:color w:val="000000" w:themeColor="text1"/>
          <w:sz w:val="28"/>
          <w:szCs w:val="28"/>
        </w:rPr>
      </w:pPr>
      <w:r w:rsidRPr="00D57EF8">
        <w:rPr>
          <w:rFonts w:ascii="PT Astra Serif" w:hAnsi="PT Astra Serif"/>
          <w:color w:val="000000" w:themeColor="text1"/>
          <w:sz w:val="28"/>
          <w:szCs w:val="28"/>
        </w:rPr>
        <w:t>На базе Центра социально-психологической помощи семье и детям, центра «Причал надежды», центра «Алые паруса», центра «Открытый дом», центра «Радуга», приюта «Ручеёк», центра «Рябинка», центра «Планета детства», приюта «Росток» постоянно проводится  процедура диагностики несовершеннолетних, проявляющих насилие по отношению к другим детям, в том числе сексуального характера, включающая в себя разработку и внедрение программ выявления детей, проявляющих насилие по отношению к другим детям или способных на его проявление, приобретение и использование диагностических и реабилитационных методик. В диагностике участвовали несовершеннолетние, проходящие реабилитацию в социально-реабилитационных центрах и приютах, а также клиенты психологических консультаций Центра социально-психологической помощи семье и детям. В результате было выявлено, что 60 детей пережили жестокое обращение со стороны родителей и нуждаются в профессиональной психолого-педагогической помощи. Несовершеннолетних, проявляющих насилие по отношению к другим детям, было выявлено 28 человек.</w:t>
      </w:r>
    </w:p>
    <w:p w:rsidR="000C5676" w:rsidRPr="00D57EF8" w:rsidRDefault="000C5676" w:rsidP="00754100">
      <w:pPr>
        <w:keepNext/>
        <w:keepLines/>
        <w:spacing w:after="0" w:line="240" w:lineRule="auto"/>
        <w:ind w:firstLine="567"/>
        <w:jc w:val="both"/>
        <w:rPr>
          <w:rFonts w:ascii="PT Astra Serif" w:hAnsi="PT Astra Serif"/>
          <w:color w:val="000000" w:themeColor="text1"/>
          <w:sz w:val="28"/>
          <w:szCs w:val="28"/>
        </w:rPr>
      </w:pP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 xml:space="preserve">На базе Центра социально-психологической помощи семье и детям организованы и проведены реабилитационные мероприятия «Основы управления гневом» для мужчин и иных членов семей – инициаторов насилия или жестокого обращения в отношении детей. Индивидуальные консультации с инициаторами насилия большей частью проводились дистанционно в формате онлайн, из-за введения  ограничительных мероприятий в учреждении в связи с угрозой распространения коронавирусной инфекции (COVID-19).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Общий объём финансирования реализации Комплекса мер составляет 37796886,00 рубля, из них:</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23964652,00 рубля – за счёт средств областного бюджета Ульяновской области, в том числе по годам:</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2020 году – 10060076,00 рубля;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2021 году – 13849576,00 рубля;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13787234,00 рубля – за счёт средств Фонда, в том числе по годам:</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2020 году – 5924894,00 рубля;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2021 году – 7862340,00 рубля.</w:t>
      </w:r>
    </w:p>
    <w:p w:rsidR="000C5676" w:rsidRPr="00D57EF8" w:rsidRDefault="000C5676" w:rsidP="00754100">
      <w:pPr>
        <w:keepNext/>
        <w:keepLines/>
        <w:spacing w:after="0" w:line="240" w:lineRule="auto"/>
        <w:ind w:firstLine="567"/>
        <w:jc w:val="both"/>
        <w:rPr>
          <w:rFonts w:ascii="PT Astra Serif" w:hAnsi="PT Astra Serif"/>
          <w:sz w:val="28"/>
          <w:szCs w:val="28"/>
        </w:rPr>
      </w:pPr>
    </w:p>
    <w:p w:rsidR="000C5676" w:rsidRPr="00D57EF8" w:rsidRDefault="00537BCB" w:rsidP="00754100">
      <w:pPr>
        <w:keepNext/>
        <w:keepLines/>
        <w:spacing w:after="0" w:line="240" w:lineRule="auto"/>
        <w:ind w:firstLine="567"/>
        <w:jc w:val="both"/>
        <w:rPr>
          <w:rFonts w:ascii="PT Astra Serif" w:hAnsi="PT Astra Serif"/>
          <w:b/>
          <w:color w:val="002060"/>
          <w:sz w:val="28"/>
          <w:szCs w:val="28"/>
        </w:rPr>
      </w:pPr>
      <w:r w:rsidRPr="00D57EF8">
        <w:rPr>
          <w:rFonts w:ascii="PT Astra Serif" w:hAnsi="PT Astra Serif"/>
          <w:b/>
          <w:color w:val="002060"/>
          <w:sz w:val="28"/>
          <w:szCs w:val="28"/>
        </w:rPr>
        <w:t xml:space="preserve">4.7. </w:t>
      </w:r>
      <w:r w:rsidR="00D13CFB" w:rsidRPr="00D57EF8">
        <w:rPr>
          <w:rFonts w:ascii="PT Astra Serif" w:hAnsi="PT Astra Serif"/>
          <w:b/>
          <w:color w:val="002060"/>
          <w:sz w:val="28"/>
          <w:szCs w:val="28"/>
        </w:rPr>
        <w:t>О</w:t>
      </w:r>
      <w:r w:rsidR="000C5676" w:rsidRPr="00D57EF8">
        <w:rPr>
          <w:rFonts w:ascii="PT Astra Serif" w:hAnsi="PT Astra Serif"/>
          <w:b/>
          <w:color w:val="002060"/>
          <w:sz w:val="28"/>
          <w:szCs w:val="28"/>
        </w:rPr>
        <w:t>бластн</w:t>
      </w:r>
      <w:r w:rsidR="00D13CFB" w:rsidRPr="00D57EF8">
        <w:rPr>
          <w:rFonts w:ascii="PT Astra Serif" w:hAnsi="PT Astra Serif"/>
          <w:b/>
          <w:color w:val="002060"/>
          <w:sz w:val="28"/>
          <w:szCs w:val="28"/>
        </w:rPr>
        <w:t>ая</w:t>
      </w:r>
      <w:r w:rsidR="000C5676" w:rsidRPr="00D57EF8">
        <w:rPr>
          <w:rFonts w:ascii="PT Astra Serif" w:hAnsi="PT Astra Serif"/>
          <w:b/>
          <w:color w:val="002060"/>
          <w:sz w:val="28"/>
          <w:szCs w:val="28"/>
        </w:rPr>
        <w:t xml:space="preserve"> благотворительн</w:t>
      </w:r>
      <w:r w:rsidR="00D13CFB" w:rsidRPr="00D57EF8">
        <w:rPr>
          <w:rFonts w:ascii="PT Astra Serif" w:hAnsi="PT Astra Serif"/>
          <w:b/>
          <w:color w:val="002060"/>
          <w:sz w:val="28"/>
          <w:szCs w:val="28"/>
        </w:rPr>
        <w:t>ая</w:t>
      </w:r>
      <w:r w:rsidR="000C5676" w:rsidRPr="00D57EF8">
        <w:rPr>
          <w:rFonts w:ascii="PT Astra Serif" w:hAnsi="PT Astra Serif"/>
          <w:b/>
          <w:color w:val="002060"/>
          <w:sz w:val="28"/>
          <w:szCs w:val="28"/>
        </w:rPr>
        <w:t xml:space="preserve"> акци</w:t>
      </w:r>
      <w:r w:rsidR="00D13CFB" w:rsidRPr="00D57EF8">
        <w:rPr>
          <w:rFonts w:ascii="PT Astra Serif" w:hAnsi="PT Astra Serif"/>
          <w:b/>
          <w:color w:val="002060"/>
          <w:sz w:val="28"/>
          <w:szCs w:val="28"/>
        </w:rPr>
        <w:t>я</w:t>
      </w:r>
      <w:r w:rsidR="000C5676" w:rsidRPr="00D57EF8">
        <w:rPr>
          <w:rFonts w:ascii="PT Astra Serif" w:hAnsi="PT Astra Serif"/>
          <w:b/>
          <w:color w:val="002060"/>
          <w:sz w:val="28"/>
          <w:szCs w:val="28"/>
        </w:rPr>
        <w:t xml:space="preserve"> «Помоги собраться в школу» </w:t>
      </w:r>
    </w:p>
    <w:p w:rsidR="006945E9" w:rsidRPr="00D57EF8" w:rsidRDefault="006945E9" w:rsidP="00754100">
      <w:pPr>
        <w:keepNext/>
        <w:keepLines/>
        <w:spacing w:after="0" w:line="240" w:lineRule="auto"/>
        <w:ind w:firstLine="567"/>
        <w:jc w:val="both"/>
        <w:rPr>
          <w:rFonts w:ascii="PT Astra Serif" w:hAnsi="PT Astra Serif"/>
          <w:b/>
          <w:sz w:val="28"/>
          <w:szCs w:val="28"/>
        </w:rPr>
      </w:pP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условиях распространения новой коронавирусной инфекции она началась не 01 июня, как обычно, а с 15 мая. Основание -  распоряжение Правительства Ульяновской области от 14 мая 2020 года № 261-пр «О проведении областной благотворительной акции «Помоги собраться в школу».</w:t>
      </w:r>
    </w:p>
    <w:p w:rsidR="004423A0" w:rsidRPr="00D57EF8" w:rsidRDefault="004423A0" w:rsidP="00754100">
      <w:pPr>
        <w:keepNext/>
        <w:keepLines/>
        <w:spacing w:after="0" w:line="240" w:lineRule="auto"/>
        <w:ind w:firstLine="567"/>
        <w:jc w:val="both"/>
        <w:rPr>
          <w:rFonts w:ascii="PT Astra Serif" w:hAnsi="PT Astra Serif"/>
          <w:b/>
          <w:i/>
          <w:color w:val="002060"/>
          <w:sz w:val="28"/>
          <w:szCs w:val="28"/>
        </w:rPr>
      </w:pPr>
    </w:p>
    <w:p w:rsidR="004423A0" w:rsidRPr="00D57EF8" w:rsidRDefault="004423A0" w:rsidP="004423A0">
      <w:pPr>
        <w:keepNext/>
        <w:keepLines/>
        <w:spacing w:after="0" w:line="240" w:lineRule="auto"/>
        <w:ind w:firstLine="567"/>
        <w:jc w:val="center"/>
        <w:rPr>
          <w:rFonts w:ascii="PT Astra Serif" w:hAnsi="PT Astra Serif"/>
          <w:b/>
          <w:i/>
          <w:color w:val="002060"/>
          <w:sz w:val="28"/>
          <w:szCs w:val="28"/>
        </w:rPr>
      </w:pPr>
    </w:p>
    <w:p w:rsidR="000C5676" w:rsidRPr="00D57EF8" w:rsidRDefault="000C5676" w:rsidP="00754100">
      <w:pPr>
        <w:keepNext/>
        <w:keepLines/>
        <w:spacing w:after="0" w:line="240" w:lineRule="auto"/>
        <w:ind w:firstLine="567"/>
        <w:jc w:val="both"/>
        <w:rPr>
          <w:rFonts w:ascii="PT Astra Serif" w:hAnsi="PT Astra Serif"/>
          <w:b/>
          <w:i/>
          <w:color w:val="002060"/>
          <w:sz w:val="28"/>
          <w:szCs w:val="28"/>
        </w:rPr>
      </w:pPr>
      <w:r w:rsidRPr="00D57EF8">
        <w:rPr>
          <w:rFonts w:ascii="PT Astra Serif" w:hAnsi="PT Astra Serif"/>
          <w:b/>
          <w:i/>
          <w:color w:val="002060"/>
          <w:sz w:val="28"/>
          <w:szCs w:val="28"/>
        </w:rPr>
        <w:t xml:space="preserve">На оказание помощи в рамках акции реализованы денежные средства в размере  39 618,2 тыс. рублей (для </w:t>
      </w:r>
      <w:r w:rsidRPr="00D57EF8">
        <w:rPr>
          <w:rFonts w:ascii="PT Astra Serif" w:hAnsi="PT Astra Serif"/>
          <w:b/>
          <w:bCs/>
          <w:i/>
          <w:color w:val="002060"/>
          <w:sz w:val="28"/>
          <w:szCs w:val="28"/>
        </w:rPr>
        <w:t>20853 детей)</w:t>
      </w:r>
      <w:r w:rsidRPr="00D57EF8">
        <w:rPr>
          <w:rFonts w:ascii="PT Astra Serif" w:hAnsi="PT Astra Serif"/>
          <w:b/>
          <w:i/>
          <w:color w:val="002060"/>
          <w:sz w:val="28"/>
          <w:szCs w:val="28"/>
        </w:rPr>
        <w:t xml:space="preserve"> (в 2019 году - 39 277,1 тыс. рублей), в том числе:</w:t>
      </w:r>
    </w:p>
    <w:p w:rsidR="000C5676" w:rsidRPr="00D57EF8" w:rsidRDefault="000C5676" w:rsidP="00754100">
      <w:pPr>
        <w:keepNext/>
        <w:keepLines/>
        <w:spacing w:after="0" w:line="240" w:lineRule="auto"/>
        <w:ind w:firstLine="567"/>
        <w:jc w:val="both"/>
        <w:rPr>
          <w:rFonts w:ascii="PT Astra Serif" w:hAnsi="PT Astra Serif"/>
          <w:b/>
          <w:i/>
          <w:color w:val="002060"/>
          <w:sz w:val="28"/>
          <w:szCs w:val="28"/>
        </w:rPr>
      </w:pPr>
      <w:r w:rsidRPr="00D57EF8">
        <w:rPr>
          <w:rFonts w:ascii="PT Astra Serif" w:hAnsi="PT Astra Serif"/>
          <w:b/>
          <w:i/>
          <w:color w:val="002060"/>
          <w:sz w:val="28"/>
          <w:szCs w:val="28"/>
        </w:rPr>
        <w:t xml:space="preserve">-  из областного бюджета выделено  28 500,0 тыс. рублей для оказания помощи </w:t>
      </w:r>
      <w:r w:rsidRPr="00D57EF8">
        <w:rPr>
          <w:rFonts w:ascii="PT Astra Serif" w:hAnsi="PT Astra Serif"/>
          <w:b/>
          <w:bCs/>
          <w:i/>
          <w:color w:val="002060"/>
          <w:sz w:val="28"/>
          <w:szCs w:val="28"/>
        </w:rPr>
        <w:t xml:space="preserve">18621 ребёнку из многодетных семей (в размере 2000 рублей). Помощь оказана </w:t>
      </w:r>
      <w:r w:rsidRPr="00D57EF8">
        <w:rPr>
          <w:rFonts w:ascii="PT Astra Serif" w:hAnsi="PT Astra Serif"/>
          <w:b/>
          <w:i/>
          <w:color w:val="002060"/>
          <w:sz w:val="28"/>
          <w:szCs w:val="28"/>
        </w:rPr>
        <w:t>18621 ребёнку на сумму  37250,97 тыс. рублей;</w:t>
      </w:r>
    </w:p>
    <w:p w:rsidR="000C5676" w:rsidRPr="00D57EF8" w:rsidRDefault="000C5676" w:rsidP="00754100">
      <w:pPr>
        <w:keepNext/>
        <w:keepLines/>
        <w:spacing w:after="0" w:line="240" w:lineRule="auto"/>
        <w:ind w:firstLine="567"/>
        <w:jc w:val="both"/>
        <w:rPr>
          <w:rFonts w:ascii="PT Astra Serif" w:hAnsi="PT Astra Serif"/>
          <w:b/>
          <w:bCs/>
          <w:i/>
          <w:color w:val="002060"/>
          <w:sz w:val="28"/>
          <w:szCs w:val="28"/>
        </w:rPr>
      </w:pPr>
      <w:r w:rsidRPr="00D57EF8">
        <w:rPr>
          <w:rFonts w:ascii="PT Astra Serif" w:hAnsi="PT Astra Serif"/>
          <w:b/>
          <w:i/>
          <w:color w:val="002060"/>
          <w:sz w:val="28"/>
          <w:szCs w:val="28"/>
        </w:rPr>
        <w:t>- в бюджетах муниципальных образований выделено 7 266,7 тыс. рублей для 3996 школьников.</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bCs/>
          <w:sz w:val="28"/>
          <w:szCs w:val="28"/>
        </w:rPr>
        <w:t xml:space="preserve">За счет средств муниципального бюджета приобретены канцелярские товары, школьная форма, спортивная форма, обувь. Помощь оказана </w:t>
      </w:r>
      <w:r w:rsidRPr="00D57EF8">
        <w:rPr>
          <w:rFonts w:ascii="PT Astra Serif" w:hAnsi="PT Astra Serif"/>
          <w:b/>
          <w:bCs/>
          <w:sz w:val="28"/>
          <w:szCs w:val="28"/>
        </w:rPr>
        <w:t>4454</w:t>
      </w:r>
      <w:r w:rsidRPr="00D57EF8">
        <w:rPr>
          <w:rFonts w:ascii="PT Astra Serif" w:hAnsi="PT Astra Serif"/>
          <w:bCs/>
          <w:sz w:val="28"/>
          <w:szCs w:val="28"/>
        </w:rPr>
        <w:t xml:space="preserve"> детям на сумму </w:t>
      </w:r>
      <w:r w:rsidRPr="00D57EF8">
        <w:rPr>
          <w:rFonts w:ascii="PT Astra Serif" w:hAnsi="PT Astra Serif"/>
          <w:b/>
          <w:bCs/>
          <w:sz w:val="28"/>
          <w:szCs w:val="28"/>
        </w:rPr>
        <w:t>8056,9</w:t>
      </w:r>
      <w:r w:rsidRPr="00D57EF8">
        <w:rPr>
          <w:rFonts w:ascii="PT Astra Serif" w:hAnsi="PT Astra Serif"/>
          <w:bCs/>
          <w:sz w:val="28"/>
          <w:szCs w:val="28"/>
        </w:rPr>
        <w:t xml:space="preserve"> тыс. рублей. </w:t>
      </w:r>
    </w:p>
    <w:p w:rsidR="000C5676" w:rsidRPr="00D57EF8" w:rsidRDefault="000C5676" w:rsidP="00754100">
      <w:pPr>
        <w:keepNext/>
        <w:keepLines/>
        <w:spacing w:after="0" w:line="240" w:lineRule="auto"/>
        <w:ind w:firstLine="567"/>
        <w:jc w:val="both"/>
        <w:rPr>
          <w:rFonts w:ascii="PT Astra Serif" w:hAnsi="PT Astra Serif"/>
          <w:bCs/>
          <w:sz w:val="28"/>
          <w:szCs w:val="28"/>
        </w:rPr>
      </w:pPr>
      <w:r w:rsidRPr="00D57EF8">
        <w:rPr>
          <w:rFonts w:ascii="PT Astra Serif" w:hAnsi="PT Astra Serif"/>
          <w:bCs/>
          <w:sz w:val="28"/>
          <w:szCs w:val="28"/>
        </w:rPr>
        <w:t xml:space="preserve"> Акцию широко поддержали благотворители. Если к началу акции было запланировано привлечение </w:t>
      </w:r>
      <w:r w:rsidRPr="00D57EF8">
        <w:rPr>
          <w:rFonts w:ascii="PT Astra Serif" w:hAnsi="PT Astra Serif"/>
          <w:b/>
          <w:bCs/>
          <w:sz w:val="28"/>
          <w:szCs w:val="28"/>
        </w:rPr>
        <w:t>3863,1</w:t>
      </w:r>
      <w:r w:rsidRPr="00D57EF8">
        <w:rPr>
          <w:rFonts w:ascii="PT Astra Serif" w:hAnsi="PT Astra Serif"/>
          <w:bCs/>
          <w:sz w:val="28"/>
          <w:szCs w:val="28"/>
        </w:rPr>
        <w:t xml:space="preserve"> тыс. рублей для оказания помощи </w:t>
      </w:r>
      <w:r w:rsidRPr="00D57EF8">
        <w:rPr>
          <w:rFonts w:ascii="PT Astra Serif" w:hAnsi="PT Astra Serif"/>
          <w:b/>
          <w:bCs/>
          <w:sz w:val="28"/>
          <w:szCs w:val="28"/>
        </w:rPr>
        <w:t>2624</w:t>
      </w:r>
      <w:r w:rsidRPr="00D57EF8">
        <w:rPr>
          <w:rFonts w:ascii="PT Astra Serif" w:hAnsi="PT Astra Serif"/>
          <w:bCs/>
          <w:sz w:val="28"/>
          <w:szCs w:val="28"/>
        </w:rPr>
        <w:t xml:space="preserve"> детям, то </w:t>
      </w:r>
      <w:r w:rsidR="001C3CCE" w:rsidRPr="00D57EF8">
        <w:rPr>
          <w:rFonts w:ascii="PT Astra Serif" w:hAnsi="PT Astra Serif"/>
          <w:bCs/>
          <w:sz w:val="28"/>
          <w:szCs w:val="28"/>
        </w:rPr>
        <w:t>по итогам акции</w:t>
      </w:r>
      <w:r w:rsidRPr="00D57EF8">
        <w:rPr>
          <w:rFonts w:ascii="PT Astra Serif" w:hAnsi="PT Astra Serif"/>
          <w:bCs/>
          <w:sz w:val="28"/>
          <w:szCs w:val="28"/>
        </w:rPr>
        <w:t xml:space="preserve"> помощь  получили </w:t>
      </w:r>
      <w:r w:rsidRPr="00D57EF8">
        <w:rPr>
          <w:rFonts w:ascii="PT Astra Serif" w:hAnsi="PT Astra Serif"/>
          <w:b/>
          <w:bCs/>
          <w:sz w:val="28"/>
          <w:szCs w:val="28"/>
        </w:rPr>
        <w:t>5350</w:t>
      </w:r>
      <w:r w:rsidRPr="00D57EF8">
        <w:rPr>
          <w:rFonts w:ascii="PT Astra Serif" w:hAnsi="PT Astra Serif"/>
          <w:bCs/>
          <w:sz w:val="28"/>
          <w:szCs w:val="28"/>
        </w:rPr>
        <w:t xml:space="preserve"> детей на сумму </w:t>
      </w:r>
      <w:r w:rsidRPr="00D57EF8">
        <w:rPr>
          <w:rFonts w:ascii="PT Astra Serif" w:hAnsi="PT Astra Serif"/>
          <w:b/>
          <w:bCs/>
          <w:sz w:val="28"/>
          <w:szCs w:val="28"/>
        </w:rPr>
        <w:t>9709,7</w:t>
      </w:r>
      <w:r w:rsidRPr="00D57EF8">
        <w:rPr>
          <w:rFonts w:ascii="PT Astra Serif" w:hAnsi="PT Astra Serif"/>
          <w:bCs/>
          <w:sz w:val="28"/>
          <w:szCs w:val="28"/>
        </w:rPr>
        <w:t xml:space="preserve"> тыс. рублей.  </w:t>
      </w:r>
    </w:p>
    <w:p w:rsidR="000C5676" w:rsidRPr="00D57EF8" w:rsidRDefault="000C5676" w:rsidP="00754100">
      <w:pPr>
        <w:keepNext/>
        <w:keepLines/>
        <w:spacing w:after="0" w:line="240" w:lineRule="auto"/>
        <w:ind w:firstLine="567"/>
        <w:jc w:val="both"/>
        <w:rPr>
          <w:rFonts w:ascii="PT Astra Serif" w:hAnsi="PT Astra Serif"/>
          <w:bCs/>
          <w:sz w:val="28"/>
          <w:szCs w:val="28"/>
        </w:rPr>
      </w:pPr>
    </w:p>
    <w:p w:rsidR="000C5676" w:rsidRPr="00D57EF8" w:rsidRDefault="00537BCB" w:rsidP="00754100">
      <w:pPr>
        <w:keepNext/>
        <w:keepLines/>
        <w:spacing w:after="0" w:line="240" w:lineRule="auto"/>
        <w:ind w:firstLine="567"/>
        <w:jc w:val="both"/>
        <w:rPr>
          <w:rFonts w:ascii="PT Astra Serif" w:hAnsi="PT Astra Serif"/>
          <w:b/>
          <w:color w:val="002060"/>
          <w:sz w:val="28"/>
          <w:szCs w:val="28"/>
        </w:rPr>
      </w:pPr>
      <w:r w:rsidRPr="00D57EF8">
        <w:rPr>
          <w:rFonts w:ascii="PT Astra Serif" w:hAnsi="PT Astra Serif"/>
          <w:b/>
          <w:color w:val="002060"/>
          <w:sz w:val="28"/>
          <w:szCs w:val="28"/>
        </w:rPr>
        <w:t xml:space="preserve">4.8. </w:t>
      </w:r>
      <w:r w:rsidR="000C5676" w:rsidRPr="00D57EF8">
        <w:rPr>
          <w:rFonts w:ascii="PT Astra Serif" w:hAnsi="PT Astra Serif"/>
          <w:b/>
          <w:color w:val="002060"/>
          <w:sz w:val="28"/>
          <w:szCs w:val="28"/>
        </w:rPr>
        <w:t>Обеспечение школьников вещевой помощью</w:t>
      </w:r>
      <w:r w:rsidR="00D13CFB" w:rsidRPr="00D57EF8">
        <w:rPr>
          <w:rFonts w:ascii="PT Astra Serif" w:hAnsi="PT Astra Serif"/>
          <w:b/>
          <w:color w:val="002060"/>
          <w:sz w:val="28"/>
          <w:szCs w:val="28"/>
        </w:rPr>
        <w:t>,</w:t>
      </w:r>
      <w:r w:rsidR="000C5676" w:rsidRPr="00D57EF8">
        <w:rPr>
          <w:rFonts w:ascii="PT Astra Serif" w:hAnsi="PT Astra Serif"/>
          <w:b/>
          <w:color w:val="002060"/>
          <w:sz w:val="28"/>
          <w:szCs w:val="28"/>
        </w:rPr>
        <w:t xml:space="preserve"> канцтоварами</w:t>
      </w:r>
      <w:r w:rsidR="00D13CFB" w:rsidRPr="00D57EF8">
        <w:rPr>
          <w:rFonts w:ascii="PT Astra Serif" w:hAnsi="PT Astra Serif"/>
          <w:b/>
          <w:color w:val="002060"/>
          <w:sz w:val="28"/>
          <w:szCs w:val="28"/>
        </w:rPr>
        <w:t>, компьютерной техникой, продуктовыми наборами</w:t>
      </w:r>
    </w:p>
    <w:p w:rsidR="000C5676" w:rsidRPr="00D57EF8" w:rsidRDefault="000C5676" w:rsidP="00754100">
      <w:pPr>
        <w:keepNext/>
        <w:keepLines/>
        <w:spacing w:after="0" w:line="240" w:lineRule="auto"/>
        <w:ind w:firstLine="567"/>
        <w:jc w:val="both"/>
        <w:rPr>
          <w:rFonts w:ascii="PT Astra Serif" w:hAnsi="PT Astra Serif"/>
          <w:sz w:val="28"/>
          <w:szCs w:val="28"/>
        </w:rPr>
      </w:pPr>
    </w:p>
    <w:p w:rsidR="00537BCB" w:rsidRPr="00D57EF8" w:rsidRDefault="00537BCB"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рамках акции школьник обеспечены:</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sz w:val="28"/>
          <w:szCs w:val="28"/>
        </w:rPr>
        <w:t xml:space="preserve"> </w:t>
      </w:r>
      <w:r w:rsidRPr="00D57EF8">
        <w:rPr>
          <w:rFonts w:ascii="PT Astra Serif" w:hAnsi="PT Astra Serif"/>
          <w:b/>
          <w:sz w:val="28"/>
          <w:szCs w:val="28"/>
        </w:rPr>
        <w:t>- 10792 (+3597 от плана)</w:t>
      </w:r>
      <w:r w:rsidRPr="00D57EF8">
        <w:rPr>
          <w:rFonts w:ascii="PT Astra Serif" w:hAnsi="PT Astra Serif"/>
          <w:sz w:val="28"/>
          <w:szCs w:val="28"/>
        </w:rPr>
        <w:t xml:space="preserve"> комплекта школьной формы (</w:t>
      </w:r>
      <w:r w:rsidRPr="00D57EF8">
        <w:rPr>
          <w:rFonts w:ascii="PT Astra Serif" w:hAnsi="PT Astra Serif"/>
          <w:b/>
          <w:sz w:val="28"/>
          <w:szCs w:val="28"/>
        </w:rPr>
        <w:t>150%</w:t>
      </w:r>
      <w:r w:rsidRPr="00D57EF8">
        <w:rPr>
          <w:rFonts w:ascii="PT Astra Serif" w:hAnsi="PT Astra Serif"/>
          <w:sz w:val="28"/>
          <w:szCs w:val="28"/>
        </w:rPr>
        <w:t xml:space="preserve"> от запланированной потребности);</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 xml:space="preserve">- 11029 </w:t>
      </w:r>
      <w:r w:rsidRPr="00D57EF8">
        <w:rPr>
          <w:rFonts w:ascii="PT Astra Serif" w:hAnsi="PT Astra Serif"/>
          <w:sz w:val="28"/>
          <w:szCs w:val="28"/>
        </w:rPr>
        <w:t>(</w:t>
      </w:r>
      <w:r w:rsidRPr="00D57EF8">
        <w:rPr>
          <w:rFonts w:ascii="PT Astra Serif" w:hAnsi="PT Astra Serif"/>
          <w:b/>
          <w:bCs/>
          <w:sz w:val="28"/>
          <w:szCs w:val="28"/>
        </w:rPr>
        <w:t>+2961 от плана</w:t>
      </w:r>
      <w:r w:rsidRPr="00D57EF8">
        <w:rPr>
          <w:rFonts w:ascii="PT Astra Serif" w:hAnsi="PT Astra Serif"/>
          <w:sz w:val="28"/>
          <w:szCs w:val="28"/>
        </w:rPr>
        <w:t>) наборов канцелярских товаров, ранцев (</w:t>
      </w:r>
      <w:r w:rsidRPr="00D57EF8">
        <w:rPr>
          <w:rFonts w:ascii="PT Astra Serif" w:hAnsi="PT Astra Serif"/>
          <w:b/>
          <w:bCs/>
          <w:sz w:val="28"/>
          <w:szCs w:val="28"/>
        </w:rPr>
        <w:t>136,7</w:t>
      </w:r>
      <w:r w:rsidRPr="00D57EF8">
        <w:rPr>
          <w:rFonts w:ascii="PT Astra Serif" w:hAnsi="PT Astra Serif"/>
          <w:b/>
          <w:sz w:val="28"/>
          <w:szCs w:val="28"/>
        </w:rPr>
        <w:t>%</w:t>
      </w:r>
      <w:r w:rsidRPr="00D57EF8">
        <w:rPr>
          <w:rFonts w:ascii="PT Astra Serif" w:hAnsi="PT Astra Serif"/>
          <w:sz w:val="28"/>
          <w:szCs w:val="28"/>
        </w:rPr>
        <w:t xml:space="preserve"> от запланированной потребности);</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 xml:space="preserve">- 2907 (+554) </w:t>
      </w:r>
      <w:r w:rsidRPr="00D57EF8">
        <w:rPr>
          <w:rFonts w:ascii="PT Astra Serif" w:hAnsi="PT Astra Serif"/>
          <w:sz w:val="28"/>
          <w:szCs w:val="28"/>
        </w:rPr>
        <w:t xml:space="preserve"> комплектов спортивной формы (</w:t>
      </w:r>
      <w:r w:rsidRPr="00D57EF8">
        <w:rPr>
          <w:rFonts w:ascii="PT Astra Serif" w:hAnsi="PT Astra Serif"/>
          <w:b/>
          <w:sz w:val="28"/>
          <w:szCs w:val="28"/>
        </w:rPr>
        <w:t>123,5%</w:t>
      </w:r>
      <w:r w:rsidRPr="00D57EF8">
        <w:rPr>
          <w:rFonts w:ascii="PT Astra Serif" w:hAnsi="PT Astra Serif"/>
          <w:sz w:val="28"/>
          <w:szCs w:val="28"/>
        </w:rPr>
        <w:t xml:space="preserve"> от потребности);</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- 1821</w:t>
      </w:r>
      <w:r w:rsidRPr="00D57EF8">
        <w:rPr>
          <w:rFonts w:ascii="PT Astra Serif" w:hAnsi="PT Astra Serif"/>
          <w:sz w:val="28"/>
          <w:szCs w:val="28"/>
        </w:rPr>
        <w:t xml:space="preserve"> </w:t>
      </w:r>
      <w:r w:rsidRPr="00D57EF8">
        <w:rPr>
          <w:rFonts w:ascii="PT Astra Serif" w:hAnsi="PT Astra Serif"/>
          <w:b/>
          <w:sz w:val="28"/>
          <w:szCs w:val="28"/>
        </w:rPr>
        <w:t>(+311)</w:t>
      </w:r>
      <w:r w:rsidRPr="00D57EF8">
        <w:rPr>
          <w:rFonts w:ascii="PT Astra Serif" w:hAnsi="PT Astra Serif"/>
          <w:sz w:val="28"/>
          <w:szCs w:val="28"/>
        </w:rPr>
        <w:t xml:space="preserve"> пара спортивной обуви (</w:t>
      </w:r>
      <w:r w:rsidRPr="00D57EF8">
        <w:rPr>
          <w:rFonts w:ascii="PT Astra Serif" w:hAnsi="PT Astra Serif"/>
          <w:b/>
          <w:sz w:val="28"/>
          <w:szCs w:val="28"/>
        </w:rPr>
        <w:t>120,6</w:t>
      </w:r>
      <w:r w:rsidRPr="00D57EF8">
        <w:rPr>
          <w:rFonts w:ascii="PT Astra Serif" w:hAnsi="PT Astra Serif"/>
          <w:sz w:val="28"/>
          <w:szCs w:val="28"/>
        </w:rPr>
        <w:t>% от потребности);</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- 1108 (+ 116)</w:t>
      </w:r>
      <w:r w:rsidRPr="00D57EF8">
        <w:rPr>
          <w:rFonts w:ascii="PT Astra Serif" w:hAnsi="PT Astra Serif"/>
          <w:sz w:val="28"/>
          <w:szCs w:val="28"/>
        </w:rPr>
        <w:t xml:space="preserve">  пары обуви (</w:t>
      </w:r>
      <w:r w:rsidRPr="00D57EF8">
        <w:rPr>
          <w:rFonts w:ascii="PT Astra Serif" w:hAnsi="PT Astra Serif"/>
          <w:b/>
          <w:sz w:val="28"/>
          <w:szCs w:val="28"/>
        </w:rPr>
        <w:t>113,3%</w:t>
      </w:r>
      <w:r w:rsidRPr="00D57EF8">
        <w:rPr>
          <w:rFonts w:ascii="PT Astra Serif" w:hAnsi="PT Astra Serif"/>
          <w:sz w:val="28"/>
          <w:szCs w:val="28"/>
        </w:rPr>
        <w:t xml:space="preserve"> от потребности);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- 410</w:t>
      </w:r>
      <w:r w:rsidRPr="00D57EF8">
        <w:rPr>
          <w:rFonts w:ascii="PT Astra Serif" w:hAnsi="PT Astra Serif"/>
          <w:sz w:val="28"/>
          <w:szCs w:val="28"/>
        </w:rPr>
        <w:t xml:space="preserve"> комплектов </w:t>
      </w:r>
      <w:r w:rsidRPr="00D57EF8">
        <w:rPr>
          <w:rFonts w:ascii="PT Astra Serif" w:hAnsi="PT Astra Serif"/>
          <w:b/>
          <w:sz w:val="28"/>
          <w:szCs w:val="28"/>
        </w:rPr>
        <w:t>(+ 18)</w:t>
      </w:r>
      <w:r w:rsidRPr="00D57EF8">
        <w:rPr>
          <w:rFonts w:ascii="PT Astra Serif" w:hAnsi="PT Astra Serif"/>
          <w:sz w:val="28"/>
          <w:szCs w:val="28"/>
        </w:rPr>
        <w:t xml:space="preserve"> верхней одежды (</w:t>
      </w:r>
      <w:r w:rsidRPr="00D57EF8">
        <w:rPr>
          <w:rFonts w:ascii="PT Astra Serif" w:hAnsi="PT Astra Serif"/>
          <w:b/>
          <w:sz w:val="28"/>
          <w:szCs w:val="28"/>
        </w:rPr>
        <w:t>104,6 %</w:t>
      </w:r>
      <w:r w:rsidRPr="00D57EF8">
        <w:rPr>
          <w:rFonts w:ascii="PT Astra Serif" w:hAnsi="PT Astra Serif"/>
          <w:sz w:val="28"/>
          <w:szCs w:val="28"/>
        </w:rPr>
        <w:t xml:space="preserve"> от потребности);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Впервые в этом году в условиях распространения новой коронавирусной инфекции в рамках акции семьи получили</w:t>
      </w:r>
      <w:r w:rsidRPr="00D57EF8">
        <w:rPr>
          <w:rFonts w:ascii="PT Astra Serif" w:hAnsi="PT Astra Serif"/>
          <w:b/>
          <w:sz w:val="28"/>
          <w:szCs w:val="28"/>
        </w:rPr>
        <w:t xml:space="preserve"> компьютерную технику:</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Pr="00D57EF8">
        <w:rPr>
          <w:rFonts w:ascii="PT Astra Serif" w:hAnsi="PT Astra Serif"/>
          <w:b/>
          <w:sz w:val="28"/>
          <w:szCs w:val="28"/>
        </w:rPr>
        <w:t>183</w:t>
      </w:r>
      <w:r w:rsidRPr="00D57EF8">
        <w:rPr>
          <w:rFonts w:ascii="PT Astra Serif" w:hAnsi="PT Astra Serif"/>
          <w:sz w:val="28"/>
          <w:szCs w:val="28"/>
        </w:rPr>
        <w:t xml:space="preserve"> единицы новой техники (планшеты, ноутбуки, компьютеры) были вручены школьникам Ульяновской области. Из них 51 закуплена за счёт средств областного бюджета, 100 единиц было передано в семьи из благотворительных организаций.</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452</w:t>
      </w:r>
      <w:r w:rsidRPr="00D57EF8">
        <w:rPr>
          <w:rFonts w:ascii="PT Astra Serif" w:hAnsi="PT Astra Serif"/>
          <w:sz w:val="28"/>
          <w:szCs w:val="28"/>
        </w:rPr>
        <w:t xml:space="preserve"> человека получили компенсацию на приобретение компьютерной техники.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Большое внимание в настоящее время уделяется школьникам из семей обманутых дольщиков.  9 семей из числа дольщиков получили материальную помощь, в том числе на подготовку детей к школе в среднем по 30,0 тыс. руб.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Будущим первоклассникам выдано </w:t>
      </w:r>
      <w:r w:rsidRPr="00D57EF8">
        <w:rPr>
          <w:rFonts w:ascii="PT Astra Serif" w:hAnsi="PT Astra Serif"/>
          <w:b/>
          <w:sz w:val="28"/>
          <w:szCs w:val="28"/>
        </w:rPr>
        <w:t>12 000</w:t>
      </w:r>
      <w:r w:rsidRPr="00D57EF8">
        <w:rPr>
          <w:rFonts w:ascii="PT Astra Serif" w:hAnsi="PT Astra Serif"/>
          <w:sz w:val="28"/>
          <w:szCs w:val="28"/>
        </w:rPr>
        <w:t xml:space="preserve"> </w:t>
      </w:r>
      <w:r w:rsidRPr="00D57EF8">
        <w:rPr>
          <w:rFonts w:ascii="PT Astra Serif" w:hAnsi="PT Astra Serif"/>
          <w:b/>
          <w:sz w:val="28"/>
          <w:szCs w:val="28"/>
        </w:rPr>
        <w:t>«Дисконтных карт первоклассника - 2020»,</w:t>
      </w:r>
      <w:r w:rsidRPr="00D57EF8">
        <w:rPr>
          <w:rFonts w:ascii="PT Astra Serif" w:hAnsi="PT Astra Serif"/>
          <w:sz w:val="28"/>
          <w:szCs w:val="28"/>
        </w:rPr>
        <w:t xml:space="preserve"> по которым предоставляются скидки от 5 до 15% на товары для школьников в магазинах региона.</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На базе отделений социальной защиты населения Ульяновской области</w:t>
      </w:r>
      <w:r w:rsidR="00F10DE4" w:rsidRPr="00D57EF8">
        <w:rPr>
          <w:rFonts w:ascii="PT Astra Serif" w:hAnsi="PT Astra Serif"/>
          <w:sz w:val="28"/>
          <w:szCs w:val="28"/>
        </w:rPr>
        <w:t xml:space="preserve"> </w:t>
      </w:r>
      <w:r w:rsidRPr="00D57EF8">
        <w:rPr>
          <w:rFonts w:ascii="PT Astra Serif" w:hAnsi="PT Astra Serif"/>
          <w:b/>
          <w:sz w:val="28"/>
          <w:szCs w:val="28"/>
        </w:rPr>
        <w:t>действуют 39</w:t>
      </w:r>
      <w:r w:rsidRPr="00D57EF8">
        <w:rPr>
          <w:rFonts w:ascii="PT Astra Serif" w:hAnsi="PT Astra Serif"/>
          <w:sz w:val="28"/>
          <w:szCs w:val="28"/>
        </w:rPr>
        <w:t xml:space="preserve"> пунктов приема канцелярских товаров и детских вещей </w:t>
      </w:r>
      <w:r w:rsidRPr="00D57EF8">
        <w:rPr>
          <w:rFonts w:ascii="PT Astra Serif" w:hAnsi="PT Astra Serif"/>
          <w:sz w:val="28"/>
          <w:szCs w:val="28"/>
        </w:rPr>
        <w:br/>
        <w:t xml:space="preserve">от населения и трудовых коллективов. </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Проведено </w:t>
      </w:r>
      <w:r w:rsidRPr="00D57EF8">
        <w:rPr>
          <w:rFonts w:ascii="PT Astra Serif" w:hAnsi="PT Astra Serif"/>
          <w:b/>
          <w:sz w:val="28"/>
          <w:szCs w:val="28"/>
        </w:rPr>
        <w:t>55</w:t>
      </w:r>
      <w:r w:rsidRPr="00D57EF8">
        <w:rPr>
          <w:rFonts w:ascii="PT Astra Serif" w:hAnsi="PT Astra Serif"/>
          <w:sz w:val="28"/>
          <w:szCs w:val="28"/>
        </w:rPr>
        <w:t xml:space="preserve"> школьных ярмарок. Организаторами акции выступают администрации муниципальных образований Ульяновской области.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Опубликовано </w:t>
      </w:r>
      <w:r w:rsidRPr="00D57EF8">
        <w:rPr>
          <w:rFonts w:ascii="PT Astra Serif" w:hAnsi="PT Astra Serif"/>
          <w:b/>
          <w:sz w:val="28"/>
          <w:szCs w:val="28"/>
        </w:rPr>
        <w:t xml:space="preserve">1095 </w:t>
      </w:r>
      <w:r w:rsidRPr="00D57EF8">
        <w:rPr>
          <w:rFonts w:ascii="PT Astra Serif" w:hAnsi="PT Astra Serif"/>
          <w:sz w:val="28"/>
          <w:szCs w:val="28"/>
        </w:rPr>
        <w:t>информационных сообщений в СМИ, из них:</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Pr="00D57EF8">
        <w:rPr>
          <w:rFonts w:ascii="PT Astra Serif" w:hAnsi="PT Astra Serif"/>
          <w:b/>
          <w:sz w:val="28"/>
          <w:szCs w:val="28"/>
        </w:rPr>
        <w:t>35</w:t>
      </w:r>
      <w:r w:rsidRPr="00D57EF8">
        <w:rPr>
          <w:rFonts w:ascii="PT Astra Serif" w:hAnsi="PT Astra Serif"/>
          <w:sz w:val="28"/>
          <w:szCs w:val="28"/>
        </w:rPr>
        <w:t xml:space="preserve"> – на телевидении, </w:t>
      </w:r>
      <w:r w:rsidRPr="00D57EF8">
        <w:rPr>
          <w:rFonts w:ascii="PT Astra Serif" w:hAnsi="PT Astra Serif"/>
          <w:b/>
          <w:sz w:val="28"/>
          <w:szCs w:val="28"/>
        </w:rPr>
        <w:t>8</w:t>
      </w:r>
      <w:r w:rsidRPr="00D57EF8">
        <w:rPr>
          <w:rFonts w:ascii="PT Astra Serif" w:hAnsi="PT Astra Serif"/>
          <w:sz w:val="28"/>
          <w:szCs w:val="28"/>
        </w:rPr>
        <w:t xml:space="preserve"> – на радио, </w:t>
      </w:r>
      <w:r w:rsidRPr="00D57EF8">
        <w:rPr>
          <w:rFonts w:ascii="PT Astra Serif" w:hAnsi="PT Astra Serif"/>
          <w:b/>
          <w:sz w:val="28"/>
          <w:szCs w:val="28"/>
        </w:rPr>
        <w:t>852</w:t>
      </w:r>
      <w:r w:rsidRPr="00D57EF8">
        <w:rPr>
          <w:rFonts w:ascii="PT Astra Serif" w:hAnsi="PT Astra Serif"/>
          <w:sz w:val="28"/>
          <w:szCs w:val="28"/>
        </w:rPr>
        <w:t xml:space="preserve"> – на сайтах, </w:t>
      </w:r>
      <w:r w:rsidRPr="00D57EF8">
        <w:rPr>
          <w:rFonts w:ascii="PT Astra Serif" w:hAnsi="PT Astra Serif"/>
          <w:b/>
          <w:sz w:val="28"/>
          <w:szCs w:val="28"/>
        </w:rPr>
        <w:t>200</w:t>
      </w:r>
      <w:r w:rsidRPr="00D57EF8">
        <w:rPr>
          <w:rFonts w:ascii="PT Astra Serif" w:hAnsi="PT Astra Serif"/>
          <w:sz w:val="28"/>
          <w:szCs w:val="28"/>
        </w:rPr>
        <w:t>– в печатных изданиях.</w:t>
      </w:r>
      <w:r w:rsidRPr="00D57EF8">
        <w:rPr>
          <w:rFonts w:ascii="PT Astra Serif" w:hAnsi="PT Astra Serif"/>
          <w:b/>
          <w:sz w:val="28"/>
          <w:szCs w:val="28"/>
        </w:rPr>
        <w:tab/>
      </w:r>
    </w:p>
    <w:p w:rsidR="000C5676" w:rsidRPr="00D57EF8" w:rsidRDefault="000C5676" w:rsidP="00754100">
      <w:pPr>
        <w:keepNext/>
        <w:keepLines/>
        <w:spacing w:after="0" w:line="240" w:lineRule="auto"/>
        <w:ind w:firstLine="567"/>
        <w:jc w:val="both"/>
        <w:rPr>
          <w:rFonts w:ascii="PT Astra Serif" w:hAnsi="PT Astra Serif"/>
          <w:b/>
          <w:i/>
          <w:color w:val="002060"/>
          <w:sz w:val="28"/>
          <w:szCs w:val="28"/>
        </w:rPr>
      </w:pPr>
      <w:r w:rsidRPr="00D57EF8">
        <w:rPr>
          <w:rFonts w:ascii="PT Astra Serif" w:hAnsi="PT Astra Serif"/>
          <w:b/>
          <w:i/>
          <w:color w:val="002060"/>
          <w:sz w:val="28"/>
          <w:szCs w:val="28"/>
        </w:rPr>
        <w:t>Всего за истекший период помощь оказана 28425 детям на общую сумму 55017,57 тыс. рублей.</w:t>
      </w:r>
    </w:p>
    <w:p w:rsidR="000C5676" w:rsidRPr="00D57EF8" w:rsidRDefault="000C5676" w:rsidP="00754100">
      <w:pPr>
        <w:keepNext/>
        <w:keepLines/>
        <w:spacing w:after="0" w:line="240" w:lineRule="auto"/>
        <w:ind w:firstLine="567"/>
        <w:jc w:val="both"/>
        <w:rPr>
          <w:rFonts w:ascii="PT Astra Serif" w:hAnsi="PT Astra Serif"/>
          <w:b/>
          <w:i/>
          <w:color w:val="002060"/>
          <w:sz w:val="28"/>
          <w:szCs w:val="28"/>
        </w:rPr>
      </w:pPr>
    </w:p>
    <w:p w:rsidR="000C5676" w:rsidRPr="00D57EF8" w:rsidRDefault="00D13CFB"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О</w:t>
      </w:r>
      <w:r w:rsidR="000C5676" w:rsidRPr="00D57EF8">
        <w:rPr>
          <w:rFonts w:ascii="PT Astra Serif" w:hAnsi="PT Astra Serif"/>
          <w:b/>
          <w:sz w:val="28"/>
          <w:szCs w:val="28"/>
        </w:rPr>
        <w:t>беспечени</w:t>
      </w:r>
      <w:r w:rsidRPr="00D57EF8">
        <w:rPr>
          <w:rFonts w:ascii="PT Astra Serif" w:hAnsi="PT Astra Serif"/>
          <w:b/>
          <w:sz w:val="28"/>
          <w:szCs w:val="28"/>
        </w:rPr>
        <w:t>е</w:t>
      </w:r>
      <w:r w:rsidR="000C5676" w:rsidRPr="00D57EF8">
        <w:rPr>
          <w:rFonts w:ascii="PT Astra Serif" w:hAnsi="PT Astra Serif"/>
          <w:b/>
          <w:sz w:val="28"/>
          <w:szCs w:val="28"/>
        </w:rPr>
        <w:t xml:space="preserve"> компьютерной техникой для организации дистанционного обучения.</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В связи с переходом школ на дистанционное обучение в апреле текущего года в Ульяновской области дан старт благотворительному проекту CompSharing (далее – проект), направленному на оказание помощи и поддержки семьям с детьми, испытывающим финансовые трудности и нуждающимся в обеспечении компьютерной техникой для организации образовательного процесса, развития и расширения кругозора, посредством передачи неиспользуемой техники нуждающимся благотворителями.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На сегодняшний день проект реализуется в рамках федеральной кампании «Помоги учиться дома» по обеспечению компьютерной техникой школьников, инициированной партией «Единая Россия», Агентством стратегических инициатив и Министерством просвещения Российской Федерации.</w:t>
      </w:r>
    </w:p>
    <w:p w:rsidR="000C5676" w:rsidRPr="00D57EF8" w:rsidRDefault="000C5676"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ab/>
        <w:t>По состоянию на 31.12.2020 год в списках нуждающихся в компьютерной технике для организации дистанционного обучения 843 семей. Из них обеспечены компьютерной техникой 449, в том числе  387 компьютеров предоставлено, 62 отремонтировано.</w:t>
      </w:r>
    </w:p>
    <w:p w:rsidR="000C5676" w:rsidRPr="00D57EF8" w:rsidRDefault="000C5676"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sz w:val="28"/>
          <w:szCs w:val="28"/>
        </w:rPr>
        <w:tab/>
        <w:t xml:space="preserve">В соответствии с Указом Губернатора Ульяновской области №56 от 15.04.2020 «О дополнительных мерах социальной поддержки семей, имеющих детей, и отдельных категорий граждан в связи с распространением новой коронавирусной инфекции (COVID-19) на территории Ульяновской области» приняты документы на оформление единовременной выплаты на компенсацию части расходов многодетной семьи в целях приобретения компьютерной техники для обеспечения процесса дистанционного обучения детей в размере, не превышающем 20000 рублей от 1084 семей, </w:t>
      </w:r>
      <w:r w:rsidRPr="00D57EF8">
        <w:rPr>
          <w:rFonts w:ascii="PT Astra Serif" w:hAnsi="PT Astra Serif"/>
          <w:b/>
          <w:sz w:val="28"/>
          <w:szCs w:val="28"/>
        </w:rPr>
        <w:t>в том числе получили выплату – 789 семей на сумму 15,6 млн.</w:t>
      </w:r>
      <w:r w:rsidR="007B4195" w:rsidRPr="00D57EF8">
        <w:rPr>
          <w:rFonts w:ascii="PT Astra Serif" w:hAnsi="PT Astra Serif"/>
          <w:b/>
          <w:sz w:val="28"/>
          <w:szCs w:val="28"/>
        </w:rPr>
        <w:t xml:space="preserve"> </w:t>
      </w:r>
      <w:r w:rsidRPr="00D57EF8">
        <w:rPr>
          <w:rFonts w:ascii="PT Astra Serif" w:hAnsi="PT Astra Serif"/>
          <w:b/>
          <w:sz w:val="28"/>
          <w:szCs w:val="28"/>
        </w:rPr>
        <w:t xml:space="preserve">руб. </w:t>
      </w:r>
    </w:p>
    <w:p w:rsidR="007B4195" w:rsidRPr="00D57EF8" w:rsidRDefault="007B4195" w:rsidP="00754100">
      <w:pPr>
        <w:keepNext/>
        <w:keepLines/>
        <w:spacing w:after="0" w:line="240" w:lineRule="auto"/>
        <w:ind w:firstLine="567"/>
        <w:jc w:val="both"/>
        <w:rPr>
          <w:rFonts w:ascii="PT Astra Serif" w:hAnsi="PT Astra Serif"/>
          <w:sz w:val="28"/>
          <w:szCs w:val="28"/>
        </w:rPr>
      </w:pPr>
    </w:p>
    <w:p w:rsidR="007B4195" w:rsidRPr="00D57EF8" w:rsidRDefault="007B4195" w:rsidP="00754100">
      <w:pPr>
        <w:keepNext/>
        <w:keepLines/>
        <w:spacing w:after="0" w:line="240" w:lineRule="auto"/>
        <w:ind w:firstLine="567"/>
        <w:jc w:val="both"/>
        <w:rPr>
          <w:rFonts w:ascii="PT Astra Serif" w:hAnsi="PT Astra Serif"/>
          <w:b/>
          <w:sz w:val="28"/>
          <w:szCs w:val="28"/>
        </w:rPr>
      </w:pPr>
      <w:r w:rsidRPr="00D57EF8">
        <w:rPr>
          <w:rFonts w:ascii="PT Astra Serif" w:hAnsi="PT Astra Serif"/>
          <w:b/>
          <w:sz w:val="28"/>
          <w:szCs w:val="28"/>
        </w:rPr>
        <w:t>Акция «Здоровое питание».</w:t>
      </w:r>
    </w:p>
    <w:p w:rsidR="00C44A73" w:rsidRPr="00D57EF8" w:rsidRDefault="00C44A73" w:rsidP="00754100">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Во исполнение поручения </w:t>
      </w:r>
      <w:r w:rsidR="007B4195" w:rsidRPr="00D57EF8">
        <w:rPr>
          <w:rFonts w:ascii="PT Astra Serif" w:hAnsi="PT Astra Serif"/>
          <w:sz w:val="28"/>
          <w:szCs w:val="28"/>
        </w:rPr>
        <w:t>Г</w:t>
      </w:r>
      <w:r w:rsidRPr="00D57EF8">
        <w:rPr>
          <w:rFonts w:ascii="PT Astra Serif" w:hAnsi="PT Astra Serif"/>
          <w:sz w:val="28"/>
          <w:szCs w:val="28"/>
        </w:rPr>
        <w:t xml:space="preserve">убернатора разработано распоряжение Губернатора Ульяновской области от 10.06.2020 № 531-р «О проведении акции </w:t>
      </w:r>
      <w:r w:rsidRPr="00D57EF8">
        <w:rPr>
          <w:rFonts w:ascii="PT Astra Serif" w:hAnsi="PT Astra Serif"/>
          <w:b/>
          <w:sz w:val="28"/>
          <w:szCs w:val="28"/>
        </w:rPr>
        <w:t>«Здоровое питание</w:t>
      </w:r>
      <w:r w:rsidRPr="00D57EF8">
        <w:rPr>
          <w:rFonts w:ascii="PT Astra Serif" w:hAnsi="PT Astra Serif"/>
          <w:sz w:val="28"/>
          <w:szCs w:val="28"/>
        </w:rPr>
        <w:t>» Акция проведена в июне-июле 2020 года, за время акции продовольственными наборами обеспечено 25719 обучающихся, каждому вручено по три продовольственных набора.</w:t>
      </w:r>
    </w:p>
    <w:p w:rsidR="00C44A73" w:rsidRPr="00D57EF8" w:rsidRDefault="00C44A73" w:rsidP="00754100">
      <w:pPr>
        <w:keepNext/>
        <w:keepLines/>
        <w:spacing w:after="0" w:line="240" w:lineRule="auto"/>
        <w:jc w:val="center"/>
        <w:rPr>
          <w:rFonts w:ascii="PT Astra Serif" w:eastAsia="Times New Roman" w:hAnsi="PT Astra Serif"/>
          <w:b/>
          <w:bCs/>
          <w:i/>
          <w:color w:val="002060"/>
          <w:sz w:val="28"/>
          <w:szCs w:val="28"/>
          <w:lang w:eastAsia="ru-RU"/>
        </w:rPr>
      </w:pPr>
      <w:r w:rsidRPr="00D57EF8">
        <w:rPr>
          <w:rFonts w:ascii="PT Astra Serif" w:hAnsi="PT Astra Serif"/>
          <w:b/>
          <w:i/>
          <w:color w:val="002060"/>
          <w:sz w:val="28"/>
          <w:szCs w:val="28"/>
        </w:rPr>
        <w:t>Всего в рамках акции вручено 77157 продовольственных набора</w:t>
      </w:r>
      <w:r w:rsidR="007B4195" w:rsidRPr="00D57EF8">
        <w:rPr>
          <w:rFonts w:ascii="PT Astra Serif" w:hAnsi="PT Astra Serif"/>
          <w:b/>
          <w:i/>
          <w:color w:val="002060"/>
          <w:sz w:val="28"/>
          <w:szCs w:val="28"/>
        </w:rPr>
        <w:t>.</w:t>
      </w:r>
    </w:p>
    <w:p w:rsidR="000C5676" w:rsidRPr="00D57EF8" w:rsidRDefault="000C5676" w:rsidP="00754100">
      <w:pPr>
        <w:keepNext/>
        <w:keepLines/>
        <w:tabs>
          <w:tab w:val="left" w:pos="5790"/>
        </w:tab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ab/>
      </w:r>
    </w:p>
    <w:p w:rsidR="006945E9" w:rsidRPr="00D57EF8" w:rsidRDefault="006945E9" w:rsidP="00754100">
      <w:pPr>
        <w:keepNext/>
        <w:keepLines/>
        <w:spacing w:after="0" w:line="240" w:lineRule="auto"/>
        <w:ind w:firstLine="709"/>
        <w:jc w:val="center"/>
        <w:outlineLvl w:val="1"/>
        <w:rPr>
          <w:rFonts w:ascii="PT Astra Serif" w:eastAsia="Times New Roman" w:hAnsi="PT Astra Serif"/>
          <w:b/>
          <w:sz w:val="28"/>
          <w:szCs w:val="28"/>
          <w:lang w:eastAsia="ru-RU"/>
        </w:rPr>
      </w:pPr>
    </w:p>
    <w:p w:rsidR="000C5676" w:rsidRPr="00D57EF8" w:rsidRDefault="00537BCB" w:rsidP="001F1723">
      <w:pPr>
        <w:keepNext/>
        <w:keepLines/>
        <w:spacing w:after="0" w:line="240" w:lineRule="auto"/>
        <w:ind w:firstLine="709"/>
        <w:jc w:val="center"/>
        <w:outlineLvl w:val="1"/>
        <w:rPr>
          <w:rStyle w:val="afd"/>
          <w:sz w:val="28"/>
        </w:rPr>
      </w:pPr>
      <w:r w:rsidRPr="00D57EF8">
        <w:rPr>
          <w:rStyle w:val="afd"/>
          <w:sz w:val="28"/>
        </w:rPr>
        <w:t>5</w:t>
      </w:r>
      <w:r w:rsidR="0055588B" w:rsidRPr="00D57EF8">
        <w:rPr>
          <w:rStyle w:val="afd"/>
          <w:sz w:val="28"/>
        </w:rPr>
        <w:t>. Охрана прав несовершеннолетних</w:t>
      </w:r>
    </w:p>
    <w:p w:rsidR="0055588B" w:rsidRPr="00D57EF8" w:rsidRDefault="0055588B" w:rsidP="001F1723">
      <w:pPr>
        <w:keepNext/>
        <w:keepLines/>
        <w:spacing w:after="0" w:line="240" w:lineRule="auto"/>
        <w:ind w:firstLine="567"/>
        <w:jc w:val="both"/>
        <w:rPr>
          <w:rFonts w:ascii="PT Astra Serif" w:eastAsia="Times New Roman" w:hAnsi="PT Astra Serif"/>
          <w:bCs/>
          <w:sz w:val="28"/>
          <w:szCs w:val="28"/>
          <w:lang w:eastAsia="ru-RU"/>
        </w:rPr>
      </w:pPr>
    </w:p>
    <w:p w:rsidR="000C5676" w:rsidRPr="00D57EF8" w:rsidRDefault="000C5676" w:rsidP="001F1723">
      <w:pPr>
        <w:keepNext/>
        <w:keepLines/>
        <w:spacing w:after="0" w:line="240" w:lineRule="auto"/>
        <w:ind w:firstLine="567"/>
        <w:jc w:val="both"/>
        <w:rPr>
          <w:rFonts w:ascii="PT Astra Serif" w:eastAsia="Times New Roman" w:hAnsi="PT Astra Serif"/>
          <w:bCs/>
          <w:sz w:val="28"/>
          <w:szCs w:val="28"/>
          <w:lang w:eastAsia="ru-RU"/>
        </w:rPr>
      </w:pPr>
      <w:r w:rsidRPr="00D57EF8">
        <w:rPr>
          <w:rFonts w:ascii="PT Astra Serif" w:eastAsia="Times New Roman" w:hAnsi="PT Astra Serif"/>
          <w:bCs/>
          <w:sz w:val="28"/>
          <w:szCs w:val="28"/>
          <w:lang w:eastAsia="ru-RU"/>
        </w:rPr>
        <w:t>Министерством разработаны и реализуются совместно с другими ведомствами:</w:t>
      </w:r>
    </w:p>
    <w:p w:rsidR="000C5676" w:rsidRPr="00D57EF8" w:rsidRDefault="000C5676" w:rsidP="001F1723">
      <w:pPr>
        <w:keepNext/>
        <w:keepLines/>
        <w:spacing w:after="0" w:line="240" w:lineRule="auto"/>
        <w:ind w:firstLine="567"/>
        <w:jc w:val="both"/>
        <w:rPr>
          <w:rFonts w:ascii="PT Astra Serif" w:eastAsia="Times New Roman" w:hAnsi="PT Astra Serif"/>
          <w:bCs/>
          <w:sz w:val="28"/>
          <w:szCs w:val="28"/>
          <w:lang w:eastAsia="ru-RU"/>
        </w:rPr>
      </w:pPr>
      <w:r w:rsidRPr="00D57EF8">
        <w:rPr>
          <w:rFonts w:ascii="PT Astra Serif" w:eastAsia="Times New Roman" w:hAnsi="PT Astra Serif"/>
          <w:bCs/>
          <w:sz w:val="28"/>
          <w:szCs w:val="28"/>
          <w:lang w:eastAsia="ru-RU"/>
        </w:rPr>
        <w:t>-</w:t>
      </w:r>
      <w:r w:rsidR="00754100" w:rsidRPr="00D57EF8">
        <w:rPr>
          <w:rFonts w:ascii="PT Astra Serif" w:eastAsia="Times New Roman" w:hAnsi="PT Astra Serif"/>
          <w:bCs/>
          <w:sz w:val="28"/>
          <w:szCs w:val="28"/>
          <w:lang w:eastAsia="ru-RU"/>
        </w:rPr>
        <w:t xml:space="preserve"> </w:t>
      </w:r>
      <w:r w:rsidRPr="00D57EF8">
        <w:rPr>
          <w:rFonts w:ascii="PT Astra Serif" w:eastAsia="Times New Roman" w:hAnsi="PT Astra Serif"/>
          <w:bCs/>
          <w:sz w:val="28"/>
          <w:szCs w:val="28"/>
          <w:lang w:eastAsia="ru-RU"/>
        </w:rPr>
        <w:t>Межведомственный комплекс дополнительных мер, направленных на совершенствование работы организаций и органов системы профилактики, на 2018-2022 годы, в целях защиты прав и интересов подопечных, находящихся на воспитании в семьях и под надзором в организациях для детей-сирот и детей, оставшихся без попечения родителей, и недопущения их гибели и жестокого обращения с ними (утвержден Первым заместителем Председателя Правительства Ульяновской области от 21.03.2018 № 73-ПЛ);</w:t>
      </w:r>
    </w:p>
    <w:p w:rsidR="000C5676" w:rsidRPr="00D57EF8" w:rsidRDefault="000C5676" w:rsidP="001F1723">
      <w:pPr>
        <w:keepNext/>
        <w:keepLines/>
        <w:spacing w:after="0" w:line="240" w:lineRule="auto"/>
        <w:ind w:firstLine="567"/>
        <w:jc w:val="both"/>
        <w:rPr>
          <w:rFonts w:ascii="PT Astra Serif" w:eastAsia="Times New Roman" w:hAnsi="PT Astra Serif"/>
          <w:bCs/>
          <w:sz w:val="28"/>
          <w:szCs w:val="28"/>
          <w:lang w:eastAsia="ru-RU"/>
        </w:rPr>
      </w:pPr>
      <w:r w:rsidRPr="00D57EF8">
        <w:rPr>
          <w:rFonts w:ascii="PT Astra Serif" w:eastAsia="Times New Roman" w:hAnsi="PT Astra Serif"/>
          <w:bCs/>
          <w:sz w:val="28"/>
          <w:szCs w:val="28"/>
          <w:lang w:eastAsia="ru-RU"/>
        </w:rPr>
        <w:t>-</w:t>
      </w:r>
      <w:r w:rsidR="00754100" w:rsidRPr="00D57EF8">
        <w:rPr>
          <w:rFonts w:ascii="PT Astra Serif" w:eastAsia="Times New Roman" w:hAnsi="PT Astra Serif"/>
          <w:bCs/>
          <w:sz w:val="28"/>
          <w:szCs w:val="28"/>
          <w:lang w:eastAsia="ru-RU"/>
        </w:rPr>
        <w:t xml:space="preserve"> </w:t>
      </w:r>
      <w:r w:rsidRPr="00D57EF8">
        <w:rPr>
          <w:rFonts w:ascii="PT Astra Serif" w:eastAsia="Times New Roman" w:hAnsi="PT Astra Serif"/>
          <w:bCs/>
          <w:sz w:val="28"/>
          <w:szCs w:val="28"/>
          <w:lang w:eastAsia="ru-RU"/>
        </w:rPr>
        <w:t>План мероприятий («дорожная карта») по реализации мер, направленных на профилактику социального сиротства, на период до 2021 года (утвержден Первым заместителем Председателя Правительства Ульяновской</w:t>
      </w:r>
      <w:r w:rsidR="00754100" w:rsidRPr="00D57EF8">
        <w:rPr>
          <w:rFonts w:ascii="PT Astra Serif" w:eastAsia="Times New Roman" w:hAnsi="PT Astra Serif"/>
          <w:bCs/>
          <w:sz w:val="28"/>
          <w:szCs w:val="28"/>
          <w:lang w:eastAsia="ru-RU"/>
        </w:rPr>
        <w:t xml:space="preserve"> </w:t>
      </w:r>
      <w:r w:rsidRPr="00D57EF8">
        <w:rPr>
          <w:rFonts w:ascii="PT Astra Serif" w:eastAsia="Times New Roman" w:hAnsi="PT Astra Serif"/>
          <w:bCs/>
          <w:sz w:val="28"/>
          <w:szCs w:val="28"/>
          <w:lang w:eastAsia="ru-RU"/>
        </w:rPr>
        <w:t>области</w:t>
      </w:r>
      <w:r w:rsidR="00754100" w:rsidRPr="00D57EF8">
        <w:rPr>
          <w:rFonts w:ascii="PT Astra Serif" w:eastAsia="Times New Roman" w:hAnsi="PT Astra Serif"/>
          <w:bCs/>
          <w:sz w:val="28"/>
          <w:szCs w:val="28"/>
          <w:lang w:eastAsia="ru-RU"/>
        </w:rPr>
        <w:t xml:space="preserve"> </w:t>
      </w:r>
      <w:r w:rsidRPr="00D57EF8">
        <w:rPr>
          <w:rFonts w:ascii="PT Astra Serif" w:eastAsia="Times New Roman" w:hAnsi="PT Astra Serif"/>
          <w:bCs/>
          <w:sz w:val="28"/>
          <w:szCs w:val="28"/>
          <w:lang w:eastAsia="ru-RU"/>
        </w:rPr>
        <w:t>от</w:t>
      </w:r>
      <w:r w:rsidR="00754100" w:rsidRPr="00D57EF8">
        <w:rPr>
          <w:rFonts w:ascii="PT Astra Serif" w:eastAsia="Times New Roman" w:hAnsi="PT Astra Serif"/>
          <w:bCs/>
          <w:sz w:val="28"/>
          <w:szCs w:val="28"/>
          <w:lang w:eastAsia="ru-RU"/>
        </w:rPr>
        <w:t xml:space="preserve"> </w:t>
      </w:r>
      <w:r w:rsidRPr="00D57EF8">
        <w:rPr>
          <w:rFonts w:ascii="PT Astra Serif" w:eastAsia="Times New Roman" w:hAnsi="PT Astra Serif"/>
          <w:bCs/>
          <w:sz w:val="28"/>
          <w:szCs w:val="28"/>
          <w:lang w:eastAsia="ru-RU"/>
        </w:rPr>
        <w:t>30.09.2020 № 67-ПЛ).</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Проводимые в регионе меры, направленные на профилактику семейного неблагополучия дают положительную динамику снижения количественных показателей социального сиротства.</w:t>
      </w:r>
    </w:p>
    <w:p w:rsidR="000C5676" w:rsidRPr="00D57EF8" w:rsidRDefault="000C5676" w:rsidP="001F1723">
      <w:pPr>
        <w:pStyle w:val="aff0"/>
        <w:keepNext/>
        <w:spacing w:line="240" w:lineRule="auto"/>
        <w:jc w:val="both"/>
        <w:rPr>
          <w:color w:val="002060"/>
          <w:sz w:val="24"/>
          <w:lang w:eastAsia="ru-RU"/>
        </w:rPr>
      </w:pPr>
      <w:r w:rsidRPr="00D57EF8">
        <w:rPr>
          <w:color w:val="002060"/>
          <w:sz w:val="24"/>
          <w:lang w:eastAsia="ru-RU"/>
        </w:rPr>
        <w:t xml:space="preserve">По состоянию на 01.01.2021 в Ульяновской области 3909 детей (АППГ– 4088) относятся к категории детей-сирот. Доля детей-сирот от общего количества детей в регионе составляет 1,73 % (АППГ- 1,81%). </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семьях граждан Ульяновской области воспитывается 3512 детей, относящихся к категории детей-сирот, что составляет 89,84% от общего количества детей данной категории, из них:</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в 856 семьях опекунов, попечителей воспитывается 1018 детей;</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в 1697 приёмных семьях воспитываются 2494 ребёнка.</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отношении 40 студентов профессиональных образовательных организаций на органы опеки и попечительства  возложены обязанности попечителя.</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Кроме этого, в 180 семьях, воспитывается 196 детей в отношении которых, опека  установлена по заявлению родителей.</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Органами опеки и попечительства Ульяновской области осуществляется взаимодействие с гражданами, государственными и муниципальными органами, организациями по сообщениям о нарушении прав несовершеннолетних (в том числе проведение обследований условий жизни несовершеннолетних граждан, оценка ситуации их благополучия, установления факта нуждаемости в помощи государства и отсутствия родительского попечения).</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За 2020 год органами опеки и попечительства от граждан, а также органов системы профилактики, получено 1433 сообщения о нарушениях прав несовершеннолетних. По каждому факту </w:t>
      </w:r>
      <w:r w:rsidRPr="00D57EF8">
        <w:rPr>
          <w:rFonts w:ascii="PT Astra Serif" w:eastAsia="Times New Roman" w:hAnsi="PT Astra Serif"/>
          <w:bCs/>
          <w:sz w:val="28"/>
          <w:szCs w:val="28"/>
          <w:lang w:eastAsia="ru-RU"/>
        </w:rPr>
        <w:t xml:space="preserve">органами опеки и попечительства </w:t>
      </w:r>
      <w:r w:rsidRPr="00D57EF8">
        <w:rPr>
          <w:rFonts w:ascii="PT Astra Serif" w:eastAsia="Times New Roman" w:hAnsi="PT Astra Serif"/>
          <w:sz w:val="28"/>
          <w:szCs w:val="28"/>
          <w:lang w:eastAsia="ru-RU"/>
        </w:rPr>
        <w:t>проведено обследование условий жизни несовершеннолетних, с целью оценки ситуации их благополучия, установления факта наличия (отсутствия) угрозы жизни и здоровью детей, установления факта нуждаемости в помощи государства и отсутствия родительского попечения. Установлено 92 факта отсутствия родительского попечения (дети поставлены на первичный учет в органы опеки и попечительства), 18 детей отобраны в связи с угрозой их жизни и здоровью. По ходатайству органов опеки и попечительства 105 несовершеннолетних помещены в социально-реабилитационные центры для несовершеннолетних на социальную реабилитацию. В отношении оставшихся несовершеннолетних сообщения о наличии угрозы жизни и здоровью детей, отсутствия родительского попечения не подтвердились. Для установления факта нуждаемости семьи в помощи государства органами опеки и попечительства направлена информация в соответствующие органы системы профилактики.</w:t>
      </w:r>
    </w:p>
    <w:p w:rsidR="00D13CFB" w:rsidRPr="00D57EF8" w:rsidRDefault="00D13CFB" w:rsidP="001F1723">
      <w:pPr>
        <w:keepNext/>
        <w:keepLines/>
        <w:shd w:val="clear" w:color="auto" w:fill="FFFFFF"/>
        <w:spacing w:after="0" w:line="240" w:lineRule="auto"/>
        <w:ind w:firstLine="567"/>
        <w:jc w:val="both"/>
        <w:rPr>
          <w:rFonts w:ascii="PT Astra Serif" w:eastAsia="Times New Roman" w:hAnsi="PT Astra Serif"/>
          <w:b/>
          <w:sz w:val="28"/>
          <w:szCs w:val="28"/>
          <w:lang w:eastAsia="ru-RU"/>
        </w:rPr>
      </w:pP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lastRenderedPageBreak/>
        <w:t>Принятие мер для сохранения кровной семьи для ребенка (принятие мер по возвращению детей, оставшихся без попечения родителей, в кровную семью, в случае если это отвечает его интересам).</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Специалистами консультативных служб поддержки семей и детей (далее – Консультативные службы), действующих на базе организаций для детей-сирот, проводятся реабилитационные мероприятия с кровной семьей ребёнка, направленные на восстановление родителя в родительских правах, оказывается социально-правовая помощь в подготовке документации для восстановления родителя в родительских правах.</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b/>
          <w:sz w:val="28"/>
          <w:szCs w:val="28"/>
          <w:lang w:eastAsia="ru-RU"/>
        </w:rPr>
      </w:pPr>
      <w:r w:rsidRPr="00D57EF8">
        <w:rPr>
          <w:rFonts w:ascii="PT Astra Serif" w:eastAsia="Times New Roman" w:hAnsi="PT Astra Serif"/>
          <w:sz w:val="28"/>
          <w:szCs w:val="28"/>
          <w:lang w:eastAsia="ru-RU"/>
        </w:rPr>
        <w:t xml:space="preserve">На кровную семью разрабатывается индивидуальный план реабилитации, организуется медико-психолого-педагогическая реабилитация родителя и ребёнка. </w:t>
      </w:r>
      <w:r w:rsidRPr="00D57EF8">
        <w:rPr>
          <w:rFonts w:ascii="PT Astra Serif" w:eastAsia="Times New Roman" w:hAnsi="PT Astra Serif"/>
          <w:b/>
          <w:sz w:val="28"/>
          <w:szCs w:val="28"/>
          <w:lang w:eastAsia="ru-RU"/>
        </w:rPr>
        <w:t xml:space="preserve">В 2020 году работа была организована с 16 семьями. </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организациях для детей-сирот созданы условия для встречи и общения ребёнка с родственниками. Подобраны информационные материалы для родителей, создана игровая зона, зона для отдыха. В одном из детских домов используется технология «Письмо родителю», в котором руководитель детского дома сообщает индивидуальные достижения в развитии ребёнка, его успехи и приглашает родителя прийти к ребёнку в гости.</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Органы опеки и попечительства информируют родителей, лишенных родительских прав, о праве восстановления в родительских правах, оказывают им содействие в составлении соответствующего заявления в суд. </w:t>
      </w:r>
    </w:p>
    <w:p w:rsidR="000C5676" w:rsidRPr="00D57EF8" w:rsidRDefault="000C5676" w:rsidP="001F1723">
      <w:pPr>
        <w:keepNext/>
        <w:keepLines/>
        <w:shd w:val="clear" w:color="auto" w:fill="FFFFFF"/>
        <w:spacing w:after="0" w:line="240" w:lineRule="auto"/>
        <w:ind w:firstLine="567"/>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За 2020 год в кровные семьи возвращено 47 детей (из замещающих – 26, из больниц, СРЦН - 9 и детских домов - 12). По итогам 2019 года – 73 (из замещающих – 37, из больниц, СРЦН - 13 и детских домов - 23).</w:t>
      </w:r>
    </w:p>
    <w:p w:rsidR="000C5676" w:rsidRPr="00D57EF8" w:rsidRDefault="001F1723"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w:t>
      </w:r>
      <w:r w:rsidR="000C5676" w:rsidRPr="00D57EF8">
        <w:rPr>
          <w:rFonts w:ascii="PT Astra Serif" w:eastAsia="Times New Roman" w:hAnsi="PT Astra Serif"/>
          <w:sz w:val="28"/>
          <w:szCs w:val="28"/>
          <w:lang w:eastAsia="ru-RU"/>
        </w:rPr>
        <w:t xml:space="preserve">родолжено сотрудничество с региональными и федеральными СМИ, общественными организациями и благотворительными фондами по информированию населения о детях-сиротах, подлежащих устройству в семьи («Народная газета», «Местное время», благотворительные фонды «Измени одну жизнь», «Ванечка»).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На основе Соглашения о сотрудничестве Ассоциации приёмных семей и опекунов Ульяновской области и Министерства от 18.02.2019, дополнительного соглашения от 02.03.2020 Ассоциацией проводится работа по</w:t>
      </w:r>
      <w:r w:rsidR="00754100" w:rsidRPr="00D57EF8">
        <w:rPr>
          <w:rFonts w:ascii="PT Astra Serif" w:eastAsia="Times New Roman" w:hAnsi="PT Astra Serif"/>
          <w:sz w:val="28"/>
          <w:szCs w:val="28"/>
          <w:lang w:eastAsia="ru-RU"/>
        </w:rPr>
        <w:t xml:space="preserve"> </w:t>
      </w:r>
      <w:r w:rsidRPr="00D57EF8">
        <w:rPr>
          <w:rFonts w:ascii="PT Astra Serif" w:eastAsia="Times New Roman" w:hAnsi="PT Astra Serif"/>
          <w:sz w:val="28"/>
          <w:szCs w:val="28"/>
          <w:lang w:eastAsia="ru-RU"/>
        </w:rPr>
        <w:t>созданию</w:t>
      </w:r>
      <w:r w:rsidR="00754100" w:rsidRPr="00D57EF8">
        <w:rPr>
          <w:rFonts w:ascii="PT Astra Serif" w:eastAsia="Times New Roman" w:hAnsi="PT Astra Serif"/>
          <w:sz w:val="28"/>
          <w:szCs w:val="28"/>
          <w:lang w:eastAsia="ru-RU"/>
        </w:rPr>
        <w:t xml:space="preserve"> </w:t>
      </w:r>
      <w:r w:rsidRPr="00D57EF8">
        <w:rPr>
          <w:rFonts w:ascii="PT Astra Serif" w:eastAsia="Times New Roman" w:hAnsi="PT Astra Serif"/>
          <w:sz w:val="28"/>
          <w:szCs w:val="28"/>
          <w:lang w:eastAsia="ru-RU"/>
        </w:rPr>
        <w:t xml:space="preserve">видеосюжетов о детях-сиротах с последующим размещением производной информации о детях на официальном сайте Министерства, сайте Ассоциации, в других средствах массовой информации.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На основе Соглашения о сотрудничестве от 20.06.2019 между Министерством и редакцией СМИ «Местное время» (г.Димитровград) реализуется совместный проект «Вас ждёт ребёнок», в рамках которого на страницах газеты еженедельно размещаются фотографии и производная информация о детях-сиротах с целью содействия их устройству на воспитание в семьи граждан. В течение 2020 года в рамках акции опубликованы сведения о 41 ребёнке.</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 xml:space="preserve">Сотрудничество с редакцией «Народной газеты» осуществляется в рамках проведения долгосрочной совместной акции «Возьми меня, мама!» (на страницах газеты ежемесячно размещаются фотографии и небольшие рассказы об увлечениях, достижениях  детях).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 целью дальнейшего продвижения проекта по развитию семейного устройства детей-сирот в рамках проведения акции «Возьми меня, мама!» на основании Соглашения о сотрудничестве, заключённого 04.10.2020, осуществляется информационное взаимодействие с областным государственным автономным учреждением «Издательский дом «Ульяновская правда».</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Между Министерством и Межрегиональной общественной организацией помощи детям «НАШИ ДЕТИ» 14.01.2020 заключено Соглашение о сотрудничестве в рамках реализации проекта «Видеоанкета кандидата в приемные родители: как рассказать ребёнку о себе», согласно которому обеспечивается информационное, организационное взаимодействие органов опеки и попечительства, школ приемных родителей, организаций для детей-сирот в целях семейного устройства данной категории детей.</w:t>
      </w:r>
    </w:p>
    <w:p w:rsidR="00754100"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03.03.2020 дан старт сотрудничеству по профилактике социального сиротства на территории Ульяновской области на основании Соглашения о сотрудничестве между Министерством и автономной некоммерческой организацией Центр социально-правовой социально-педагогической поддержки семьи и детства «Родные люди» (далее - АНО «Родные люди»).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Основными направлениями деятельности АНО «Родные люди» являются: оказание поддержки и помощи семьям с детьми, лицам из числа детей-сирот, содействие возвращению детей, оставшихся без попечения родителей, в семьи родителей, в том числе оказание поддержки гражданам в восстановлении в родительских правах, участие в создании видеосюжетов о детях. В период с 10.10.2020 по 18.10.2020 АНО «Родные люди» проведена видеосъёмка детей-сирот, являющихся воспитанниками организаций для детей-сирот. Участие в видеосъёмке приняли 160 детей. Ссылки на видеосюжеты о детях размещены в анкетах детей на сайтах Усыновление в Российской Федерации, Усыновите.ру, на сайте АНО «Родные люди».</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Благодаря проводимой работе сохраняется положительная динамика обеспечения семейного устройства детей, состоящих на учёте в региональном банке данных о детях, оставшихся без попечения родителей, воспитывающихся в организациях для детей-сирот.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По состоянию на 01.01.2021 численность детей в региональном банке данных о детях составила 379 детей, что на 12,7 % меньше по сравнению с началом 2020 года (434 ребёнка), что превышает аналогичный показатель 2019 года на 4,3% (8,4 %).</w:t>
      </w:r>
    </w:p>
    <w:p w:rsidR="00D13CFB" w:rsidRPr="00D57EF8" w:rsidRDefault="00D13CFB" w:rsidP="001F1723">
      <w:pPr>
        <w:keepNext/>
        <w:keepLines/>
        <w:shd w:val="clear" w:color="auto" w:fill="FFFFFF"/>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lastRenderedPageBreak/>
        <w:t>С целью создания благоприятных условий воспитания и социальной адаптации детей-сирот, воспитывающихся в замещающих семьях граждан Ульяновской области, профилактики возвратов детей-сирот в институциональные организации для детей-сирот, реализуется система сопровождения замещающих семей</w:t>
      </w:r>
      <w:r w:rsidRPr="00D57EF8">
        <w:rPr>
          <w:rFonts w:ascii="PT Astra Serif" w:eastAsia="Times New Roman" w:hAnsi="PT Astra Serif"/>
          <w:sz w:val="28"/>
          <w:szCs w:val="28"/>
          <w:lang w:eastAsia="ru-RU"/>
        </w:rPr>
        <w:t xml:space="preserve">.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Сопровождение замещающих семей уже начинается на этапе подготовки кандидатов в замещающие родители через обучение в Школе замещающих родителей.</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Подготовка граждан, желающих принять на воспитание в семью детей-сирот, в Школе замещающих родителей, осуществляется шестью детскими домами Ульяновской области, наделенными отдельными полномочиями по опеке и попечительству в отношении несовершеннолетних.</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целях повышения качества работы Школы замещающих родителей доработана программа подготовки граждан, желающих принять на воспитание в свою семью ребенка, оставшегося без попечения родителей, «Школа замещающих родителей» (распоряжение Министерства семейной, демографической политики и социального благополучия Ульяновской области от 03.02.2020 № 89-р). В образовательный модуль включены темы: по профилактике жестокого обращения с детьми, суицидов.</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t>За 2020 год подготовку в Школе замещающих родителей прошло 250 кандидатов в усыновители, замещающие родители,</w:t>
      </w:r>
      <w:r w:rsidRPr="00D57EF8">
        <w:rPr>
          <w:rFonts w:ascii="PT Astra Serif" w:eastAsia="Times New Roman" w:hAnsi="PT Astra Serif"/>
          <w:sz w:val="28"/>
          <w:szCs w:val="28"/>
          <w:lang w:eastAsia="ru-RU"/>
        </w:rPr>
        <w:t xml:space="preserve"> на лицензионном оборудовании «Иматон» было продиагностировано 303 кандидата  и члены его семьи, отрицательное заключение получили 11 кандидатов. Следует отметить, что процедуру диагностирования проходят оба супруга, психологическое заключение выдается на каждого диагностируемого.</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 целью профилактики возвратов детей-сирот из замещающих семей, специалисты  Консультативных служб осуществляют психолого-педагогическое и социальное сопровождение кандидатов в усыновители и замещающие родители; замещающих семей (1-го года жизни и испытывающих трудности в воспитании приемных детей). </w:t>
      </w:r>
    </w:p>
    <w:p w:rsidR="000C5676" w:rsidRPr="00D57EF8" w:rsidRDefault="000C5676" w:rsidP="001F1723">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За 2020 год специалистами служб проведена работа с 59 кандидатами, консультативная, диагностическая и просветительская работа с 148 семьями 1-го года создания, а также специалистами служб организовано 111 консультирований  102 семей испытывающих трудности в воспитании приёмных детей с целью профилактики возвратов детей из замещающих семей. </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 24.04.2020 в детских домах был введен режим изоляции, ограничено посещение детей родственниками, прекращён допуск посетителей: Консультативная служба работала в онлайн-режиме (распоряжение Министерства от 13.03.2020 № 269-р; от 23.04.2020 №486-р).</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Согласно Алгоритму сопровождения замещающих семей специалисты Консультативных служб оказали помощь замещающим семьям на базовом уровне 217 семьям, на кризисном уровне 58 семьям и 3 семьям на экстренном уровне. </w:t>
      </w:r>
    </w:p>
    <w:p w:rsidR="00754100"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 xml:space="preserve">Работа с замещающими семьями «группы риска» (семьи первого года создания,   и семьи, воспитывающие подростков) организована, в том числе и в рамках агитпоезда «За здоровый образ жизни и здоровую, счастливую  семью». </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Так за  2020 год организованы 13 площадок с общим охватом 149 человек </w:t>
      </w:r>
      <w:r w:rsidRPr="00D57EF8">
        <w:rPr>
          <w:rFonts w:ascii="PT Astra Serif" w:eastAsia="Times New Roman" w:hAnsi="PT Astra Serif"/>
          <w:sz w:val="28"/>
          <w:szCs w:val="28"/>
          <w:lang w:eastAsia="ru-RU"/>
        </w:rPr>
        <w:br/>
        <w:t>в муниципальных образованиях «Новоспасский район», «Сурский район», «Цильнинский район», «Чердаклинский район»,  «город Ульяновск» Железнодорожный район.</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целях повышения родительской компетентности замещающих родителей проводятся опекунские всеобучи. В 2020 году было организованно 39 опекунских всеобучей, в которых приняли участие 447 замещающих родителей. В условиях режима повышенной готовности большинство мероприятий были проведены в онлайн формате. В рамках агитпоезда «За здоровый образ жизни и здоровую, счастливую  семью» 90 замещающих родителей Ульяновской области приняли участие в опекунских всеобучах. С марта 2020 года агитпоезда на территории Ульяновской области не проводятся.</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2020 году продолжена работа по реализации «Межведомственного комплекса дополнительных мер, направленных на совершенствование работы организаций и органов системы профилактики, на 2018-2022 годы, в целях защиты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и недопущения их гибели и жестокого обращения с ними» (далее - Комплекс мер).</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целях реализации Комплекса мер в 2020 году на территории Ульяновской области проведены следующие мероприятия.</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Органами опеки и попечительства в марте и октябре отчётного года проведена сверка численности детей-сирот и их фактическом нахождении в семьях опекунов, попечителей, приёмных родителей. По результатам сверки нахождение детей указанной категории в замещающих семьях подтвердилось.</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Специалистами органов опеки и попечительства к проведению плановых и внеплановых проверок условий жизни подопечных в течение года привлекались узкие специалисты: из 3512 детей 2046 детей (58%) обследовались специалистами опеки с участием узких специалистов: 487 – педагогами, 674 – психологами, 193 – социальными педагогами, 124 – сотрудниками внутренних дел, 224 – специалистами социальной защиты и  Центра социально–психологической помощи семье и детям, 191 – педагогами-психологами, 126 – врачами-педиатрами, 27 – общественными инспекторами.</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В образовательных организациях Ульяновской области в соответствии с Учебно-методическим пособием для педагогов-психологов образовательных организаций г.</w:t>
      </w:r>
      <w:r w:rsidR="001F1723" w:rsidRPr="00D57EF8">
        <w:rPr>
          <w:rFonts w:ascii="PT Astra Serif" w:eastAsia="Times New Roman" w:hAnsi="PT Astra Serif"/>
          <w:sz w:val="28"/>
          <w:szCs w:val="28"/>
          <w:lang w:eastAsia="ru-RU"/>
        </w:rPr>
        <w:t xml:space="preserve"> </w:t>
      </w:r>
      <w:r w:rsidRPr="00D57EF8">
        <w:rPr>
          <w:rFonts w:ascii="PT Astra Serif" w:eastAsia="Times New Roman" w:hAnsi="PT Astra Serif"/>
          <w:sz w:val="28"/>
          <w:szCs w:val="28"/>
          <w:lang w:eastAsia="ru-RU"/>
        </w:rPr>
        <w:t>Ульяновска и Ульяновской области, разработанным Министерством, организована работа по проведению психологического обследования подопечных детей, находящихся на воспитании в семьях, обучающихся в образовательных организациях города и области, на предмет их социально–психологической адаптации и исключения кризисных явлений. Доля подопечных детей, прошедших данное психологическое обследование в 2020 году, составила 81% (2845 детей) от общей численности детей-сирот, проживающих в замещающих семьях. По выявленным у 158 несовершеннолетних (5,5%) проблемам (низкая учебная мотивация, проблемы эмоционально-волевой сферы, детско-родительских отношений, отклонений в поведении) органами опеки и попечительства, педагогами, психологами и другими специалистами проводятся дополнительные мероприятия по их решению и устранению.</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Ульяновской области обязанности опекунов (попечителей), приёмных родителей возложены на 2615 граждан. В 2020 году органами опеки и попечительства в каждом муниципальном образовании области проведены мероприятия с законными представителями подопечных на различные темы: «Профилактика коронавирусной инфекции. Соблюдение режима самоизоляции», «Усиление контроля за поведением и занятостью подопечных во внеурочное время и в период каникул. Ответственность законных представителей за сохранность жизни и здоровья подопечных», «Занятость детей в режиме онлайн», «Предупреждение чрезвычайных ситуаций с подопечными. Соблюдение мер безопасности», «Профилактика детско-родительских взаимоотношений в деструктивном поведении подростков» и др.</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Мероприятия проводились в форме всеобучей, собраний, индивидуально, с использованием социальных сетей в интернете, онлайн-режиме и др. Охват опекунов и приёмных родителей составил 86%.</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рамках координации деятельности органов опеки и попечительства по осуществлению контроля за условиями воспитания и содержания детей-сирот, воспитывающихся в замещающих семьях, осуществляется мониторинг несовершеннолетних, состоящих на профилактическом учете в ПДН территориальных органов внутренних дел, а также детей, совершивших правонарушения и преступления.</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 целью профилактики девиантного поведения детей, в том числе воспитывающихся в замещающих семьях, организованы традиционные социально-значимые мероприятия: </w:t>
      </w:r>
    </w:p>
    <w:p w:rsidR="000C5676" w:rsidRPr="00D57EF8" w:rsidRDefault="000C5676" w:rsidP="001F1723">
      <w:pPr>
        <w:keepNext/>
        <w:keepLines/>
        <w:shd w:val="clear" w:color="auto" w:fill="FFFFFF"/>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lastRenderedPageBreak/>
        <w:t>23.02.2020</w:t>
      </w:r>
      <w:r w:rsidRPr="00D57EF8">
        <w:rPr>
          <w:rFonts w:ascii="PT Astra Serif" w:eastAsia="Times New Roman" w:hAnsi="PT Astra Serif"/>
          <w:sz w:val="28"/>
          <w:szCs w:val="28"/>
          <w:lang w:eastAsia="ru-RU"/>
        </w:rPr>
        <w:t xml:space="preserve"> на территории Ульяновской области прошел 42-ой традиционный легкоатлетический пробег, посвященный памяти Героя Советского Союза Александра Матросова и Дню Защитника Отечества, финиш пробега был организован в Ивановском детском доме им. А.Матросова.  Организатор пробега: Министерство физической культуры и спорта Ульяновской области. В мероприятии приняли участие около 120 человек. Это представители клубов любителей бега г. Ульяновска и Ульяновской области «Ювенис», сообщества «Беги за мной», спортивного медицинского сообщества «БЕГИМЕД», управления физкультуры и спорта г. Ульяновска, Ульяновские моржи, воспитанники детского дома и другие.</w:t>
      </w:r>
    </w:p>
    <w:p w:rsidR="009E5F24" w:rsidRPr="00D57EF8" w:rsidRDefault="000C5676" w:rsidP="001F1723">
      <w:pPr>
        <w:keepNext/>
        <w:keepLines/>
        <w:shd w:val="clear" w:color="auto" w:fill="FFFFFF"/>
        <w:spacing w:after="0" w:line="240" w:lineRule="auto"/>
        <w:ind w:firstLine="709"/>
        <w:jc w:val="both"/>
        <w:rPr>
          <w:rFonts w:ascii="PT Astra Serif" w:hAnsi="PT Astra Serif"/>
          <w:sz w:val="28"/>
          <w:szCs w:val="28"/>
          <w:lang w:eastAsia="ru-RU"/>
        </w:rPr>
      </w:pPr>
      <w:r w:rsidRPr="00D57EF8">
        <w:rPr>
          <w:rFonts w:ascii="PT Astra Serif" w:hAnsi="PT Astra Serif"/>
          <w:b/>
          <w:sz w:val="28"/>
          <w:szCs w:val="28"/>
          <w:lang w:eastAsia="ru-RU"/>
        </w:rPr>
        <w:t>29.02.2020</w:t>
      </w:r>
      <w:r w:rsidRPr="00D57EF8">
        <w:rPr>
          <w:rFonts w:ascii="PT Astra Serif" w:hAnsi="PT Astra Serif"/>
          <w:sz w:val="28"/>
          <w:szCs w:val="28"/>
          <w:lang w:eastAsia="ru-RU"/>
        </w:rPr>
        <w:t xml:space="preserve"> </w:t>
      </w:r>
      <w:r w:rsidRPr="00D57EF8">
        <w:rPr>
          <w:rFonts w:ascii="PT Astra Serif" w:eastAsia="Times New Roman" w:hAnsi="PT Astra Serif" w:cs="Arial"/>
          <w:sz w:val="28"/>
          <w:szCs w:val="28"/>
          <w:lang w:eastAsia="ru-RU"/>
        </w:rPr>
        <w:t xml:space="preserve">на территории Ивановского детского дома состоялся </w:t>
      </w:r>
      <w:r w:rsidRPr="00D57EF8">
        <w:rPr>
          <w:rFonts w:ascii="PT Astra Serif" w:hAnsi="PT Astra Serif"/>
          <w:sz w:val="28"/>
          <w:szCs w:val="28"/>
          <w:lang w:val="en-US" w:eastAsia="ru-RU"/>
        </w:rPr>
        <w:t>V</w:t>
      </w:r>
      <w:r w:rsidRPr="00D57EF8">
        <w:rPr>
          <w:rFonts w:ascii="PT Astra Serif" w:hAnsi="PT Astra Serif"/>
          <w:sz w:val="28"/>
          <w:szCs w:val="28"/>
          <w:lang w:eastAsia="ru-RU"/>
        </w:rPr>
        <w:t xml:space="preserve"> Всероссийский военно-исторический фестиваль «Бессмертный подвиг», посвященный </w:t>
      </w:r>
      <w:r w:rsidRPr="00D57EF8">
        <w:rPr>
          <w:rFonts w:ascii="PT Astra Serif" w:eastAsia="Times New Roman" w:hAnsi="PT Astra Serif" w:cs="Arial"/>
          <w:sz w:val="28"/>
          <w:szCs w:val="28"/>
          <w:lang w:eastAsia="ru-RU"/>
        </w:rPr>
        <w:t xml:space="preserve">подвигу Героя Советского Союза Александра Матросова. </w:t>
      </w:r>
      <w:r w:rsidRPr="00D57EF8">
        <w:rPr>
          <w:rFonts w:ascii="PT Astra Serif" w:hAnsi="PT Astra Serif"/>
          <w:sz w:val="28"/>
          <w:szCs w:val="28"/>
          <w:lang w:eastAsia="ru-RU"/>
        </w:rPr>
        <w:t xml:space="preserve"> </w:t>
      </w:r>
    </w:p>
    <w:p w:rsidR="002E61A2" w:rsidRPr="00D57EF8" w:rsidRDefault="002E61A2" w:rsidP="001F1723">
      <w:pPr>
        <w:keepNext/>
        <w:keepLines/>
        <w:shd w:val="clear" w:color="auto" w:fill="FFFFFF"/>
        <w:spacing w:after="0" w:line="240" w:lineRule="auto"/>
        <w:ind w:firstLine="709"/>
        <w:jc w:val="both"/>
        <w:rPr>
          <w:rFonts w:ascii="PT Astra Serif" w:hAnsi="PT Astra Serif"/>
          <w:sz w:val="28"/>
          <w:szCs w:val="28"/>
          <w:lang w:eastAsia="ru-RU"/>
        </w:rPr>
      </w:pPr>
    </w:p>
    <w:p w:rsidR="009E5F24" w:rsidRPr="00D57EF8" w:rsidRDefault="009E5F24" w:rsidP="009E5F24">
      <w:pPr>
        <w:keepNext/>
        <w:keepLines/>
        <w:shd w:val="clear" w:color="auto" w:fill="FFFFFF"/>
        <w:spacing w:after="0" w:line="240" w:lineRule="auto"/>
        <w:ind w:firstLine="709"/>
        <w:jc w:val="center"/>
        <w:rPr>
          <w:rFonts w:ascii="PT Astra Serif" w:hAnsi="PT Astra Serif"/>
          <w:sz w:val="28"/>
          <w:szCs w:val="28"/>
          <w:lang w:eastAsia="ru-RU"/>
        </w:rPr>
      </w:pPr>
    </w:p>
    <w:p w:rsidR="000C5676" w:rsidRPr="00D57EF8" w:rsidRDefault="000C5676" w:rsidP="001F1723">
      <w:pPr>
        <w:keepNext/>
        <w:keepLines/>
        <w:shd w:val="clear" w:color="auto" w:fill="FFFFFF"/>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cs="Arial"/>
          <w:sz w:val="28"/>
          <w:szCs w:val="28"/>
          <w:lang w:eastAsia="ru-RU"/>
        </w:rPr>
        <w:t xml:space="preserve">В этом году на фестивале проведена военно-историческая реконструкция рейда группы генерал-майора Льва Доватора в тыл немецко-фашистских войск, который был совершён в декабре 1941 года. В фестивале традиционно приняли участие военно-исторические клубы из регионов страны, военнослужащие Ульяновского гарнизона, воспитанники Ивановского детского дома, общий охват </w:t>
      </w:r>
      <w:r w:rsidRPr="00D57EF8">
        <w:rPr>
          <w:rFonts w:ascii="PT Astra Serif" w:eastAsia="Times New Roman" w:hAnsi="PT Astra Serif"/>
          <w:sz w:val="28"/>
          <w:szCs w:val="28"/>
          <w:lang w:eastAsia="ru-RU"/>
        </w:rPr>
        <w:t xml:space="preserve"> более 3000 человек.</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111111"/>
          <w:sz w:val="28"/>
          <w:szCs w:val="28"/>
          <w:shd w:val="clear" w:color="auto" w:fill="FFFFFF"/>
          <w:lang w:eastAsia="ru-RU"/>
        </w:rPr>
        <w:t>24.03.2020</w:t>
      </w:r>
      <w:r w:rsidRPr="00D57EF8">
        <w:rPr>
          <w:rFonts w:ascii="PT Astra Serif" w:eastAsia="Times New Roman" w:hAnsi="PT Astra Serif"/>
          <w:color w:val="111111"/>
          <w:sz w:val="28"/>
          <w:szCs w:val="28"/>
          <w:shd w:val="clear" w:color="auto" w:fill="FFFFFF"/>
          <w:lang w:eastAsia="ru-RU"/>
        </w:rPr>
        <w:t xml:space="preserve"> в онлайн-режиме проведен  региональный этап игры «Ума палата» в рамках проекта Приволжского федерального округа по поддержке детских домов и социальной адаптации детей, оставшихся без попечения родителей, «ВЕРНУТЬ ДЕТСТВО». В Игре приняли участие воспитанники ОГКУ СКДД «Дом детства», ОГКУ Ульяновский детский дом «Гнёздышко», ОГКУ Детский дом «Соловьиная роща» и ОГКУ Майнский детский дом «Орбита». </w:t>
      </w:r>
      <w:r w:rsidRPr="00D57EF8">
        <w:rPr>
          <w:rFonts w:ascii="PT Astra Serif" w:eastAsia="Times New Roman" w:hAnsi="PT Astra Serif"/>
          <w:color w:val="000000"/>
          <w:sz w:val="28"/>
          <w:szCs w:val="28"/>
          <w:lang w:eastAsia="ru-RU"/>
        </w:rPr>
        <w:t xml:space="preserve">Победителем стала команда ОГКУ </w:t>
      </w:r>
      <w:r w:rsidRPr="00D57EF8">
        <w:rPr>
          <w:rFonts w:ascii="PT Astra Serif" w:eastAsia="Times New Roman" w:hAnsi="PT Astra Serif"/>
          <w:color w:val="111111"/>
          <w:sz w:val="28"/>
          <w:szCs w:val="28"/>
          <w:shd w:val="clear" w:color="auto" w:fill="FFFFFF"/>
          <w:lang w:eastAsia="ru-RU"/>
        </w:rPr>
        <w:t>Ульяновский детский дом «Гнёздышко»,</w:t>
      </w:r>
      <w:r w:rsidRPr="00D57EF8">
        <w:rPr>
          <w:rFonts w:ascii="PT Astra Serif" w:eastAsia="Times New Roman" w:hAnsi="PT Astra Serif"/>
          <w:color w:val="000000"/>
          <w:sz w:val="28"/>
          <w:szCs w:val="28"/>
          <w:lang w:eastAsia="ru-RU"/>
        </w:rPr>
        <w:t xml:space="preserve"> которая представит Ульяновскую область в окружном этапе Игры в г. Уфа. Второе и третье место заняли команды из детских домов </w:t>
      </w:r>
      <w:r w:rsidRPr="00D57EF8">
        <w:rPr>
          <w:rFonts w:ascii="PT Astra Serif" w:eastAsia="Times New Roman" w:hAnsi="PT Astra Serif"/>
          <w:color w:val="111111"/>
          <w:sz w:val="28"/>
          <w:szCs w:val="28"/>
          <w:shd w:val="clear" w:color="auto" w:fill="FFFFFF"/>
          <w:lang w:eastAsia="ru-RU"/>
        </w:rPr>
        <w:t>«Соловьиная роща» и «Орбита»</w:t>
      </w:r>
      <w:r w:rsidRPr="00D57EF8">
        <w:rPr>
          <w:rFonts w:ascii="PT Astra Serif" w:eastAsia="Times New Roman" w:hAnsi="PT Astra Serif"/>
          <w:color w:val="000000"/>
          <w:sz w:val="28"/>
          <w:szCs w:val="28"/>
          <w:lang w:eastAsia="ru-RU"/>
        </w:rPr>
        <w:t xml:space="preserve">. </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27.03.2020</w:t>
      </w:r>
      <w:r w:rsidRPr="00D57EF8">
        <w:rPr>
          <w:rFonts w:ascii="PT Astra Serif" w:eastAsia="Times New Roman" w:hAnsi="PT Astra Serif"/>
          <w:color w:val="000000"/>
          <w:sz w:val="28"/>
          <w:szCs w:val="28"/>
          <w:lang w:eastAsia="ru-RU"/>
        </w:rPr>
        <w:t xml:space="preserve"> состоялся отборочный этап  областного фестиваля детского художественного творчества воспитанников учреждений для детей-сирот и детей, оставшихся без попечения родителей, Ульяновской области «Звёздный час». Мероприятие проходило в онлайн режиме. Коллективы представили концертные программы, включающие номинации «Художественное слово», «Хореография», «Вокал» и «Оригинальный жанр». В мероприятии приняли участие более 130 воспитанников детских домов Ульяновской области.</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20.04.2020 - 30.04.2020</w:t>
      </w:r>
      <w:r w:rsidRPr="00D57EF8">
        <w:rPr>
          <w:rFonts w:ascii="PT Astra Serif" w:eastAsia="Times New Roman" w:hAnsi="PT Astra Serif"/>
          <w:color w:val="000000"/>
          <w:sz w:val="28"/>
          <w:szCs w:val="28"/>
          <w:lang w:eastAsia="ru-RU"/>
        </w:rPr>
        <w:t xml:space="preserve"> – участие воспитанников детских домов в областной акции «Ура! Победа!», приуроченной к 75-летию Победы в Великой Отечественной войне, в рамках реализации проекта «Мы помним, гордимся и чтим!».</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lastRenderedPageBreak/>
        <w:t>01.05.2020 – 01.10.2020</w:t>
      </w:r>
      <w:r w:rsidRPr="00D57EF8">
        <w:rPr>
          <w:rFonts w:ascii="PT Astra Serif" w:eastAsia="Times New Roman" w:hAnsi="PT Astra Serif"/>
          <w:color w:val="000000"/>
          <w:sz w:val="28"/>
          <w:szCs w:val="28"/>
          <w:lang w:eastAsia="ru-RU"/>
        </w:rPr>
        <w:t xml:space="preserve"> – участие воспитанников детских домов в Международном молодежном конкурсе социальной антикоррупционной рекламы «Вместе против коррупции!».</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01.06.2020</w:t>
      </w:r>
      <w:r w:rsidRPr="00D57EF8">
        <w:rPr>
          <w:rFonts w:ascii="PT Astra Serif" w:eastAsia="Times New Roman" w:hAnsi="PT Astra Serif"/>
          <w:color w:val="000000"/>
          <w:sz w:val="28"/>
          <w:szCs w:val="28"/>
          <w:lang w:eastAsia="ru-RU"/>
        </w:rPr>
        <w:t xml:space="preserve"> - участие воспитанников детских домов во Всероссийских акциях «Так просто быть рядом», организатором которой является Всероссийская общественная организация «Содружество выпускников детских домов «Дети всей страны» и Таврида-детям, при поддержке Минпросвещения России.</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01.06.2020</w:t>
      </w:r>
      <w:r w:rsidRPr="00D57EF8">
        <w:rPr>
          <w:rFonts w:ascii="PT Astra Serif" w:eastAsia="Times New Roman" w:hAnsi="PT Astra Serif"/>
          <w:color w:val="000000"/>
          <w:sz w:val="28"/>
          <w:szCs w:val="28"/>
          <w:lang w:eastAsia="ru-RU"/>
        </w:rPr>
        <w:t xml:space="preserve"> – участие воспитанников детских домов в региональных мастер-классах организованных Министерством искусства и культурной политики Ульяновской области.</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01.06.2020</w:t>
      </w:r>
      <w:r w:rsidRPr="00D57EF8">
        <w:rPr>
          <w:rFonts w:ascii="PT Astra Serif" w:eastAsia="Times New Roman" w:hAnsi="PT Astra Serif"/>
          <w:color w:val="000000"/>
          <w:sz w:val="28"/>
          <w:szCs w:val="28"/>
          <w:lang w:eastAsia="ru-RU"/>
        </w:rPr>
        <w:t xml:space="preserve"> – праздничные мероприятия в детских домах в рамках Дня защиты детей.</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12.06.2020</w:t>
      </w:r>
      <w:r w:rsidRPr="00D57EF8">
        <w:rPr>
          <w:rFonts w:ascii="PT Astra Serif" w:eastAsia="Times New Roman" w:hAnsi="PT Astra Serif"/>
          <w:color w:val="000000"/>
          <w:sz w:val="28"/>
          <w:szCs w:val="28"/>
          <w:lang w:eastAsia="ru-RU"/>
        </w:rPr>
        <w:t xml:space="preserve"> - проведение в детских домах торжественных мероприятий, посвященных Дню России с участием социальных партнеров, представителей силовых структур.</w:t>
      </w:r>
    </w:p>
    <w:p w:rsidR="000C5676" w:rsidRPr="00D57EF8" w:rsidRDefault="000C5676" w:rsidP="001F1723">
      <w:pPr>
        <w:keepNext/>
        <w:keepLines/>
        <w:tabs>
          <w:tab w:val="left" w:pos="3705"/>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         </w:t>
      </w:r>
      <w:r w:rsidRPr="00D57EF8">
        <w:rPr>
          <w:rFonts w:ascii="PT Astra Serif" w:eastAsia="Times New Roman" w:hAnsi="PT Astra Serif"/>
          <w:b/>
          <w:color w:val="000000"/>
          <w:sz w:val="28"/>
          <w:szCs w:val="28"/>
          <w:lang w:eastAsia="ru-RU"/>
        </w:rPr>
        <w:t>15.06.2020-26.06.2020</w:t>
      </w:r>
      <w:r w:rsidRPr="00D57EF8">
        <w:rPr>
          <w:rFonts w:ascii="PT Astra Serif" w:eastAsia="Times New Roman" w:hAnsi="PT Astra Serif"/>
          <w:color w:val="000000"/>
          <w:sz w:val="28"/>
          <w:szCs w:val="28"/>
          <w:lang w:eastAsia="ru-RU"/>
        </w:rPr>
        <w:t xml:space="preserve"> – участие воспитанников детских домов в мероприятиях в рамках недели Гончарова «Город Ульяновск - литературный город». </w:t>
      </w:r>
    </w:p>
    <w:p w:rsidR="000C5676" w:rsidRPr="00D57EF8" w:rsidRDefault="000C5676" w:rsidP="001F1723">
      <w:pPr>
        <w:keepNext/>
        <w:keepLines/>
        <w:tabs>
          <w:tab w:val="left" w:pos="3705"/>
        </w:tab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08.07.2020</w:t>
      </w:r>
      <w:r w:rsidRPr="00D57EF8">
        <w:rPr>
          <w:rFonts w:ascii="PT Astra Serif" w:eastAsia="Times New Roman" w:hAnsi="PT Astra Serif"/>
          <w:color w:val="000000"/>
          <w:sz w:val="28"/>
          <w:szCs w:val="28"/>
          <w:lang w:eastAsia="ru-RU"/>
        </w:rPr>
        <w:t xml:space="preserve"> - в детских домах прошли мероприятия, посвященные Дню семьи, любви и верности.</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color w:val="000000"/>
          <w:sz w:val="28"/>
          <w:szCs w:val="28"/>
          <w:lang w:eastAsia="ru-RU"/>
        </w:rPr>
        <w:t>10.07.2020</w:t>
      </w:r>
      <w:r w:rsidRPr="00D57EF8">
        <w:rPr>
          <w:rFonts w:ascii="PT Astra Serif" w:eastAsia="Times New Roman" w:hAnsi="PT Astra Serif"/>
          <w:color w:val="000000"/>
          <w:sz w:val="28"/>
          <w:szCs w:val="28"/>
          <w:lang w:eastAsia="ru-RU"/>
        </w:rPr>
        <w:t xml:space="preserve"> – проведение в детских домах мероприятий в рамках Единого Дня безопасности детей.</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color w:val="000000"/>
          <w:sz w:val="28"/>
          <w:szCs w:val="28"/>
          <w:lang w:eastAsia="ru-RU"/>
        </w:rPr>
        <w:t>22.08.2020</w:t>
      </w:r>
      <w:r w:rsidRPr="00D57EF8">
        <w:rPr>
          <w:rFonts w:ascii="PT Astra Serif" w:eastAsia="Times New Roman" w:hAnsi="PT Astra Serif"/>
          <w:color w:val="000000"/>
          <w:sz w:val="28"/>
          <w:szCs w:val="28"/>
          <w:lang w:eastAsia="ru-RU"/>
        </w:rPr>
        <w:t xml:space="preserve"> - проведение в детских домах торжественных мероприятий, посвященных Дню Государственного флага Российской Федерации.</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sz w:val="28"/>
          <w:szCs w:val="28"/>
          <w:lang w:eastAsia="ru-RU"/>
        </w:rPr>
        <w:t>21.08.2020</w:t>
      </w:r>
      <w:r w:rsidRPr="00D57EF8">
        <w:rPr>
          <w:rFonts w:ascii="PT Astra Serif" w:eastAsia="Times New Roman" w:hAnsi="PT Astra Serif"/>
          <w:sz w:val="28"/>
          <w:szCs w:val="28"/>
          <w:lang w:eastAsia="ru-RU"/>
        </w:rPr>
        <w:t xml:space="preserve"> в детских домах Ульяновской области прошли мероприятия в рамках регионального этапа Спартакиады для воспитанников организаций для детей-сирот и детей, оставшихся без попечения родителей. Воспитанники приняли участие в соревнованиях по мини-футболу, волейболу, легкоатлетических эстафетах, шахматных и шашечных турнирах. По итогам состязаний в каждом детском доме участникам в торжественной обстановке  были вручены памятные подарки.</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color w:val="000000"/>
          <w:sz w:val="28"/>
          <w:szCs w:val="28"/>
          <w:lang w:eastAsia="ru-RU"/>
        </w:rPr>
        <w:t>26.08.2020 -04.09.2020</w:t>
      </w:r>
      <w:r w:rsidRPr="00D57EF8">
        <w:rPr>
          <w:rFonts w:ascii="PT Astra Serif" w:eastAsia="Times New Roman" w:hAnsi="PT Astra Serif"/>
          <w:color w:val="000000"/>
          <w:sz w:val="28"/>
          <w:szCs w:val="28"/>
          <w:lang w:eastAsia="ru-RU"/>
        </w:rPr>
        <w:t xml:space="preserve"> – в детских домах проведены мероприятия в рамках «Декады добра».</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color w:val="000000"/>
          <w:sz w:val="28"/>
          <w:szCs w:val="28"/>
          <w:lang w:eastAsia="ru-RU"/>
        </w:rPr>
        <w:t>31.08.2020</w:t>
      </w:r>
      <w:r w:rsidRPr="00D57EF8">
        <w:rPr>
          <w:rFonts w:ascii="PT Astra Serif" w:eastAsia="Times New Roman" w:hAnsi="PT Astra Serif"/>
          <w:color w:val="000000"/>
          <w:sz w:val="28"/>
          <w:szCs w:val="28"/>
          <w:lang w:eastAsia="ru-RU"/>
        </w:rPr>
        <w:t xml:space="preserve"> – воспитанники приняли участие во Всероссийской благотворительной акции «Вперед к знаниям!».</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r>
      <w:r w:rsidRPr="00D57EF8">
        <w:rPr>
          <w:rFonts w:ascii="PT Astra Serif" w:eastAsia="Times New Roman" w:hAnsi="PT Astra Serif"/>
          <w:b/>
          <w:color w:val="000000"/>
          <w:sz w:val="28"/>
          <w:szCs w:val="28"/>
          <w:lang w:eastAsia="ru-RU"/>
        </w:rPr>
        <w:t>01.09.2020</w:t>
      </w:r>
      <w:r w:rsidRPr="00D57EF8">
        <w:rPr>
          <w:rFonts w:ascii="PT Astra Serif" w:eastAsia="Times New Roman" w:hAnsi="PT Astra Serif"/>
          <w:color w:val="000000"/>
          <w:sz w:val="28"/>
          <w:szCs w:val="28"/>
          <w:lang w:eastAsia="ru-RU"/>
        </w:rPr>
        <w:t xml:space="preserve"> - «Первосентябрьский переполох» в ОГКУ СКДД «Дом детства» при участии Уполномоченного по правам ребенка в Ульяновской области.</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ab/>
        <w:t>Ежемесячно 10 числа в детских домах проводятся мероприятия, в рамках Единого дня безопасности несовершеннолетних, посвященного безопасности детей, в соответствии с планом Правительства Ульяновской области.</w:t>
      </w:r>
    </w:p>
    <w:p w:rsidR="000C5676" w:rsidRPr="00D57EF8" w:rsidRDefault="000C5676" w:rsidP="001F1723">
      <w:pPr>
        <w:keepNext/>
        <w:keepLines/>
        <w:tabs>
          <w:tab w:val="left" w:pos="567"/>
        </w:tabs>
        <w:spacing w:after="0" w:line="240" w:lineRule="auto"/>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lastRenderedPageBreak/>
        <w:tab/>
      </w:r>
      <w:r w:rsidRPr="00D57EF8">
        <w:rPr>
          <w:rFonts w:ascii="PT Astra Serif" w:eastAsia="Times New Roman" w:hAnsi="PT Astra Serif"/>
          <w:b/>
          <w:color w:val="000000"/>
          <w:sz w:val="28"/>
          <w:szCs w:val="28"/>
          <w:lang w:eastAsia="ru-RU"/>
        </w:rPr>
        <w:t>24.09.2020-26.09.2020</w:t>
      </w:r>
      <w:r w:rsidRPr="00D57EF8">
        <w:rPr>
          <w:rFonts w:ascii="PT Astra Serif" w:eastAsia="Times New Roman" w:hAnsi="PT Astra Serif"/>
          <w:color w:val="000000"/>
          <w:sz w:val="28"/>
          <w:szCs w:val="28"/>
          <w:lang w:eastAsia="ru-RU"/>
        </w:rPr>
        <w:t xml:space="preserve"> на базе ОГКУ СКДД «Дом детства» проведен Областной конкурс «Учимся быть счастливыми» среди выпускников организаций для детей-сирот. 1 место заняла выпускница ОГКУ Детский дом «Соловьиная роща» Столярова К., 2 место – выпускница ОГКУ СКДД «Дом детства» Шорникова А. и выпускница ОГКУ Ульяновского детского дома «Гнёздышко» Тянькина Н., 3 место – выпускник ОГКУ Майнского детского дома «Орбита» Иосифов М. Дипломом за участие отмечена выпускница ОГКУ Детского дома «ПЛАНЕТА» Голикова И.</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24.10.2020 – 25.10.2020</w:t>
      </w:r>
      <w:r w:rsidRPr="00D57EF8">
        <w:rPr>
          <w:rFonts w:ascii="PT Astra Serif" w:hAnsi="PT Astra Serif"/>
          <w:sz w:val="28"/>
          <w:szCs w:val="28"/>
        </w:rPr>
        <w:t xml:space="preserve"> воспитанники детских домов приняли участие в финальном этапе окружного общественного проекта поддержки детских домов, социальной адаптации детей, оставшихся без попечения родителей, Приволжского федерального округа «ВЕРНУТЬ ДЕТСТВО». На интерактивных онлайн-площадках фестиваля воспитанники поучаствовали в гала-концерте «Звезды детства», выставке детского прикладного творчества «МастерОК», интеллектуально-развивающей игре «Ума палата».</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20.11.2020-10.01.2021</w:t>
      </w:r>
      <w:r w:rsidRPr="00D57EF8">
        <w:rPr>
          <w:rFonts w:ascii="PT Astra Serif" w:hAnsi="PT Astra Serif"/>
          <w:sz w:val="28"/>
          <w:szCs w:val="28"/>
        </w:rPr>
        <w:t xml:space="preserve"> воспитанники детских домов приняли участие в благотворительных акциях «Ёлка желаний» и «Согревая сердца».</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20.11.2020</w:t>
      </w:r>
      <w:r w:rsidRPr="00D57EF8">
        <w:rPr>
          <w:rFonts w:ascii="PT Astra Serif" w:hAnsi="PT Astra Serif"/>
          <w:sz w:val="28"/>
          <w:szCs w:val="28"/>
        </w:rPr>
        <w:t xml:space="preserve"> состоялась встреча Губернатора Ульяновской области Морозова С.И. с приёмными родителями в рамках областного праздника «День приёмной семьи» в ОГКУ Ульяновский детский дом «Гнёздышко». Приёмные родители были награждены благодарственными письмами Министерства и памятными подарками. Администрациями муниципальных образований было организовано торжественное чествование приёмных семей области.</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25.11.2020</w:t>
      </w:r>
      <w:r w:rsidRPr="00D57EF8">
        <w:rPr>
          <w:rFonts w:ascii="PT Astra Serif" w:hAnsi="PT Astra Serif"/>
          <w:sz w:val="28"/>
          <w:szCs w:val="28"/>
        </w:rPr>
        <w:t xml:space="preserve"> на базе ОГКУ Детский дом «Соловьиная роща» проведен Областной конкурс «Осенний бал» среди воспитанниц организаций для детей-сирот. Приняли участие 4 детских дома.</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25.12.2020</w:t>
      </w:r>
      <w:r w:rsidRPr="00D57EF8">
        <w:rPr>
          <w:rFonts w:ascii="PT Astra Serif" w:hAnsi="PT Astra Serif"/>
          <w:sz w:val="28"/>
          <w:szCs w:val="28"/>
        </w:rPr>
        <w:t xml:space="preserve">  состоялась презентация лучших проектов воспитанницы ОГКУ Ульяновский детский дом «Гнёздышко», воспитанницы  ОГКУ СКДД «Дом детства» и воспитанника ОГКУ Майнский детский дом «Орбита» в рамках регионального этапа «Всероссийского проекта «Память Победы», посвящённого 75-й годовщине Победы в Великой Отечественной войне 1941-1945 гг., организованного Аппаратом Уполномоченного по правам ребёнка в Ульяновской области. Все проекты высоко оценены оргкомитетом Ульяновской области и направлены в Аппарат Уполномоченного по правам ребёнка при Президенте Российской Федерации.</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t>28.12.2020</w:t>
      </w:r>
      <w:r w:rsidRPr="00D57EF8">
        <w:rPr>
          <w:rFonts w:ascii="PT Astra Serif" w:hAnsi="PT Astra Serif"/>
          <w:sz w:val="28"/>
          <w:szCs w:val="28"/>
        </w:rPr>
        <w:t xml:space="preserve"> воспитанники детских домов стали участниками онлайн-марафона «ПРАЗДНИК К НАМ ПРИХОДИТ», организованного Всероссийской общественной организацией «Содружество выпускников детских домой «Дети всей страны». Трансляция марафона прошла   в официальной группе Вконтакте в режиме реального времени. В марафоне были представлены творческие номера, прямые включения-репортажи о подготовке к празднику из детских домов разных регионов, выступления приглашенных спикеров, кулинарный мастер-класс.</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b/>
          <w:sz w:val="28"/>
          <w:szCs w:val="28"/>
        </w:rPr>
        <w:lastRenderedPageBreak/>
        <w:t>30.12.2020</w:t>
      </w:r>
      <w:r w:rsidRPr="00D57EF8">
        <w:rPr>
          <w:rFonts w:ascii="PT Astra Serif" w:hAnsi="PT Astra Serif"/>
          <w:sz w:val="28"/>
          <w:szCs w:val="28"/>
        </w:rPr>
        <w:t xml:space="preserve"> воспитанники детских домов приняли участие в Новогодней ёлке, организованной Общероссийской общественно-государственной организацией «Фонд защиты детей». Мероприятие прошло в онлайн-формате. Воспитанникам детских домов была показана видеотрансляция записи новогоднего спектакля «Щелкунчик».</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shd w:val="clear" w:color="auto" w:fill="FFFFFF"/>
          <w:lang w:eastAsia="ru-RU"/>
        </w:rPr>
      </w:pPr>
      <w:r w:rsidRPr="00D57EF8">
        <w:rPr>
          <w:rFonts w:ascii="PT Astra Serif" w:eastAsia="Times New Roman" w:hAnsi="PT Astra Serif"/>
          <w:color w:val="000000"/>
          <w:sz w:val="28"/>
          <w:szCs w:val="28"/>
          <w:shd w:val="clear" w:color="auto" w:fill="FFFFFF"/>
          <w:lang w:eastAsia="ru-RU"/>
        </w:rPr>
        <w:t>На Департамент возложены государственные полномочия по назначению и выплате единовременного пособия при всех формах передачи детей, лишённых родительского попечения, в семью. Выплаты единовременного пособия усыновителям, опекунам (попечителям), приёмным родителям в размере 17479,73 руб. и 18004,12 руб.</w:t>
      </w:r>
      <w:r w:rsidR="001F1723" w:rsidRPr="00D57EF8">
        <w:rPr>
          <w:rFonts w:ascii="PT Astra Serif" w:eastAsia="Times New Roman" w:hAnsi="PT Astra Serif"/>
          <w:color w:val="000000"/>
          <w:sz w:val="28"/>
          <w:szCs w:val="28"/>
          <w:shd w:val="clear" w:color="auto" w:fill="FFFFFF"/>
          <w:lang w:eastAsia="ru-RU"/>
        </w:rPr>
        <w:t xml:space="preserve"> В</w:t>
      </w:r>
      <w:r w:rsidRPr="00D57EF8">
        <w:rPr>
          <w:rFonts w:ascii="PT Astra Serif" w:eastAsia="Times New Roman" w:hAnsi="PT Astra Serif"/>
          <w:color w:val="000000"/>
          <w:sz w:val="28"/>
          <w:szCs w:val="28"/>
          <w:shd w:val="clear" w:color="auto" w:fill="FFFFFF"/>
          <w:lang w:eastAsia="ru-RU"/>
        </w:rPr>
        <w:t xml:space="preserve"> 2020 году произведены на 364 ребёнка, переданных в семьи граждан, а также произведена выплата на 12 усыновлённых детей в размере 133559,36 руб. и 137566,14 руб. </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shd w:val="clear" w:color="auto" w:fill="FFFFFF"/>
          <w:lang w:eastAsia="ru-RU"/>
        </w:rPr>
      </w:pPr>
      <w:r w:rsidRPr="00D57EF8">
        <w:rPr>
          <w:rFonts w:ascii="PT Astra Serif" w:eastAsia="Times New Roman" w:hAnsi="PT Astra Serif"/>
          <w:color w:val="000000"/>
          <w:sz w:val="28"/>
          <w:szCs w:val="28"/>
          <w:shd w:val="clear" w:color="auto" w:fill="FFFFFF"/>
          <w:lang w:eastAsia="ru-RU"/>
        </w:rPr>
        <w:t>В соответствии с региональным законодательством выплата единовременного пособия гражданам, усыновившим (удочерившим) детей-сирот на территории Ульяновской области в размере 100 тыс. руб. назначена на 33 усыновлённых ребёнка.</w:t>
      </w:r>
    </w:p>
    <w:p w:rsidR="00775FBE" w:rsidRPr="00D57EF8" w:rsidRDefault="00775FBE" w:rsidP="001F1723">
      <w:pPr>
        <w:keepNext/>
        <w:keepLines/>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t>Устройство детей-сирот в детские дома Ульяновской области является наименее приоритетной формой устройства.</w:t>
      </w:r>
      <w:r w:rsidRPr="00D57EF8">
        <w:rPr>
          <w:rFonts w:ascii="PT Astra Serif" w:eastAsia="Times New Roman" w:hAnsi="PT Astra Serif"/>
          <w:sz w:val="28"/>
          <w:szCs w:val="28"/>
          <w:lang w:eastAsia="ru-RU"/>
        </w:rPr>
        <w:t xml:space="preserve"> </w:t>
      </w:r>
    </w:p>
    <w:p w:rsidR="000C5676" w:rsidRPr="00D57EF8" w:rsidRDefault="000C5676" w:rsidP="001F1723">
      <w:pPr>
        <w:keepNext/>
        <w:keepLines/>
        <w:spacing w:after="0" w:line="240" w:lineRule="auto"/>
        <w:ind w:firstLine="567"/>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В ведомстве Департамента находятся 6 организаций для детей-сирот.</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За отчётный период 152  ребёнка устроены в организации для детей-сирот, из них: 111 </w:t>
      </w:r>
      <w:r w:rsidRPr="00D57EF8">
        <w:rPr>
          <w:rFonts w:ascii="PT Astra Serif" w:eastAsia="Times New Roman" w:hAnsi="PT Astra Serif"/>
          <w:color w:val="000000"/>
          <w:sz w:val="28"/>
          <w:szCs w:val="28"/>
          <w:lang w:eastAsia="ru-RU"/>
        </w:rPr>
        <w:t>–</w:t>
      </w:r>
      <w:r w:rsidRPr="00D57EF8">
        <w:rPr>
          <w:rFonts w:ascii="PT Astra Serif" w:eastAsia="Times New Roman" w:hAnsi="PT Astra Serif"/>
          <w:sz w:val="28"/>
          <w:szCs w:val="28"/>
          <w:lang w:eastAsia="ru-RU"/>
        </w:rPr>
        <w:t xml:space="preserve"> в организацию для детей–сирот под надзор, 41 </w:t>
      </w:r>
      <w:r w:rsidRPr="00D57EF8">
        <w:rPr>
          <w:rFonts w:ascii="PT Astra Serif" w:eastAsia="Times New Roman" w:hAnsi="PT Astra Serif"/>
          <w:color w:val="000000"/>
          <w:sz w:val="28"/>
          <w:szCs w:val="28"/>
          <w:lang w:eastAsia="ru-RU"/>
        </w:rPr>
        <w:t>–</w:t>
      </w:r>
      <w:r w:rsidRPr="00D57EF8">
        <w:rPr>
          <w:rFonts w:ascii="PT Astra Serif" w:eastAsia="Times New Roman" w:hAnsi="PT Astra Serif"/>
          <w:sz w:val="28"/>
          <w:szCs w:val="28"/>
          <w:lang w:eastAsia="ru-RU"/>
        </w:rPr>
        <w:t xml:space="preserve"> временно по заявлению родителей (законных представителей).</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По состоянию на 01.01.2021 в детских домах находились 250 воспитанников (237 детей-сирот, 10 детей, помещенных по заявлению родителей о временном помещении в организацию для детей-сирот, 3 по акту органов опеки и попечительства о временном пребывании ребёнка в организации). Из общего числа воспитанников, за исключением детей, имеющих опекунов (попечителей), в возрасте до 12 лет – 75 чел. (31%), в возрасте от 12 до 14 лет – 42 чел. (18%), в возрасте от 14 до 18 лет – 120 чел. (51%).</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Из приведенных цифр следует, что 69% воспитанников в учреждениях подросткового возраста и доля мальчиков составляет 61% от общего количества воспитанников, 99 девочек (39%). </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детских домах количество воспитанников с ограниченными возможностями здоровья снизилось по сравнению с АППГ до 176 детей в отчётном периоде (2019 - 189 детей). Среди воспитанников 38 детей - инвалидов.</w:t>
      </w:r>
    </w:p>
    <w:p w:rsidR="000C5676" w:rsidRPr="00D57EF8" w:rsidRDefault="000C5676" w:rsidP="001F1723">
      <w:pPr>
        <w:keepNext/>
        <w:keepLines/>
        <w:spacing w:after="0" w:line="240" w:lineRule="auto"/>
        <w:ind w:firstLine="567"/>
        <w:contextualSpacing/>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 xml:space="preserve">В целом количество воспитанников в детских домах снизилось по сравнению с АППГ на 13% (2019–287 воспитанников). </w:t>
      </w:r>
    </w:p>
    <w:p w:rsidR="00775FBE" w:rsidRPr="00D57EF8" w:rsidRDefault="00775FBE" w:rsidP="001F1723">
      <w:pPr>
        <w:keepNext/>
        <w:keepLines/>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contextualSpacing/>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Организация отдыха и оздоровления детей-сирот является неотъемлемой частью социальной политики в части занятости детей и подростков.</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Согласно Закону Ульяновской области от 05.04.2012 №43-ЗО «Об организации и обеспечении отдыха и оздоровления детей в Ульяновской области» полномочия по оздоровлению детей возложены на Министерство просвещения и воспитания Ульяновской области.</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связи с неблагоприятной эпидемиологической ситуацией по новой коронавирусной инфекции (COVID – 2019) и введением режима повышенной готовности на территории Ульяновской области (Указ Губернатора Ульяновской области от 12.03.2020 «О введении режима повышенной готовности») организации отдыха и оздоровления Ульяновской области не открылись.</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 05.09.2019 по 02.07.2020 три воспитанника ОГКУ Детский дом «Соловьиная роща» оздоровились в Российском санаторно-реабилитационном центре для детей-сирот и детей, оставшихся без попечения родителей», г. Евпатория. </w:t>
      </w:r>
    </w:p>
    <w:p w:rsidR="00775FBE" w:rsidRPr="00D57EF8" w:rsidRDefault="00775FBE" w:rsidP="001F1723">
      <w:pPr>
        <w:keepNext/>
        <w:keepLines/>
        <w:spacing w:after="0" w:line="240" w:lineRule="auto"/>
        <w:ind w:firstLine="567"/>
        <w:contextualSpacing/>
        <w:jc w:val="both"/>
        <w:rPr>
          <w:rFonts w:ascii="PT Astra Serif" w:eastAsia="Times New Roman" w:hAnsi="PT Astra Serif"/>
          <w:b/>
          <w:color w:val="000000"/>
          <w:sz w:val="28"/>
          <w:szCs w:val="28"/>
          <w:lang w:eastAsia="ru-RU"/>
        </w:rPr>
      </w:pPr>
    </w:p>
    <w:p w:rsidR="000C5676" w:rsidRPr="00D57EF8" w:rsidRDefault="00775FBE" w:rsidP="001F1723">
      <w:pPr>
        <w:keepNext/>
        <w:keepLines/>
        <w:spacing w:after="0" w:line="240" w:lineRule="auto"/>
        <w:ind w:firstLine="567"/>
        <w:contextualSpacing/>
        <w:jc w:val="both"/>
        <w:rPr>
          <w:rFonts w:ascii="PT Astra Serif" w:eastAsia="Times New Roman" w:hAnsi="PT Astra Serif"/>
          <w:b/>
          <w:color w:val="000000"/>
          <w:sz w:val="28"/>
          <w:szCs w:val="28"/>
          <w:lang w:eastAsia="ru-RU"/>
        </w:rPr>
      </w:pPr>
      <w:r w:rsidRPr="00D57EF8">
        <w:rPr>
          <w:rFonts w:ascii="PT Astra Serif" w:eastAsia="Times New Roman" w:hAnsi="PT Astra Serif"/>
          <w:b/>
          <w:color w:val="000000"/>
          <w:sz w:val="28"/>
          <w:szCs w:val="28"/>
          <w:lang w:eastAsia="ru-RU"/>
        </w:rPr>
        <w:t>М</w:t>
      </w:r>
      <w:r w:rsidR="000C5676" w:rsidRPr="00D57EF8">
        <w:rPr>
          <w:rFonts w:ascii="PT Astra Serif" w:eastAsia="Times New Roman" w:hAnsi="PT Astra Serif"/>
          <w:b/>
          <w:color w:val="000000"/>
          <w:sz w:val="28"/>
          <w:szCs w:val="28"/>
          <w:lang w:eastAsia="ru-RU"/>
        </w:rPr>
        <w:t>ониторинг проведения диспансеризации воспитанников детских домов.</w:t>
      </w:r>
    </w:p>
    <w:p w:rsidR="000C5676" w:rsidRPr="00D57EF8" w:rsidRDefault="000C5676" w:rsidP="001F1723">
      <w:pPr>
        <w:keepNext/>
        <w:keepLines/>
        <w:spacing w:after="0" w:line="240" w:lineRule="auto"/>
        <w:ind w:firstLine="567"/>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Диспансеризация  воспитанников детских домов проводится в соответствии с 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 в соответствии со сроками, утверждёнными Министерством здравоохранения Ульяновской области.</w:t>
      </w:r>
    </w:p>
    <w:p w:rsidR="000C5676" w:rsidRPr="00D57EF8" w:rsidRDefault="000C5676" w:rsidP="001F1723">
      <w:pPr>
        <w:keepNext/>
        <w:keepLines/>
        <w:spacing w:after="0" w:line="240" w:lineRule="auto"/>
        <w:ind w:firstLine="567"/>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Количество воспитанников, находящихся в детских домах и подлежащих диспансеризации, составило 265 человек, за 2020 год 115 детей прошли диспансеризацию. В соответствии с письмом Министерства здравоохранения Российской Федерации от 19.03.2020 №15-2/705-07 «Об отмене проведения профилактических медосмотров детского населения» проведение диспансеризации детей отложено на более поздние сроки.</w:t>
      </w:r>
    </w:p>
    <w:p w:rsidR="00775FBE" w:rsidRPr="00D57EF8" w:rsidRDefault="00775FBE" w:rsidP="001F1723">
      <w:pPr>
        <w:keepNext/>
        <w:keepLines/>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contextualSpacing/>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Содержание воспитательного процесса в подведомственных учреждениях.</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Качество организации воспитательного процесса  является основой успешной реабилитации и социализации детей-сирот.</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Учитывая, что в возрастной группе преобладают воспитанники подросткового возраста, приоритетными направлениями являются пропаганда здорового образа жизни, в том числе профилактика принятия психоактивных веществ, самовольных уходов воспитанников, патриотическое воспитание.</w:t>
      </w:r>
    </w:p>
    <w:p w:rsidR="000C5676" w:rsidRPr="00D57EF8" w:rsidRDefault="000C5676" w:rsidP="001F1723">
      <w:pPr>
        <w:keepNext/>
        <w:keepLines/>
        <w:spacing w:after="0" w:line="240" w:lineRule="auto"/>
        <w:ind w:firstLine="567"/>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 xml:space="preserve">Годовые планы учреждений составляются в соответствии с разработанным Департаментом методическим пособием «Планирование деятельности областных государственных организаций для детей-сирот и детей, оставшихся без попечения родителей, в современных условиях». Пособие рецензировано и рекомендовано к использованию в детских домах доцентом кафедры педагогики и социальной работы ФГБОУ ВПО «Ульяновский государственный педагогический университет им. И.Н. Ульянова» И.А. Плоховой. </w:t>
      </w:r>
    </w:p>
    <w:p w:rsidR="000C5676" w:rsidRPr="00D57EF8" w:rsidRDefault="000C5676" w:rsidP="001F1723">
      <w:pPr>
        <w:keepNext/>
        <w:keepLines/>
        <w:spacing w:after="0" w:line="240" w:lineRule="auto"/>
        <w:ind w:firstLine="567"/>
        <w:contextualSpacing/>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 xml:space="preserve">Воспитанники детских домов принимают активное участие в мероприятиях федерального и регионального уровней и занимают призовые места: </w:t>
      </w:r>
    </w:p>
    <w:p w:rsidR="000C5676" w:rsidRPr="00D57EF8" w:rsidRDefault="000C5676" w:rsidP="001F1723">
      <w:pPr>
        <w:keepNext/>
        <w:keepLines/>
        <w:spacing w:after="0" w:line="240" w:lineRule="auto"/>
        <w:ind w:firstLine="708"/>
        <w:jc w:val="both"/>
        <w:rPr>
          <w:rFonts w:ascii="PT Astra Serif" w:hAnsi="PT Astra Serif" w:cs="Arial"/>
          <w:bCs/>
          <w:sz w:val="28"/>
          <w:szCs w:val="28"/>
          <w:bdr w:val="none" w:sz="0" w:space="0" w:color="auto" w:frame="1"/>
          <w:shd w:val="clear" w:color="auto" w:fill="FFFFFF"/>
        </w:rPr>
      </w:pPr>
      <w:r w:rsidRPr="00D57EF8">
        <w:rPr>
          <w:rFonts w:ascii="PT Astra Serif" w:hAnsi="PT Astra Serif"/>
          <w:b/>
          <w:sz w:val="28"/>
          <w:szCs w:val="28"/>
        </w:rPr>
        <w:t>13.01.2020</w:t>
      </w:r>
      <w:r w:rsidRPr="00D57EF8">
        <w:rPr>
          <w:rFonts w:ascii="PT Astra Serif" w:hAnsi="PT Astra Serif"/>
          <w:sz w:val="28"/>
          <w:szCs w:val="28"/>
        </w:rPr>
        <w:t xml:space="preserve"> воспитанники ОГКУ Детский дом «Соловьиная роща» Быстрова Я. И Ушмаров А. в </w:t>
      </w:r>
      <w:r w:rsidRPr="00D57EF8">
        <w:rPr>
          <w:rFonts w:ascii="PT Astra Serif" w:hAnsi="PT Astra Serif" w:cs="Arial"/>
          <w:bCs/>
          <w:sz w:val="28"/>
          <w:szCs w:val="28"/>
          <w:bdr w:val="none" w:sz="0" w:space="0" w:color="auto" w:frame="1"/>
          <w:shd w:val="clear" w:color="auto" w:fill="FFFFFF"/>
        </w:rPr>
        <w:t>МБУДО Детский оздоровительно-образовательный центр «ОРИОН» в присутствии первых лиц города и области</w:t>
      </w:r>
      <w:r w:rsidRPr="00D57EF8">
        <w:rPr>
          <w:rFonts w:ascii="PT Astra Serif" w:hAnsi="PT Astra Serif"/>
          <w:sz w:val="28"/>
          <w:szCs w:val="28"/>
        </w:rPr>
        <w:t xml:space="preserve"> </w:t>
      </w:r>
      <w:r w:rsidRPr="00D57EF8">
        <w:rPr>
          <w:rFonts w:ascii="PT Astra Serif" w:hAnsi="PT Astra Serif" w:cs="Arial"/>
          <w:bCs/>
          <w:sz w:val="28"/>
          <w:szCs w:val="28"/>
          <w:bdr w:val="none" w:sz="0" w:space="0" w:color="auto" w:frame="1"/>
          <w:shd w:val="clear" w:color="auto" w:fill="FFFFFF"/>
        </w:rPr>
        <w:t xml:space="preserve">были </w:t>
      </w:r>
      <w:r w:rsidRPr="00D57EF8">
        <w:rPr>
          <w:rFonts w:ascii="PT Astra Serif" w:hAnsi="PT Astra Serif"/>
          <w:sz w:val="28"/>
          <w:szCs w:val="28"/>
        </w:rPr>
        <w:t xml:space="preserve">награждены за достижения по косики каратэ. </w:t>
      </w:r>
    </w:p>
    <w:p w:rsidR="000C5676" w:rsidRPr="00D57EF8" w:rsidRDefault="000C5676" w:rsidP="001F1723">
      <w:pPr>
        <w:keepNext/>
        <w:keepLines/>
        <w:shd w:val="clear" w:color="auto" w:fill="FFFFFF"/>
        <w:spacing w:after="0" w:line="240" w:lineRule="auto"/>
        <w:ind w:firstLine="708"/>
        <w:jc w:val="both"/>
        <w:rPr>
          <w:rFonts w:ascii="PT Astra Serif" w:hAnsi="PT Astra Serif"/>
          <w:sz w:val="28"/>
          <w:szCs w:val="28"/>
          <w:lang w:eastAsia="ru-RU"/>
        </w:rPr>
      </w:pPr>
      <w:r w:rsidRPr="00D57EF8">
        <w:rPr>
          <w:rFonts w:ascii="PT Astra Serif" w:hAnsi="PT Astra Serif"/>
          <w:b/>
          <w:sz w:val="28"/>
          <w:szCs w:val="28"/>
          <w:lang w:eastAsia="ru-RU"/>
        </w:rPr>
        <w:t>17.01.2020</w:t>
      </w:r>
      <w:r w:rsidRPr="00D57EF8">
        <w:rPr>
          <w:rFonts w:ascii="PT Astra Serif" w:hAnsi="PT Astra Serif"/>
          <w:sz w:val="28"/>
          <w:szCs w:val="28"/>
          <w:lang w:eastAsia="ru-RU"/>
        </w:rPr>
        <w:t xml:space="preserve">  в </w:t>
      </w:r>
      <w:r w:rsidRPr="00D57EF8">
        <w:rPr>
          <w:rFonts w:ascii="PT Astra Serif" w:eastAsia="Times New Roman" w:hAnsi="PT Astra Serif"/>
          <w:sz w:val="28"/>
          <w:szCs w:val="28"/>
        </w:rPr>
        <w:t xml:space="preserve">Международной российско-итальянской выставке художественного творчества среди </w:t>
      </w:r>
      <w:r w:rsidRPr="00D57EF8">
        <w:rPr>
          <w:rFonts w:ascii="PT Astra Serif" w:eastAsia="Times New Roman" w:hAnsi="PT Astra Serif"/>
          <w:sz w:val="28"/>
          <w:szCs w:val="28"/>
          <w:lang w:eastAsia="ru-RU"/>
        </w:rPr>
        <w:t>д</w:t>
      </w:r>
      <w:r w:rsidRPr="00D57EF8">
        <w:rPr>
          <w:rFonts w:ascii="PT Astra Serif" w:eastAsia="Times New Roman" w:hAnsi="PT Astra Serif"/>
          <w:sz w:val="28"/>
          <w:szCs w:val="28"/>
        </w:rPr>
        <w:t xml:space="preserve">етей и юношества от 7 до 17 лет «Встреча с Победой» воспитанники </w:t>
      </w:r>
      <w:r w:rsidRPr="00D57EF8">
        <w:rPr>
          <w:rFonts w:ascii="PT Astra Serif" w:hAnsi="PT Astra Serif"/>
          <w:sz w:val="28"/>
          <w:szCs w:val="28"/>
          <w:lang w:eastAsia="ru-RU"/>
        </w:rPr>
        <w:t>ОГКУ СКДД «Дом детства» Суслина Е. стала лауреатом 2 степени, Фадеев С.  - лауреатом 3 степени.</w:t>
      </w:r>
    </w:p>
    <w:p w:rsidR="000C5676" w:rsidRPr="00D57EF8" w:rsidRDefault="000C5676" w:rsidP="001F1723">
      <w:pPr>
        <w:keepNext/>
        <w:keepLines/>
        <w:spacing w:after="0" w:line="240" w:lineRule="auto"/>
        <w:ind w:firstLine="708"/>
        <w:jc w:val="both"/>
        <w:rPr>
          <w:rFonts w:ascii="PT Astra Serif" w:hAnsi="PT Astra Serif"/>
          <w:sz w:val="28"/>
          <w:szCs w:val="28"/>
          <w:shd w:val="clear" w:color="auto" w:fill="FFFFFF"/>
          <w:lang w:eastAsia="ru-RU"/>
        </w:rPr>
      </w:pPr>
      <w:r w:rsidRPr="00D57EF8">
        <w:rPr>
          <w:rFonts w:ascii="PT Astra Serif" w:hAnsi="PT Astra Serif"/>
          <w:b/>
          <w:sz w:val="28"/>
          <w:szCs w:val="28"/>
          <w:shd w:val="clear" w:color="auto" w:fill="FFFFFF"/>
          <w:lang w:eastAsia="ru-RU"/>
        </w:rPr>
        <w:t>18.01.2020</w:t>
      </w:r>
      <w:r w:rsidRPr="00D57EF8">
        <w:rPr>
          <w:rFonts w:ascii="PT Astra Serif" w:hAnsi="PT Astra Serif"/>
          <w:sz w:val="28"/>
          <w:szCs w:val="28"/>
          <w:shd w:val="clear" w:color="auto" w:fill="FFFFFF"/>
          <w:lang w:eastAsia="ru-RU"/>
        </w:rPr>
        <w:t xml:space="preserve"> в открытом первенстве по вольной борьбе среди девушек в г.Ульяновске воспитанница ОГКУ СКДД «Дом детства» Безделыга Ж. заняла 2 место.</w:t>
      </w:r>
    </w:p>
    <w:p w:rsidR="000C5676" w:rsidRPr="00D57EF8" w:rsidRDefault="000C5676" w:rsidP="001F1723">
      <w:pPr>
        <w:keepNext/>
        <w:keepLines/>
        <w:shd w:val="clear" w:color="auto" w:fill="FFFFFF"/>
        <w:spacing w:after="0" w:line="240" w:lineRule="auto"/>
        <w:ind w:firstLine="709"/>
        <w:jc w:val="both"/>
        <w:rPr>
          <w:rFonts w:ascii="PT Astra Serif" w:eastAsia="Times New Roman" w:hAnsi="PT Astra Serif" w:cs="Arial"/>
          <w:sz w:val="28"/>
          <w:szCs w:val="28"/>
          <w:lang w:eastAsia="ru-RU"/>
        </w:rPr>
      </w:pPr>
      <w:r w:rsidRPr="00D57EF8">
        <w:rPr>
          <w:rFonts w:ascii="PT Astra Serif" w:eastAsia="Times New Roman" w:hAnsi="PT Astra Serif" w:cs="Arial"/>
          <w:b/>
          <w:sz w:val="28"/>
          <w:szCs w:val="28"/>
          <w:lang w:eastAsia="ru-RU"/>
        </w:rPr>
        <w:t>С 01.01.2020 по 21.02.2020</w:t>
      </w:r>
      <w:r w:rsidRPr="00D57EF8">
        <w:rPr>
          <w:rFonts w:ascii="PT Astra Serif" w:eastAsia="Times New Roman" w:hAnsi="PT Astra Serif" w:cs="Arial"/>
          <w:sz w:val="28"/>
          <w:szCs w:val="28"/>
          <w:lang w:eastAsia="ru-RU"/>
        </w:rPr>
        <w:t xml:space="preserve"> в рамках фестиваля «Дороги Великой Победы», посвященного 75 годовщине Победы в Великой Отечественной войне, прошел конкурс декоративно-прикладного творчества среди воспитанников областных государственных казённых учреждений для детей-сирот и детей, оставшихся без попечения родителей, Ульяновской области. Конкурс проводился Ульяновским областным советом «Российского Совета Ветеранов» при финансовой поддержке Совета ветеранов ОМВД России по Заволжскому району г.Ульяновска, общественной организации «Боевое братство», Ульяновской городской организации «Ветеранов Чернобыля». Лучшие работы были представлены 22 февраля в администрации Заволжского района города Ульяновска.</w:t>
      </w:r>
    </w:p>
    <w:p w:rsidR="000C5676" w:rsidRPr="00D57EF8" w:rsidRDefault="000C5676" w:rsidP="001F1723">
      <w:pPr>
        <w:keepNext/>
        <w:keepLines/>
        <w:spacing w:after="0" w:line="240" w:lineRule="auto"/>
        <w:ind w:firstLine="708"/>
        <w:jc w:val="both"/>
        <w:rPr>
          <w:rFonts w:ascii="PT Astra Serif" w:hAnsi="PT Astra Serif"/>
          <w:sz w:val="28"/>
          <w:szCs w:val="28"/>
          <w:shd w:val="clear" w:color="auto" w:fill="FFFFFF"/>
          <w:lang w:eastAsia="ru-RU"/>
        </w:rPr>
      </w:pPr>
      <w:r w:rsidRPr="00D57EF8">
        <w:rPr>
          <w:rFonts w:ascii="PT Astra Serif" w:hAnsi="PT Astra Serif"/>
          <w:b/>
          <w:sz w:val="28"/>
          <w:szCs w:val="28"/>
          <w:shd w:val="clear" w:color="auto" w:fill="FFFFFF"/>
          <w:lang w:eastAsia="ru-RU"/>
        </w:rPr>
        <w:t>С 17.02-20.02.2020</w:t>
      </w:r>
      <w:r w:rsidRPr="00D57EF8">
        <w:rPr>
          <w:rFonts w:ascii="PT Astra Serif" w:hAnsi="PT Astra Serif"/>
          <w:sz w:val="28"/>
          <w:szCs w:val="28"/>
          <w:shd w:val="clear" w:color="auto" w:fill="FFFFFF"/>
          <w:lang w:eastAsia="ru-RU"/>
        </w:rPr>
        <w:t xml:space="preserve"> воспитанник ОГКУ Ульяновский детский дом «Гнёздышко» Горохин М. принял участие в X Юбилейном фестивале «Юные таланты» г. Сызрань. </w:t>
      </w:r>
    </w:p>
    <w:p w:rsidR="000C5676" w:rsidRPr="00D57EF8" w:rsidRDefault="000C5676" w:rsidP="001F1723">
      <w:pPr>
        <w:keepNext/>
        <w:keepLines/>
        <w:spacing w:after="0" w:line="240" w:lineRule="auto"/>
        <w:ind w:firstLine="708"/>
        <w:jc w:val="both"/>
        <w:rPr>
          <w:rFonts w:ascii="PT Astra Serif" w:hAnsi="PT Astra Serif"/>
          <w:sz w:val="28"/>
          <w:szCs w:val="28"/>
        </w:rPr>
      </w:pPr>
      <w:r w:rsidRPr="00D57EF8">
        <w:rPr>
          <w:rFonts w:ascii="PT Astra Serif" w:hAnsi="PT Astra Serif"/>
          <w:b/>
          <w:sz w:val="28"/>
          <w:szCs w:val="28"/>
        </w:rPr>
        <w:t>22.02.2020</w:t>
      </w:r>
      <w:r w:rsidRPr="00D57EF8">
        <w:rPr>
          <w:rFonts w:ascii="PT Astra Serif" w:hAnsi="PT Astra Serif"/>
          <w:sz w:val="28"/>
          <w:szCs w:val="28"/>
        </w:rPr>
        <w:t xml:space="preserve">  во Всероссийском турнире по вольной борьбе памяти Героя Советского Союза Воробьева Е.Т. воспитанницы ОГКУ СКДД «Дом детства» Безделыга Ж., Левина А.  заняли 3 место. </w:t>
      </w:r>
    </w:p>
    <w:p w:rsidR="000C5676" w:rsidRPr="00D57EF8" w:rsidRDefault="000C5676" w:rsidP="001F1723">
      <w:pPr>
        <w:keepNext/>
        <w:keepLines/>
        <w:spacing w:after="0" w:line="240" w:lineRule="auto"/>
        <w:ind w:firstLine="567"/>
        <w:jc w:val="both"/>
        <w:rPr>
          <w:rFonts w:ascii="PT Astra Serif" w:eastAsia="Times New Roman" w:hAnsi="PT Astra Serif"/>
          <w:color w:val="000000"/>
          <w:sz w:val="28"/>
          <w:szCs w:val="28"/>
          <w:lang w:eastAsia="ru-RU"/>
        </w:rPr>
      </w:pPr>
      <w:r w:rsidRPr="00D57EF8">
        <w:rPr>
          <w:rFonts w:ascii="PT Astra Serif" w:hAnsi="PT Astra Serif"/>
          <w:b/>
          <w:sz w:val="28"/>
          <w:szCs w:val="28"/>
          <w:lang w:eastAsia="ru-RU"/>
        </w:rPr>
        <w:t>23.02.2020</w:t>
      </w:r>
      <w:r w:rsidRPr="00D57EF8">
        <w:rPr>
          <w:rFonts w:ascii="PT Astra Serif" w:hAnsi="PT Astra Serif"/>
          <w:sz w:val="28"/>
          <w:szCs w:val="28"/>
          <w:lang w:eastAsia="ru-RU"/>
        </w:rPr>
        <w:t xml:space="preserve"> в 42-й легкоатлетическом пробеге, посвящённом памяти Героя Советского Союза А.Матросова и Дню Защитника Отечества, воспитанники ОГКУ «Ивановский детский дом им.А.Матросова – Центр патриотического воспитания» Оглы В., Зварыкина С. заняли 1 место, Молотков А., Жукова Г. - 2 место, Петров М. - 3 место.</w:t>
      </w:r>
      <w:r w:rsidRPr="00D57EF8">
        <w:rPr>
          <w:rFonts w:ascii="PT Astra Serif" w:eastAsia="Times New Roman" w:hAnsi="PT Astra Serif"/>
          <w:color w:val="000000"/>
          <w:sz w:val="28"/>
          <w:szCs w:val="28"/>
          <w:lang w:eastAsia="ru-RU"/>
        </w:rPr>
        <w:t xml:space="preserve"> </w:t>
      </w:r>
    </w:p>
    <w:p w:rsidR="000C5676" w:rsidRPr="00D57EF8" w:rsidRDefault="000C5676" w:rsidP="001F1723">
      <w:pPr>
        <w:keepNext/>
        <w:keepLines/>
        <w:spacing w:after="0" w:line="240" w:lineRule="auto"/>
        <w:ind w:firstLine="567"/>
        <w:jc w:val="both"/>
        <w:rPr>
          <w:rFonts w:ascii="PT Astra Serif" w:hAnsi="PT Astra Serif"/>
          <w:sz w:val="28"/>
          <w:szCs w:val="28"/>
          <w:lang w:eastAsia="ru-RU"/>
        </w:rPr>
      </w:pPr>
      <w:r w:rsidRPr="00D57EF8">
        <w:rPr>
          <w:rFonts w:ascii="PT Astra Serif" w:hAnsi="PT Astra Serif"/>
          <w:b/>
          <w:sz w:val="28"/>
          <w:szCs w:val="28"/>
          <w:lang w:eastAsia="ru-RU"/>
        </w:rPr>
        <w:lastRenderedPageBreak/>
        <w:t>27.02.2020</w:t>
      </w:r>
      <w:r w:rsidRPr="00D57EF8">
        <w:rPr>
          <w:rFonts w:ascii="PT Astra Serif" w:hAnsi="PT Astra Serif"/>
          <w:sz w:val="28"/>
          <w:szCs w:val="28"/>
          <w:lang w:eastAsia="ru-RU"/>
        </w:rPr>
        <w:t xml:space="preserve"> во Всероссийском конкурсе «Изумрудный город» - эстрадный вокал коллектив «</w:t>
      </w:r>
      <w:r w:rsidRPr="00D57EF8">
        <w:rPr>
          <w:rFonts w:ascii="PT Astra Serif" w:hAnsi="PT Astra Serif"/>
          <w:sz w:val="28"/>
          <w:szCs w:val="28"/>
          <w:lang w:val="en-US" w:eastAsia="ru-RU"/>
        </w:rPr>
        <w:t>FUN</w:t>
      </w:r>
      <w:r w:rsidRPr="00D57EF8">
        <w:rPr>
          <w:rFonts w:ascii="PT Astra Serif" w:hAnsi="PT Astra Serif"/>
          <w:sz w:val="28"/>
          <w:szCs w:val="28"/>
          <w:lang w:eastAsia="ru-RU"/>
        </w:rPr>
        <w:t xml:space="preserve"> </w:t>
      </w:r>
      <w:r w:rsidRPr="00D57EF8">
        <w:rPr>
          <w:rFonts w:ascii="PT Astra Serif" w:hAnsi="PT Astra Serif"/>
          <w:sz w:val="28"/>
          <w:szCs w:val="28"/>
          <w:lang w:val="en-US" w:eastAsia="ru-RU"/>
        </w:rPr>
        <w:t>FAMILI</w:t>
      </w:r>
      <w:r w:rsidRPr="00D57EF8">
        <w:rPr>
          <w:rFonts w:ascii="PT Astra Serif" w:hAnsi="PT Astra Serif"/>
          <w:sz w:val="28"/>
          <w:szCs w:val="28"/>
          <w:lang w:eastAsia="ru-RU"/>
        </w:rPr>
        <w:t>» ОГКУ Детский дом «Соловьиная роща» в номинации «Стань звездой» награжден  дипломом за 1 место.</w:t>
      </w:r>
    </w:p>
    <w:p w:rsidR="000C5676" w:rsidRPr="00D57EF8" w:rsidRDefault="000C5676" w:rsidP="001F1723">
      <w:pPr>
        <w:keepNext/>
        <w:keepLines/>
        <w:spacing w:after="0" w:line="240" w:lineRule="auto"/>
        <w:ind w:firstLine="567"/>
        <w:jc w:val="both"/>
        <w:rPr>
          <w:rFonts w:ascii="PT Astra Serif" w:hAnsi="PT Astra Serif"/>
          <w:sz w:val="28"/>
          <w:szCs w:val="28"/>
          <w:lang w:eastAsia="ru-RU"/>
        </w:rPr>
      </w:pPr>
      <w:r w:rsidRPr="00D57EF8">
        <w:rPr>
          <w:rFonts w:ascii="PT Astra Serif" w:hAnsi="PT Astra Serif"/>
          <w:b/>
          <w:sz w:val="28"/>
          <w:szCs w:val="28"/>
          <w:lang w:eastAsia="ru-RU"/>
        </w:rPr>
        <w:t>28.02.2020</w:t>
      </w:r>
      <w:r w:rsidRPr="00D57EF8">
        <w:rPr>
          <w:rFonts w:ascii="PT Astra Serif" w:hAnsi="PT Astra Serif"/>
          <w:sz w:val="28"/>
          <w:szCs w:val="28"/>
          <w:lang w:eastAsia="ru-RU"/>
        </w:rPr>
        <w:t xml:space="preserve"> команда ОГКУ «Ивановский детский дом им.А.Матросова – Центр патриотического воспитания» заняла 1 место в Областном чемпионате по баскетболу в рамках регионального проекта «Школьная спортивная лига Ульяновской области» пятого сезона 2019-2020 года  в дивизионе «Центр», по результатам игры Оглы В. признан лучшим игроком турнира.</w:t>
      </w:r>
    </w:p>
    <w:p w:rsidR="000C5676" w:rsidRPr="00D57EF8" w:rsidRDefault="000C5676" w:rsidP="001F1723">
      <w:pPr>
        <w:keepNext/>
        <w:keepLines/>
        <w:tabs>
          <w:tab w:val="left" w:pos="9704"/>
        </w:tabs>
        <w:spacing w:after="0" w:line="240" w:lineRule="auto"/>
        <w:ind w:right="111" w:firstLine="709"/>
        <w:jc w:val="both"/>
        <w:rPr>
          <w:rFonts w:ascii="PT Astra Serif" w:hAnsi="PT Astra Serif"/>
          <w:sz w:val="28"/>
          <w:szCs w:val="28"/>
          <w:lang w:eastAsia="ru-RU"/>
        </w:rPr>
      </w:pPr>
      <w:r w:rsidRPr="00D57EF8">
        <w:rPr>
          <w:rFonts w:ascii="PT Astra Serif" w:hAnsi="PT Astra Serif"/>
          <w:b/>
          <w:sz w:val="28"/>
          <w:szCs w:val="28"/>
          <w:lang w:eastAsia="ru-RU"/>
        </w:rPr>
        <w:t>11.03.2020</w:t>
      </w:r>
      <w:r w:rsidRPr="00D57EF8">
        <w:rPr>
          <w:rFonts w:ascii="PT Astra Serif" w:hAnsi="PT Astra Serif"/>
          <w:sz w:val="28"/>
          <w:szCs w:val="28"/>
          <w:lang w:eastAsia="ru-RU"/>
        </w:rPr>
        <w:t xml:space="preserve"> воспитанница ОГКУ Детского дома «Соловьиная роща» Сузганова А. в </w:t>
      </w:r>
      <w:r w:rsidRPr="00D57EF8">
        <w:rPr>
          <w:rFonts w:ascii="PT Astra Serif" w:hAnsi="PT Astra Serif"/>
          <w:sz w:val="28"/>
          <w:szCs w:val="28"/>
          <w:lang w:val="en-US" w:eastAsia="ru-RU"/>
        </w:rPr>
        <w:t>VII</w:t>
      </w:r>
      <w:r w:rsidRPr="00D57EF8">
        <w:rPr>
          <w:rFonts w:ascii="PT Astra Serif" w:hAnsi="PT Astra Serif"/>
          <w:sz w:val="28"/>
          <w:szCs w:val="28"/>
          <w:lang w:eastAsia="ru-RU"/>
        </w:rPr>
        <w:t xml:space="preserve"> Международном конкурсе «Гордость России» стала дипломантом 2 степени в номинации «Эстрадный вокал». </w:t>
      </w:r>
    </w:p>
    <w:p w:rsidR="000C5676" w:rsidRPr="00D57EF8" w:rsidRDefault="000C5676" w:rsidP="001F1723">
      <w:pPr>
        <w:keepNext/>
        <w:keepLines/>
        <w:tabs>
          <w:tab w:val="left" w:pos="567"/>
          <w:tab w:val="left" w:pos="10023"/>
        </w:tabs>
        <w:spacing w:after="0" w:line="240" w:lineRule="auto"/>
        <w:ind w:right="-1"/>
        <w:jc w:val="both"/>
        <w:rPr>
          <w:rFonts w:ascii="PT Astra Serif" w:hAnsi="PT Astra Serif"/>
          <w:sz w:val="28"/>
          <w:szCs w:val="28"/>
        </w:rPr>
      </w:pPr>
      <w:r w:rsidRPr="00D57EF8">
        <w:rPr>
          <w:rFonts w:ascii="PT Astra Serif" w:hAnsi="PT Astra Serif"/>
          <w:sz w:val="28"/>
          <w:szCs w:val="28"/>
        </w:rPr>
        <w:tab/>
      </w:r>
      <w:r w:rsidRPr="00D57EF8">
        <w:rPr>
          <w:rFonts w:ascii="PT Astra Serif" w:hAnsi="PT Astra Serif"/>
          <w:b/>
          <w:sz w:val="28"/>
          <w:szCs w:val="28"/>
        </w:rPr>
        <w:t>14.03.2019</w:t>
      </w:r>
      <w:r w:rsidRPr="00D57EF8">
        <w:rPr>
          <w:rFonts w:ascii="PT Astra Serif" w:hAnsi="PT Astra Serif"/>
          <w:sz w:val="28"/>
          <w:szCs w:val="28"/>
        </w:rPr>
        <w:t xml:space="preserve"> в Чемпионате и Первенстве Ульяновской области по косики и каратэ воспитанник ОГКУ Детский дом «Соловьиная роща» Филинов Е. занял 1 место, Быстрова Я. – 2 место, Филинов Ф., Панасенко С., Панасенко К., Михеев А., Ушмаров А. и Богоутин А. – 3 место.</w:t>
      </w:r>
    </w:p>
    <w:p w:rsidR="000C5676" w:rsidRPr="00D57EF8" w:rsidRDefault="000C5676" w:rsidP="001F1723">
      <w:pPr>
        <w:keepNext/>
        <w:keepLines/>
        <w:tabs>
          <w:tab w:val="left" w:pos="567"/>
          <w:tab w:val="left" w:pos="10023"/>
        </w:tabs>
        <w:spacing w:after="0" w:line="240" w:lineRule="auto"/>
        <w:ind w:right="-1"/>
        <w:jc w:val="both"/>
        <w:rPr>
          <w:rFonts w:ascii="PT Astra Serif" w:hAnsi="PT Astra Serif"/>
          <w:sz w:val="28"/>
          <w:szCs w:val="28"/>
        </w:rPr>
      </w:pPr>
      <w:r w:rsidRPr="00D57EF8">
        <w:rPr>
          <w:rFonts w:ascii="PT Astra Serif" w:hAnsi="PT Astra Serif"/>
          <w:sz w:val="28"/>
          <w:szCs w:val="28"/>
        </w:rPr>
        <w:tab/>
      </w:r>
      <w:r w:rsidRPr="00D57EF8">
        <w:rPr>
          <w:rFonts w:ascii="PT Astra Serif" w:hAnsi="PT Astra Serif"/>
          <w:b/>
          <w:sz w:val="28"/>
          <w:szCs w:val="28"/>
        </w:rPr>
        <w:t>20.03.2020</w:t>
      </w:r>
      <w:r w:rsidRPr="00D57EF8">
        <w:rPr>
          <w:rFonts w:ascii="PT Astra Serif" w:hAnsi="PT Astra Serif"/>
          <w:sz w:val="28"/>
          <w:szCs w:val="28"/>
        </w:rPr>
        <w:t xml:space="preserve"> воспитанник ОГКУ СКДД «Дом детства» Шашкин В. и  воспитанник ОГКУ «Ивановский детский дома им. А.Матросова  – Центр патриотического воспитания» Молотков А. </w:t>
      </w:r>
      <w:r w:rsidRPr="00D57EF8">
        <w:rPr>
          <w:rFonts w:ascii="PT Astra Serif" w:eastAsia="Times New Roman" w:hAnsi="PT Astra Serif"/>
          <w:color w:val="000000"/>
          <w:sz w:val="28"/>
          <w:szCs w:val="28"/>
          <w:lang w:eastAsia="ru-RU"/>
        </w:rPr>
        <w:t>стали победителями ежегодного конкурса Следственного комитета РФ «Юный следователь». По результатам конкурса поощрены путевкой в ФГБОУ «Международный детский центр «Артек».</w:t>
      </w:r>
    </w:p>
    <w:p w:rsidR="000C5676" w:rsidRPr="00D57EF8" w:rsidRDefault="000C5676" w:rsidP="001F1723">
      <w:pPr>
        <w:keepNext/>
        <w:keepLines/>
        <w:tabs>
          <w:tab w:val="left" w:pos="567"/>
          <w:tab w:val="left" w:pos="10023"/>
        </w:tabs>
        <w:spacing w:after="0" w:line="240" w:lineRule="auto"/>
        <w:ind w:right="-1"/>
        <w:jc w:val="both"/>
        <w:rPr>
          <w:rFonts w:ascii="PT Astra Serif" w:hAnsi="PT Astra Serif"/>
          <w:sz w:val="28"/>
          <w:szCs w:val="28"/>
        </w:rPr>
      </w:pPr>
      <w:r w:rsidRPr="00D57EF8">
        <w:rPr>
          <w:rFonts w:ascii="PT Astra Serif" w:hAnsi="PT Astra Serif"/>
          <w:sz w:val="28"/>
          <w:szCs w:val="28"/>
        </w:rPr>
        <w:tab/>
      </w:r>
      <w:r w:rsidRPr="00D57EF8">
        <w:rPr>
          <w:rFonts w:ascii="PT Astra Serif" w:hAnsi="PT Astra Serif"/>
          <w:b/>
          <w:sz w:val="28"/>
          <w:szCs w:val="28"/>
          <w:lang w:eastAsia="ru-RU"/>
        </w:rPr>
        <w:t>20.03.2020</w:t>
      </w:r>
      <w:r w:rsidRPr="00D57EF8">
        <w:rPr>
          <w:rFonts w:ascii="PT Astra Serif" w:hAnsi="PT Astra Serif"/>
          <w:sz w:val="28"/>
          <w:szCs w:val="28"/>
          <w:lang w:eastAsia="ru-RU"/>
        </w:rPr>
        <w:t xml:space="preserve"> ОГКУ Детский дом «Соловьиная роща» признан победителем ежегодного Областного конкурса «Лучший работодатель в сфере содействия занятости населения в Ульяновской области»  в номинации «Лучший работодатель в сфере временного трудоустройства несовершеннолетних граждан в возрасте от 14 до 18 лет в свободное от учебы время в Ульяновской области» (постановление Правительства Ульяновской области от 17.08.2016 №389 – П «Об организации и проведении ежегодного областного конкурса «Лучший работодатель в сфере содействия занятости населения в Ульяновской области»).</w:t>
      </w:r>
    </w:p>
    <w:p w:rsidR="000C5676" w:rsidRPr="00D57EF8" w:rsidRDefault="000C5676" w:rsidP="001F1723">
      <w:pPr>
        <w:keepNext/>
        <w:keepLines/>
        <w:tabs>
          <w:tab w:val="left" w:pos="567"/>
          <w:tab w:val="left" w:pos="10023"/>
        </w:tabs>
        <w:spacing w:after="0" w:line="240" w:lineRule="auto"/>
        <w:ind w:right="-1"/>
        <w:jc w:val="both"/>
        <w:rPr>
          <w:rFonts w:ascii="PT Astra Serif" w:hAnsi="PT Astra Serif"/>
          <w:sz w:val="28"/>
          <w:szCs w:val="28"/>
        </w:rPr>
      </w:pPr>
      <w:r w:rsidRPr="00D57EF8">
        <w:rPr>
          <w:rFonts w:ascii="PT Astra Serif" w:hAnsi="PT Astra Serif"/>
          <w:sz w:val="28"/>
          <w:szCs w:val="28"/>
        </w:rPr>
        <w:tab/>
      </w:r>
      <w:r w:rsidRPr="00D57EF8">
        <w:rPr>
          <w:rFonts w:ascii="PT Astra Serif" w:eastAsia="Times New Roman" w:hAnsi="PT Astra Serif"/>
          <w:b/>
          <w:color w:val="000000"/>
          <w:sz w:val="28"/>
          <w:szCs w:val="28"/>
          <w:shd w:val="clear" w:color="auto" w:fill="FFFFFF"/>
          <w:lang w:eastAsia="ru-RU"/>
        </w:rPr>
        <w:t>С 21.01. по 27.03.2020</w:t>
      </w:r>
      <w:r w:rsidRPr="00D57EF8">
        <w:rPr>
          <w:rFonts w:ascii="PT Astra Serif" w:eastAsia="Times New Roman" w:hAnsi="PT Astra Serif"/>
          <w:color w:val="000000"/>
          <w:sz w:val="28"/>
          <w:szCs w:val="28"/>
          <w:shd w:val="clear" w:color="auto" w:fill="FFFFFF"/>
          <w:lang w:eastAsia="ru-RU"/>
        </w:rPr>
        <w:t xml:space="preserve"> состоялся региональный этап Всероссийского фестиваля – конкурса «Хрустальные звёздочки» (организатор –</w:t>
      </w:r>
      <w:r w:rsidRPr="00D57EF8">
        <w:rPr>
          <w:rFonts w:ascii="PT Astra Serif" w:eastAsia="Times New Roman" w:hAnsi="PT Astra Serif"/>
          <w:sz w:val="28"/>
          <w:szCs w:val="28"/>
          <w:lang w:eastAsia="ru-RU"/>
        </w:rPr>
        <w:t xml:space="preserve"> Управление Федеральной службы судебных приставов Ульяновской области), в ходе, которого, были </w:t>
      </w:r>
      <w:r w:rsidRPr="00D57EF8">
        <w:rPr>
          <w:rFonts w:ascii="PT Astra Serif" w:eastAsia="Times New Roman" w:hAnsi="PT Astra Serif"/>
          <w:color w:val="000000"/>
          <w:sz w:val="28"/>
          <w:szCs w:val="28"/>
          <w:shd w:val="clear" w:color="auto" w:fill="FFFFFF"/>
          <w:lang w:eastAsia="ru-RU"/>
        </w:rPr>
        <w:t xml:space="preserve">награждены за занятые призовые места воспитанники ОГКУ Майнского детского дома «Орбита» Камратова А., </w:t>
      </w:r>
      <w:r w:rsidRPr="00D57EF8">
        <w:rPr>
          <w:rFonts w:ascii="PT Astra Serif" w:eastAsia="Times New Roman" w:hAnsi="PT Astra Serif"/>
          <w:kern w:val="2"/>
          <w:sz w:val="28"/>
          <w:szCs w:val="28"/>
          <w:lang w:eastAsia="hi-IN" w:bidi="hi-IN"/>
        </w:rPr>
        <w:t>Вайман А., Кузьмин В., Кургинов А., коллектив ОГКУ Детского дома «Соловьиная роща», воспитанница ОГКУ «Ивановский детский дома им. А.Матросова  – Центр патриотического воспитания» Жукова Г.</w:t>
      </w:r>
    </w:p>
    <w:p w:rsidR="000C5676" w:rsidRPr="00D57EF8" w:rsidRDefault="000C5676" w:rsidP="001F1723">
      <w:pPr>
        <w:keepNext/>
        <w:keepLines/>
        <w:spacing w:after="0" w:line="240" w:lineRule="auto"/>
        <w:ind w:firstLine="708"/>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lastRenderedPageBreak/>
        <w:t>В мае 2020 года</w:t>
      </w:r>
      <w:r w:rsidRPr="00D57EF8">
        <w:rPr>
          <w:rFonts w:ascii="PT Astra Serif" w:eastAsia="Times New Roman" w:hAnsi="PT Astra Serif"/>
          <w:color w:val="000000"/>
          <w:sz w:val="28"/>
          <w:szCs w:val="28"/>
          <w:lang w:eastAsia="ru-RU"/>
        </w:rPr>
        <w:t xml:space="preserve"> состоялся VI Региональный благотворительный фестиваль-конкурс детского творчества «Аист на крыше - Мир на Земле» (организатор - Областная детская школа искусств), участниками которого стали воспитанники детских домов «Гнёздышко», «Соловьиная роща», «Дом детства», Ивановского детского дома им. А.Матросова – Центра патриотического воспитания,   Димитровградского детского дома «ПЛАНЕТА», Майнского детского дома «Орбита».</w:t>
      </w:r>
    </w:p>
    <w:p w:rsidR="000C5676" w:rsidRPr="00D57EF8" w:rsidRDefault="000C5676" w:rsidP="001F1723">
      <w:pPr>
        <w:keepNext/>
        <w:keepLines/>
        <w:spacing w:after="0" w:line="240" w:lineRule="auto"/>
        <w:ind w:firstLine="708"/>
        <w:jc w:val="both"/>
        <w:rPr>
          <w:rFonts w:ascii="PT Astra Serif" w:eastAsia="Times New Roman" w:hAnsi="PT Astra Serif"/>
          <w:color w:val="000000"/>
          <w:sz w:val="28"/>
          <w:szCs w:val="28"/>
          <w:lang w:eastAsia="ru-RU"/>
        </w:rPr>
      </w:pPr>
      <w:r w:rsidRPr="00D57EF8">
        <w:rPr>
          <w:rFonts w:ascii="PT Astra Serif" w:eastAsia="Times New Roman" w:hAnsi="PT Astra Serif"/>
          <w:b/>
          <w:color w:val="000000"/>
          <w:sz w:val="28"/>
          <w:szCs w:val="28"/>
          <w:lang w:eastAsia="ru-RU"/>
        </w:rPr>
        <w:t>25.05.2020</w:t>
      </w:r>
      <w:r w:rsidRPr="00D57EF8">
        <w:rPr>
          <w:rFonts w:ascii="PT Astra Serif" w:eastAsia="Times New Roman" w:hAnsi="PT Astra Serif"/>
          <w:color w:val="000000"/>
          <w:sz w:val="28"/>
          <w:szCs w:val="28"/>
          <w:lang w:eastAsia="ru-RU"/>
        </w:rPr>
        <w:t xml:space="preserve"> воспитанница Ивановского детского дома Жукова Г. приняла участие в отборочном туре ежегодного Всероссийского вокального конкурса «Шанс года» благотворительного фонда «Наша Родина».</w:t>
      </w:r>
    </w:p>
    <w:p w:rsidR="000C5676" w:rsidRPr="00D57EF8" w:rsidRDefault="000C5676" w:rsidP="001F1723">
      <w:pPr>
        <w:keepNext/>
        <w:keepLines/>
        <w:spacing w:after="0" w:line="240" w:lineRule="auto"/>
        <w:ind w:firstLine="567"/>
        <w:jc w:val="both"/>
        <w:rPr>
          <w:rFonts w:ascii="PT Astra Serif" w:hAnsi="PT Astra Serif"/>
          <w:sz w:val="28"/>
          <w:szCs w:val="28"/>
          <w:lang w:eastAsia="ru-RU"/>
        </w:rPr>
      </w:pPr>
      <w:r w:rsidRPr="00D57EF8">
        <w:rPr>
          <w:rFonts w:ascii="PT Astra Serif" w:hAnsi="PT Astra Serif"/>
          <w:b/>
          <w:sz w:val="28"/>
          <w:szCs w:val="28"/>
          <w:lang w:eastAsia="ru-RU"/>
        </w:rPr>
        <w:t>В ноябре 2020 года</w:t>
      </w:r>
      <w:r w:rsidRPr="00D57EF8">
        <w:rPr>
          <w:rFonts w:ascii="PT Astra Serif" w:hAnsi="PT Astra Serif"/>
          <w:sz w:val="28"/>
          <w:szCs w:val="28"/>
          <w:lang w:eastAsia="ru-RU"/>
        </w:rPr>
        <w:t xml:space="preserve"> воспитанник ОГКУ Детского дома «Соловьиная роща» Ратников В. занял 1 место в Олимпиаде по математике ОГБУ ПОУ «Ульяновский электромеханический колледж».</w:t>
      </w:r>
    </w:p>
    <w:p w:rsidR="000C5676" w:rsidRPr="00D57EF8" w:rsidRDefault="000C5676" w:rsidP="001F1723">
      <w:pPr>
        <w:keepNext/>
        <w:keepLines/>
        <w:spacing w:after="0" w:line="240" w:lineRule="auto"/>
        <w:ind w:firstLine="567"/>
        <w:jc w:val="both"/>
        <w:rPr>
          <w:rFonts w:ascii="PT Astra Serif" w:hAnsi="PT Astra Serif"/>
          <w:sz w:val="28"/>
          <w:szCs w:val="28"/>
          <w:lang w:eastAsia="ru-RU"/>
        </w:rPr>
      </w:pPr>
      <w:r w:rsidRPr="00D57EF8">
        <w:rPr>
          <w:rFonts w:ascii="PT Astra Serif" w:hAnsi="PT Astra Serif"/>
          <w:sz w:val="28"/>
          <w:szCs w:val="28"/>
          <w:lang w:eastAsia="ru-RU"/>
        </w:rPr>
        <w:t xml:space="preserve">В ноябре 2020 года воспитанники ОГКУ Майнского детского дома «Орбита» в открытом </w:t>
      </w:r>
      <w:r w:rsidRPr="00D57EF8">
        <w:rPr>
          <w:rFonts w:ascii="PT Astra Serif" w:hAnsi="PT Astra Serif"/>
          <w:color w:val="000000"/>
          <w:sz w:val="28"/>
          <w:szCs w:val="28"/>
          <w:shd w:val="clear" w:color="auto" w:fill="FFFFFF"/>
          <w:lang w:eastAsia="ru-RU"/>
        </w:rPr>
        <w:t xml:space="preserve">конкурсе в рамках Всероссийского инклюзивного фестиваля «Дети – детям»: </w:t>
      </w:r>
      <w:r w:rsidRPr="00D57EF8">
        <w:rPr>
          <w:rFonts w:ascii="PT Astra Serif" w:hAnsi="PT Astra Serif"/>
          <w:sz w:val="28"/>
          <w:szCs w:val="28"/>
          <w:lang w:eastAsia="ru-RU"/>
        </w:rPr>
        <w:t xml:space="preserve">Сиушов И. стал дипломантом 3 степени, Кузьмин В. – 3 степени, Шорин М. -2 степени.   </w:t>
      </w:r>
    </w:p>
    <w:p w:rsidR="000C5676" w:rsidRPr="00D57EF8" w:rsidRDefault="000C5676" w:rsidP="001F1723">
      <w:pPr>
        <w:keepNext/>
        <w:keepLines/>
        <w:spacing w:after="0" w:line="240" w:lineRule="auto"/>
        <w:ind w:firstLine="567"/>
        <w:jc w:val="both"/>
        <w:rPr>
          <w:rFonts w:ascii="PT Astra Serif" w:hAnsi="PT Astra Serif"/>
          <w:sz w:val="28"/>
          <w:szCs w:val="28"/>
          <w:shd w:val="clear" w:color="auto" w:fill="FFFFFF"/>
          <w:lang w:eastAsia="ru-RU"/>
        </w:rPr>
      </w:pPr>
      <w:r w:rsidRPr="00D57EF8">
        <w:rPr>
          <w:rFonts w:ascii="PT Astra Serif" w:hAnsi="PT Astra Serif"/>
          <w:sz w:val="28"/>
          <w:szCs w:val="28"/>
          <w:lang w:eastAsia="ru-RU"/>
        </w:rPr>
        <w:t xml:space="preserve"> </w:t>
      </w:r>
      <w:r w:rsidRPr="00D57EF8">
        <w:rPr>
          <w:rFonts w:ascii="PT Astra Serif" w:hAnsi="PT Astra Serif"/>
          <w:b/>
          <w:sz w:val="28"/>
          <w:szCs w:val="28"/>
          <w:lang w:eastAsia="ru-RU"/>
        </w:rPr>
        <w:t>07.11.2020</w:t>
      </w:r>
      <w:r w:rsidRPr="00D57EF8">
        <w:rPr>
          <w:rFonts w:ascii="PT Astra Serif" w:hAnsi="PT Astra Serif"/>
          <w:sz w:val="28"/>
          <w:szCs w:val="28"/>
          <w:lang w:eastAsia="ru-RU"/>
        </w:rPr>
        <w:t xml:space="preserve"> воспитанница ОГКУ Детский дом «Соловьиная роща» Понасенко О. заняла 2 место во Всероссийском заочном конкурсе «Изумрудный город» в номинации «Эстрадный вокал».</w:t>
      </w:r>
      <w:r w:rsidRPr="00D57EF8">
        <w:rPr>
          <w:rFonts w:ascii="PT Astra Serif" w:hAnsi="PT Astra Serif"/>
          <w:sz w:val="28"/>
          <w:szCs w:val="28"/>
          <w:shd w:val="clear" w:color="auto" w:fill="FFFFFF"/>
          <w:lang w:eastAsia="ru-RU"/>
        </w:rPr>
        <w:t xml:space="preserve"> </w:t>
      </w:r>
    </w:p>
    <w:p w:rsidR="000C5676" w:rsidRPr="00D57EF8" w:rsidRDefault="000C5676" w:rsidP="001F1723">
      <w:pPr>
        <w:keepNext/>
        <w:keepLines/>
        <w:spacing w:after="0" w:line="240" w:lineRule="auto"/>
        <w:ind w:firstLine="567"/>
        <w:jc w:val="both"/>
        <w:rPr>
          <w:rFonts w:ascii="PT Astra Serif" w:hAnsi="PT Astra Serif"/>
          <w:sz w:val="28"/>
          <w:szCs w:val="28"/>
          <w:shd w:val="clear" w:color="auto" w:fill="FFFFFF"/>
          <w:lang w:eastAsia="ru-RU"/>
        </w:rPr>
      </w:pPr>
      <w:r w:rsidRPr="00D57EF8">
        <w:rPr>
          <w:rFonts w:ascii="PT Astra Serif" w:hAnsi="PT Astra Serif"/>
          <w:b/>
          <w:sz w:val="28"/>
          <w:szCs w:val="28"/>
          <w:shd w:val="clear" w:color="auto" w:fill="FFFFFF"/>
          <w:lang w:eastAsia="ru-RU"/>
        </w:rPr>
        <w:t>В декабре 2020 года</w:t>
      </w:r>
      <w:r w:rsidRPr="00D57EF8">
        <w:rPr>
          <w:rFonts w:ascii="PT Astra Serif" w:hAnsi="PT Astra Serif"/>
          <w:sz w:val="28"/>
          <w:szCs w:val="28"/>
          <w:shd w:val="clear" w:color="auto" w:fill="FFFFFF"/>
          <w:lang w:eastAsia="ru-RU"/>
        </w:rPr>
        <w:t xml:space="preserve"> воспитанник ОГКУ Ульяновского детского дома «Гнёздышко»  Тимошин М. занял 2 место  в  национальной премии «Золотой фонд Российского образования» в номинации самый фантастический  рисунок.</w:t>
      </w:r>
    </w:p>
    <w:p w:rsidR="000C5676" w:rsidRPr="00D57EF8" w:rsidRDefault="000C5676" w:rsidP="001F1723">
      <w:pPr>
        <w:keepNext/>
        <w:keepLines/>
        <w:spacing w:after="0" w:line="240" w:lineRule="auto"/>
        <w:ind w:firstLine="567"/>
        <w:jc w:val="both"/>
        <w:rPr>
          <w:rFonts w:ascii="PT Astra Serif" w:hAnsi="PT Astra Serif"/>
          <w:sz w:val="28"/>
          <w:szCs w:val="28"/>
          <w:lang w:eastAsia="ru-RU"/>
        </w:rPr>
      </w:pPr>
      <w:r w:rsidRPr="00D57EF8">
        <w:rPr>
          <w:rFonts w:ascii="PT Astra Serif" w:hAnsi="PT Astra Serif"/>
          <w:sz w:val="28"/>
          <w:szCs w:val="28"/>
          <w:lang w:eastAsia="ru-RU"/>
        </w:rPr>
        <w:t xml:space="preserve">В декабре 2020 года в </w:t>
      </w:r>
      <w:r w:rsidRPr="00D57EF8">
        <w:rPr>
          <w:rFonts w:ascii="PT Astra Serif" w:eastAsia="Times New Roman" w:hAnsi="PT Astra Serif"/>
          <w:sz w:val="28"/>
          <w:szCs w:val="28"/>
          <w:shd w:val="clear" w:color="auto" w:fill="FFFFFF"/>
          <w:lang w:eastAsia="ru-RU"/>
        </w:rPr>
        <w:t xml:space="preserve">конкурсе  рисунков «Земля наш дом» от компании </w:t>
      </w:r>
      <w:r w:rsidRPr="00D57EF8">
        <w:rPr>
          <w:rFonts w:ascii="PT Astra Serif" w:eastAsia="Times New Roman" w:hAnsi="PT Astra Serif"/>
          <w:bCs/>
          <w:color w:val="1B1919"/>
          <w:sz w:val="28"/>
          <w:szCs w:val="28"/>
          <w:lang w:eastAsia="ru-RU"/>
        </w:rPr>
        <w:t xml:space="preserve">ООО «БРИДЖСТОУН СНГ» </w:t>
      </w:r>
      <w:r w:rsidRPr="00D57EF8">
        <w:rPr>
          <w:rFonts w:ascii="PT Astra Serif" w:hAnsi="PT Astra Serif"/>
          <w:sz w:val="28"/>
          <w:szCs w:val="28"/>
          <w:lang w:eastAsia="ru-RU"/>
        </w:rPr>
        <w:t xml:space="preserve">воспитанники ОГКУ Ульяновского детского дома «Гнёздышко» </w:t>
      </w:r>
      <w:r w:rsidRPr="00D57EF8">
        <w:rPr>
          <w:rFonts w:ascii="PT Astra Serif" w:eastAsia="Times New Roman" w:hAnsi="PT Astra Serif"/>
          <w:bCs/>
          <w:color w:val="1B1919"/>
          <w:sz w:val="28"/>
          <w:szCs w:val="28"/>
          <w:lang w:eastAsia="ru-RU"/>
        </w:rPr>
        <w:t xml:space="preserve">Милохов Р. занял 1 место и  </w:t>
      </w:r>
      <w:r w:rsidRPr="00D57EF8">
        <w:rPr>
          <w:rFonts w:ascii="PT Astra Serif" w:eastAsia="Times New Roman" w:hAnsi="PT Astra Serif"/>
          <w:sz w:val="28"/>
          <w:szCs w:val="28"/>
          <w:shd w:val="clear" w:color="auto" w:fill="FFFFFF"/>
          <w:lang w:eastAsia="ru-RU"/>
        </w:rPr>
        <w:t>Горохина Д.</w:t>
      </w:r>
      <w:r w:rsidRPr="00D57EF8">
        <w:rPr>
          <w:rFonts w:ascii="PT Astra Serif" w:eastAsia="Times New Roman" w:hAnsi="PT Astra Serif"/>
          <w:bCs/>
          <w:color w:val="1B1919"/>
          <w:sz w:val="28"/>
          <w:szCs w:val="28"/>
          <w:lang w:eastAsia="ru-RU"/>
        </w:rPr>
        <w:t>- 2 место</w:t>
      </w:r>
      <w:r w:rsidR="00775FBE" w:rsidRPr="00D57EF8">
        <w:rPr>
          <w:rFonts w:ascii="PT Astra Serif" w:eastAsia="Times New Roman" w:hAnsi="PT Astra Serif"/>
          <w:bCs/>
          <w:color w:val="1B1919"/>
          <w:sz w:val="28"/>
          <w:szCs w:val="28"/>
          <w:lang w:eastAsia="ru-RU"/>
        </w:rPr>
        <w:t>.</w:t>
      </w:r>
    </w:p>
    <w:p w:rsidR="00775FBE" w:rsidRPr="00D57EF8" w:rsidRDefault="00775FBE" w:rsidP="001F1723">
      <w:pPr>
        <w:keepNext/>
        <w:keepLines/>
        <w:autoSpaceDE w:val="0"/>
        <w:autoSpaceDN w:val="0"/>
        <w:adjustRightInd w:val="0"/>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autoSpaceDE w:val="0"/>
        <w:autoSpaceDN w:val="0"/>
        <w:adjustRightInd w:val="0"/>
        <w:spacing w:after="0" w:line="240" w:lineRule="auto"/>
        <w:ind w:firstLine="567"/>
        <w:contextualSpacing/>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С целью успешной адаптации выпускников детских домов в области принята и действует программа «Поверь в себя», направленная на профессиональное самоопределение, трудоустройство будущих выпускников и повышение их социальной компетенции.</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Данная программа обеспечивает сопровождение выпускников в детском доме, профессиональной образовательной организации.</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 целью осуществления контроля за качеством сопровождения выпускников детских домов, обучающихся в профессиональных образовательных организациях проведен мониторинг деятельности служб социальной адаптации и сопровождения выпускников детских домов выпускников (далее – Служб).</w:t>
      </w:r>
    </w:p>
    <w:p w:rsidR="000C5676" w:rsidRPr="00D57EF8" w:rsidRDefault="000C5676" w:rsidP="00775FBE">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Специалистами Служб осуществлен 101 выезд в образовательные организации,    в ходе которых оказана психолого-педагогическая помощь 154 несовершеннолетним, социально-правовая помощь – 147 есовершеннолетним, консультативная помощь оказана 165 выпускникам.</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 xml:space="preserve">Совместно со специалистами образовательных организаций проведено 6               учебно-методических семинаров, 87 совместных досуговых и реабилитационных мероприятий с участием выпускников. </w:t>
      </w:r>
    </w:p>
    <w:p w:rsidR="00B2776C"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На основании постановления Правительства Ульяновской области от 25.09.2015  № 480-П «Об утверждении Порядка предоставления временного проживания лицам из числа детей-сирот и детей, оставшихся без попечения родителей, в организации для детей-сирот и детей, оставшихся без попечения родителей», в организациях для детей-сирот созданы условия и предоставляется возможность временного проживания лицам из числа детей-сирот, завершившим пребывание в организации для детей-сирот.</w:t>
      </w:r>
    </w:p>
    <w:p w:rsidR="000C5676" w:rsidRPr="00D57EF8" w:rsidRDefault="000C5676" w:rsidP="001F1723">
      <w:pPr>
        <w:keepNext/>
        <w:keepLines/>
        <w:spacing w:after="0" w:line="240" w:lineRule="auto"/>
        <w:ind w:firstLine="567"/>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 xml:space="preserve"> За 2020 год данная услуга была предоставлена 36 лицам из числа детей-сирот.</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Также, выпускникам организаций для детей-сирот и лицам из их числа предоставляется возможность проживания в детских домах Ульяновской области в каникулярное время, выходные и праздничные дни. За отчетный период в детских домах в выходные и праздничные дни, в каникулярный период гостили 52 выпускников.</w:t>
      </w:r>
    </w:p>
    <w:p w:rsidR="000C5676" w:rsidRPr="00D57EF8" w:rsidRDefault="000C5676" w:rsidP="001F1723">
      <w:pPr>
        <w:keepNext/>
        <w:keepLines/>
        <w:spacing w:after="0" w:line="240" w:lineRule="auto"/>
        <w:ind w:firstLine="567"/>
        <w:jc w:val="both"/>
        <w:rPr>
          <w:rFonts w:ascii="PT Astra Serif" w:eastAsia="Times New Roman" w:hAnsi="PT Astra Serif"/>
          <w:bCs/>
          <w:sz w:val="28"/>
          <w:szCs w:val="28"/>
          <w:lang w:eastAsia="ru-RU"/>
        </w:rPr>
      </w:pPr>
      <w:r w:rsidRPr="00D57EF8">
        <w:rPr>
          <w:rFonts w:ascii="PT Astra Serif" w:eastAsia="Times New Roman" w:hAnsi="PT Astra Serif"/>
          <w:bCs/>
          <w:sz w:val="28"/>
          <w:szCs w:val="28"/>
          <w:lang w:eastAsia="ru-RU"/>
        </w:rPr>
        <w:t>В целях активизации работы по подготовке к самостоятельной жизни, социализации и адаптации воспитанников в обществе, в детских домах действуют: столярная мастерская, класс по обучению парикмахерскому искусству, социальная гостиница для несовершеннолетних мам, мастерские «Лего», центр постинтернатной адаптации выпускников  организаций для детей-сирот и ресурсный центр.</w:t>
      </w:r>
    </w:p>
    <w:p w:rsidR="000C5676" w:rsidRPr="00D57EF8" w:rsidRDefault="000C5676" w:rsidP="001F1723">
      <w:pPr>
        <w:keepNext/>
        <w:keepLines/>
        <w:spacing w:after="0" w:line="240" w:lineRule="auto"/>
        <w:ind w:firstLine="709"/>
        <w:jc w:val="both"/>
        <w:rPr>
          <w:rFonts w:ascii="PT Astra Serif" w:eastAsia="Times New Roman" w:hAnsi="PT Astra Serif"/>
          <w:bCs/>
          <w:sz w:val="28"/>
          <w:szCs w:val="28"/>
          <w:lang w:eastAsia="ru-RU"/>
        </w:rPr>
      </w:pPr>
      <w:r w:rsidRPr="00D57EF8">
        <w:rPr>
          <w:rFonts w:ascii="PT Astra Serif" w:eastAsia="Times New Roman" w:hAnsi="PT Astra Serif"/>
          <w:bCs/>
          <w:sz w:val="28"/>
          <w:szCs w:val="28"/>
          <w:lang w:eastAsia="ru-RU"/>
        </w:rPr>
        <w:t xml:space="preserve">В 2020 году специалистами организаций для детей-сирот Ульяновской области была внедрена в работу региональная межведомственная модульная программа «Стартап в самостоятельную жизнь», включающая в себя четыре модульных программы: типовую  программу «Поверь в себя», программу центра постинтернатной адаптации выпускников организаций для детей-сирот и детей, оставшихся без попечения родителей, «Шаг в будущее», программу для детей из замещающих семей «Шаги», программу «Социальная гостиница для несовершеннолетних матерей из числа воспитанниц и выпускниц организаций для детей-сирот. </w:t>
      </w:r>
    </w:p>
    <w:p w:rsidR="000C5676" w:rsidRPr="00D57EF8" w:rsidRDefault="000C5676" w:rsidP="001F1723">
      <w:pPr>
        <w:keepNext/>
        <w:keepLine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В 2020 году из детских домов в профессиональные образовательные организации поступило 39 несовершеннолетних выпускников (ОГКУ СКДД «Дом детства» - 12, Детский дом «ПЛАНЕТА» - 6, Ульяновский детский дом «Гнёздышко» - 6, Ивановский детский дом им. А. Матросова – 6, Майнский детский дом «Орбита» - 1, Детский дом «Соловьиная роща» - 8). Из общего количества выпускников: 29 человек обучаются в профессиональных образовательных организациях среднего профессионального образования Ульяновской области и проживают в детских домах, 10 - в образовательных организациях Республики Татарстан, Чувашской Республики, Самарской  и Саратовской области. </w:t>
      </w:r>
    </w:p>
    <w:p w:rsidR="00775FBE" w:rsidRPr="00D57EF8" w:rsidRDefault="00775FBE" w:rsidP="001F1723">
      <w:pPr>
        <w:keepNext/>
        <w:keepLines/>
        <w:spacing w:after="0" w:line="240" w:lineRule="auto"/>
        <w:ind w:firstLine="567"/>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lastRenderedPageBreak/>
        <w:t xml:space="preserve">В рамках координации и контроля за деятельностью организаций для детей-сирот по защите имущественных прав воспитанников </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8-ми организациях для детей-сирот (6 детских домов, 1 учреждение здравоохранения, 1 детский дом-интернат), воспитывается 326 детей-сирот. Из них имеют право на получение алиментов 281 ребёнок (86% от общего числа несовершеннолетних воспитанников); количество получающих алименты составляет 149 детей (53% от имеющих право на получение алиментов); количество не получающих алименты составляет 132 ребёнка (47%). Доля детей, получающих алименты, в сравнении с 3 кварталом 2020 года увеличилась на 7%.</w:t>
      </w:r>
    </w:p>
    <w:p w:rsidR="000C5676" w:rsidRPr="00D57EF8" w:rsidRDefault="000C5676" w:rsidP="001F1723">
      <w:pPr>
        <w:keepNext/>
        <w:keepLine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Наибольшее количество детей, получающих алименты, отмечено в детском доме «Дом детства» (68%) и Максимовском доме-интернате для умственно отсталых детей «Родник» (55%), наименьшее – в Майнском детском доме «Орбита» (39%) и Димитровградском детском доме «ПЛАНЕТА» (33%). В соответствии с планом проверок совместно с представителем УФССП по Ульяновской области за истекший отчетный период проведена проверка деятельности ОГКУ Ивановский детский дом им А.Матросова по вопросу реализации алиментных прав воспитанников. По итогам проверки в организацию для детей-сирот направлены соответствующие рекомендации.</w:t>
      </w:r>
    </w:p>
    <w:p w:rsidR="00775FBE" w:rsidRPr="00D57EF8" w:rsidRDefault="00775FBE" w:rsidP="001F1723">
      <w:pPr>
        <w:keepNext/>
        <w:keepLines/>
        <w:spacing w:after="0" w:line="240" w:lineRule="auto"/>
        <w:ind w:firstLine="567"/>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 xml:space="preserve">Формирование и ведение списка детей-сирот, лиц из числа детей-сирот, которые </w:t>
      </w:r>
      <w:r w:rsidRPr="00D57EF8">
        <w:rPr>
          <w:rFonts w:ascii="PT Astra Serif" w:eastAsia="Times New Roman" w:hAnsi="PT Astra Serif"/>
          <w:b/>
          <w:spacing w:val="-1"/>
          <w:sz w:val="28"/>
          <w:szCs w:val="28"/>
          <w:lang w:eastAsia="ru-RU"/>
        </w:rPr>
        <w:t>подлежат обеспечению жилыми помещениями специализированного государственного жилищного фонда Ульяновской области, является одним из главных</w:t>
      </w:r>
      <w:r w:rsidRPr="00D57EF8">
        <w:rPr>
          <w:rFonts w:ascii="PT Astra Serif" w:eastAsia="Times New Roman" w:hAnsi="PT Astra Serif"/>
          <w:b/>
          <w:sz w:val="28"/>
          <w:szCs w:val="28"/>
          <w:lang w:eastAsia="ru-RU"/>
        </w:rPr>
        <w:t xml:space="preserve"> направлений в деятельности Департамента.  </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Формирование и ведение списка детей-сирот, лиц из числа детей-сирот, которые подлежат обеспечению жилыми помещениями специализированного государственного жилищного фонда Ульяновской области, является одним из главных направлений в деятельности Департамента.  </w:t>
      </w:r>
    </w:p>
    <w:p w:rsidR="000C5676" w:rsidRPr="00D57EF8" w:rsidRDefault="000C5676" w:rsidP="00775FBE">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Для обеспечения реализации Федерального закона от 21.12.1996 № 159-ФЗ «О дополнительных гарантиях по социальной поддержке детей-сирот и детей, оставшихся без попечения родителей», Закона Ульяновской области от 21.12.2012 № 200-ЗО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территории Ульяновской области» в Министерстве действует комиссия по установлению факта невозможности проживания детей-сирот, а также лиц из  числа детей-сирот, в ранее занимаемых жилых помещениях. За отчетный период проведено 18 заседаний комиссии,     в отношении 67 детей-сирот, а также лиц из их числа признано невозможным проживание  в ранее занимаемых жилых помещениях. </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формируется Министерством в соответствии с Правилами, утверждёнными постановлением Правительства Российской Федерации от 04.04.2019 № 397.</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За 2020 год в Список включены 292 детей-сирот, а также лиц из их числа, исключены из Списка – 110, из них: 89 – в связи с предоставлением жилых помещений специализированного жилищного фонда по договорам найма специализированных жилых помещений, 21 – по иным основаниям.</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Численность детей-сирот, а также лиц из их числа, исключённых из Списка с 2013 года, составляет 1016 человек, из них: 942 – в связи с предоставлением жилых помещений специализированного жилищного фонда по договорам найма специализированных жилых помещений, 74 – по иным основаниям (в связи со смертью; выездом на постоянное место жительства за пределы территории Ульяновской области; утратой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 в связи с включением           в список в другом субъекте Российской Федерации в связи со сменой места жительства; обеспечением жилым помещением специализированного государственного жилищного фонда в другом регионе). </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По состоянию на 01.01.2021 в Списке числятся 2849 детей-сирот, а также лиц из их числа, из них право на обеспечение жилым помещением возникло у 1967 человек.</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Ещё одной мерой социальной поддержки лиц из числа детей-сирот является право получения и реализации сертификатов, выдаваемых лицам из числа детей-сирот в целях приобретения в их пользу товаров (работ, услуг), необходимых для проведения ремонта жилых помещений, принадлежащих им на праве собственности.</w:t>
      </w:r>
    </w:p>
    <w:p w:rsidR="000C5676" w:rsidRPr="00D57EF8" w:rsidRDefault="000C5676" w:rsidP="001F1723">
      <w:pPr>
        <w:keepNext/>
        <w:keepLines/>
        <w:suppressAutoHyphen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В 2020 году отремонтировано 15 жилых помещений на сумму 2 196 784,</w:t>
      </w:r>
      <w:r w:rsidR="00754100" w:rsidRPr="00D57EF8">
        <w:rPr>
          <w:rFonts w:ascii="PT Astra Serif" w:eastAsia="Times New Roman" w:hAnsi="PT Astra Serif"/>
          <w:sz w:val="28"/>
          <w:szCs w:val="28"/>
          <w:lang w:eastAsia="ru-RU"/>
        </w:rPr>
        <w:t xml:space="preserve"> </w:t>
      </w:r>
      <w:r w:rsidRPr="00D57EF8">
        <w:rPr>
          <w:rFonts w:ascii="PT Astra Serif" w:eastAsia="Times New Roman" w:hAnsi="PT Astra Serif"/>
          <w:sz w:val="28"/>
          <w:szCs w:val="28"/>
          <w:lang w:eastAsia="ru-RU"/>
        </w:rPr>
        <w:t xml:space="preserve">23рублей. По состоянию на 31.12.2020 проводится ремонт в 8 жилых помещениях (по 8 сертификатам, выданным на сумму 1 241 186,40 рублей). 11 человек обратились за консультацией и готовят документы для получения сертификата. </w:t>
      </w:r>
    </w:p>
    <w:p w:rsidR="00775FBE" w:rsidRPr="00D57EF8" w:rsidRDefault="00775FBE" w:rsidP="001F1723">
      <w:pPr>
        <w:keepNext/>
        <w:keepLines/>
        <w:spacing w:after="0" w:line="240" w:lineRule="auto"/>
        <w:ind w:firstLine="567"/>
        <w:contextualSpacing/>
        <w:jc w:val="both"/>
        <w:rPr>
          <w:rFonts w:ascii="PT Astra Serif" w:eastAsia="Times New Roman" w:hAnsi="PT Astra Serif"/>
          <w:b/>
          <w:sz w:val="28"/>
          <w:szCs w:val="28"/>
          <w:lang w:eastAsia="ru-RU"/>
        </w:rPr>
      </w:pPr>
    </w:p>
    <w:p w:rsidR="000C5676" w:rsidRPr="00D57EF8" w:rsidRDefault="000C5676" w:rsidP="001F1723">
      <w:pPr>
        <w:keepNext/>
        <w:keepLines/>
        <w:spacing w:after="0" w:line="240" w:lineRule="auto"/>
        <w:ind w:firstLine="567"/>
        <w:contextualSpacing/>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В рамках координации деятельности и контроля за соблюдением действующего законодательства по охране прав детей-сирот муниципальными органами опеки и попечительства осуществляется системная работа по оценке эффективности проводимой работы посредством проверок, предоставления отчетов, мониторингов.</w:t>
      </w:r>
    </w:p>
    <w:p w:rsidR="000C5676" w:rsidRPr="00D57EF8" w:rsidRDefault="000C5676" w:rsidP="001F1723">
      <w:pPr>
        <w:keepNext/>
        <w:keepLine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В отчетном периоде проведено 2 выездных мероприятия по осуществлению контроля, координации и оказанию методической помощи специалистам органов опеки и попечительства муниципальных образований: «г.Новоульяновск», «Кузоватовский район»,  4 документарные проверки деятельности органа опеки и попечительства муниципальных образований: «Карсунский район», «Инзенский район», «Новомалыклинский район», «Базарносызганский район».</w:t>
      </w:r>
    </w:p>
    <w:p w:rsidR="000C5676" w:rsidRPr="00D57EF8" w:rsidRDefault="000C5676" w:rsidP="001F1723">
      <w:pPr>
        <w:keepNext/>
        <w:keepLines/>
        <w:spacing w:after="0" w:line="240" w:lineRule="auto"/>
        <w:ind w:firstLine="567"/>
        <w:contextualSpacing/>
        <w:jc w:val="both"/>
        <w:rPr>
          <w:rFonts w:ascii="PT Astra Serif" w:hAnsi="PT Astra Serif"/>
          <w:sz w:val="28"/>
          <w:szCs w:val="28"/>
        </w:rPr>
      </w:pPr>
      <w:r w:rsidRPr="00D57EF8">
        <w:rPr>
          <w:rFonts w:ascii="PT Astra Serif" w:hAnsi="PT Astra Serif"/>
          <w:sz w:val="28"/>
          <w:szCs w:val="28"/>
        </w:rPr>
        <w:t>По итогам выездов в адрес Глав администраций указанных районов направлены предписания и справки об итогах проверок с указанием выявленных нарушений законодательства, таких как: несоблюдение сроков проведения плановых проверок условий жизни подопечных, ненадлежащий контроль за деятельностью опекунов в части сохранения и преумножения движимого имущества, получаемого от накопления денежных средств и вложения их в кредитные организации на вклады с наиболее высокой процентной ставкой, несвоевременное оформление документов для подопечных, имеющих право на получение специализированного жилого помещения, и др.</w:t>
      </w:r>
    </w:p>
    <w:p w:rsidR="000C5676" w:rsidRPr="00D57EF8" w:rsidRDefault="000C5676" w:rsidP="001F1723">
      <w:pPr>
        <w:keepNext/>
        <w:keepLines/>
        <w:spacing w:after="0" w:line="240" w:lineRule="auto"/>
        <w:ind w:firstLine="567"/>
        <w:contextualSpacing/>
        <w:jc w:val="both"/>
        <w:rPr>
          <w:rFonts w:ascii="PT Astra Serif" w:hAnsi="PT Astra Serif"/>
          <w:sz w:val="28"/>
          <w:szCs w:val="28"/>
        </w:rPr>
      </w:pPr>
      <w:r w:rsidRPr="00D57EF8">
        <w:rPr>
          <w:rFonts w:ascii="PT Astra Serif" w:hAnsi="PT Astra Serif"/>
          <w:sz w:val="28"/>
          <w:szCs w:val="28"/>
        </w:rPr>
        <w:t>Департаментом проведены тематические выездные проверки деятельности ОГКУ Ивановский детский дом им. А.Матросова и ОГКУ Майнский детский дом «Орбита», а также внеплановые проверки. По итогам проверок в адрес учреждений направлены справки о выявленных нарушениях и рекомендации по их устранению и недопущению впредь.</w:t>
      </w:r>
    </w:p>
    <w:p w:rsidR="000C5676" w:rsidRPr="00D57EF8" w:rsidRDefault="000C5676" w:rsidP="001F1723">
      <w:pPr>
        <w:keepNext/>
        <w:keepLines/>
        <w:spacing w:after="0" w:line="240" w:lineRule="auto"/>
        <w:ind w:firstLine="567"/>
        <w:jc w:val="both"/>
        <w:rPr>
          <w:rFonts w:ascii="PT Astra Serif" w:eastAsia="Times New Roman" w:hAnsi="PT Astra Serif"/>
          <w:bCs/>
          <w:color w:val="000000"/>
          <w:sz w:val="28"/>
          <w:szCs w:val="28"/>
          <w:shd w:val="clear" w:color="auto" w:fill="FFFFFF"/>
          <w:lang w:eastAsia="ru-RU"/>
        </w:rPr>
      </w:pPr>
      <w:r w:rsidRPr="00D57EF8">
        <w:rPr>
          <w:rFonts w:ascii="PT Astra Serif" w:eastAsia="Times New Roman" w:hAnsi="PT Astra Serif"/>
          <w:b/>
          <w:bCs/>
          <w:color w:val="000000"/>
          <w:sz w:val="28"/>
          <w:szCs w:val="28"/>
          <w:shd w:val="clear" w:color="auto" w:fill="FFFFFF"/>
          <w:lang w:eastAsia="ru-RU"/>
        </w:rPr>
        <w:t xml:space="preserve">Проблема дальнейшего семейного устройства детей-сирот, </w:t>
      </w:r>
      <w:r w:rsidRPr="00D57EF8">
        <w:rPr>
          <w:rFonts w:ascii="PT Astra Serif" w:eastAsia="Times New Roman" w:hAnsi="PT Astra Serif"/>
          <w:bCs/>
          <w:color w:val="000000"/>
          <w:sz w:val="28"/>
          <w:szCs w:val="28"/>
          <w:shd w:val="clear" w:color="auto" w:fill="FFFFFF"/>
          <w:lang w:eastAsia="ru-RU"/>
        </w:rPr>
        <w:t>находящихся на учёте в региональном банке данных о детях, оставшихся без попечения родителей, следующих категорий: детей подросткового возраста, детей с ограниченными возможностями здоровья, братьев и сестёр (на 01.01.2021 на учёте в региональном банке данных о детях, оставшихся без попечения родителей, состоит 379 детей: из них старше 10 лет – 305 детей (80,5%),</w:t>
      </w:r>
      <w:r w:rsidR="00754100" w:rsidRPr="00D57EF8">
        <w:rPr>
          <w:rFonts w:ascii="PT Astra Serif" w:eastAsia="Times New Roman" w:hAnsi="PT Astra Serif"/>
          <w:bCs/>
          <w:color w:val="000000"/>
          <w:sz w:val="28"/>
          <w:szCs w:val="28"/>
          <w:shd w:val="clear" w:color="auto" w:fill="FFFFFF"/>
          <w:lang w:eastAsia="ru-RU"/>
        </w:rPr>
        <w:t xml:space="preserve"> </w:t>
      </w:r>
      <w:r w:rsidRPr="00D57EF8">
        <w:rPr>
          <w:rFonts w:ascii="PT Astra Serif" w:eastAsia="Times New Roman" w:hAnsi="PT Astra Serif"/>
          <w:bCs/>
          <w:color w:val="000000"/>
          <w:sz w:val="28"/>
          <w:szCs w:val="28"/>
          <w:shd w:val="clear" w:color="auto" w:fill="FFFFFF"/>
          <w:lang w:eastAsia="ru-RU"/>
        </w:rPr>
        <w:t>дети с ОВЗ – 126 детей (33,2%), сиблинги – 216 детей (57%).</w:t>
      </w:r>
    </w:p>
    <w:p w:rsidR="00754100" w:rsidRPr="00D57EF8" w:rsidRDefault="00754100" w:rsidP="001F1723">
      <w:pPr>
        <w:keepNext/>
        <w:keepLines/>
        <w:spacing w:after="0" w:line="240" w:lineRule="auto"/>
        <w:contextualSpacing/>
        <w:jc w:val="center"/>
        <w:rPr>
          <w:rFonts w:ascii="PT Astra Serif" w:eastAsia="Times New Roman" w:hAnsi="PT Astra Serif"/>
          <w:b/>
          <w:sz w:val="28"/>
          <w:szCs w:val="28"/>
          <w:lang w:eastAsia="ru-RU"/>
        </w:rPr>
      </w:pPr>
    </w:p>
    <w:p w:rsidR="00D13CFB" w:rsidRPr="00D57EF8" w:rsidRDefault="00D13CFB" w:rsidP="001F1723">
      <w:pPr>
        <w:keepNext/>
        <w:keepLines/>
        <w:spacing w:after="0" w:line="240" w:lineRule="auto"/>
        <w:contextualSpacing/>
        <w:jc w:val="center"/>
        <w:rPr>
          <w:rStyle w:val="afd"/>
          <w:sz w:val="28"/>
        </w:rPr>
      </w:pPr>
    </w:p>
    <w:p w:rsidR="0055588B" w:rsidRPr="00D57EF8" w:rsidRDefault="00754100" w:rsidP="00EC4CFA">
      <w:pPr>
        <w:keepNext/>
        <w:keepLines/>
        <w:spacing w:after="0" w:line="240" w:lineRule="auto"/>
        <w:contextualSpacing/>
        <w:jc w:val="center"/>
        <w:rPr>
          <w:rStyle w:val="afd"/>
          <w:sz w:val="28"/>
        </w:rPr>
      </w:pPr>
      <w:r w:rsidRPr="00D57EF8">
        <w:rPr>
          <w:rStyle w:val="afd"/>
          <w:sz w:val="28"/>
        </w:rPr>
        <w:t>6</w:t>
      </w:r>
      <w:r w:rsidR="0055588B" w:rsidRPr="00D57EF8">
        <w:rPr>
          <w:rStyle w:val="afd"/>
          <w:sz w:val="28"/>
        </w:rPr>
        <w:t>.</w:t>
      </w:r>
      <w:r w:rsidRPr="00D57EF8">
        <w:rPr>
          <w:rStyle w:val="afd"/>
          <w:sz w:val="28"/>
        </w:rPr>
        <w:t xml:space="preserve"> Реализация национального проекта «Демография»</w:t>
      </w:r>
    </w:p>
    <w:p w:rsidR="0055588B" w:rsidRPr="00D57EF8" w:rsidRDefault="0055588B" w:rsidP="00EC4CFA">
      <w:pPr>
        <w:keepNext/>
        <w:keepLines/>
        <w:spacing w:after="0" w:line="240" w:lineRule="auto"/>
        <w:contextualSpacing/>
        <w:jc w:val="center"/>
        <w:rPr>
          <w:rFonts w:ascii="PT Astra Serif" w:eastAsia="Times New Roman" w:hAnsi="PT Astra Serif"/>
          <w:b/>
          <w:sz w:val="28"/>
          <w:szCs w:val="28"/>
          <w:lang w:eastAsia="ru-RU"/>
        </w:rPr>
      </w:pPr>
    </w:p>
    <w:p w:rsidR="0055588B" w:rsidRPr="00D57EF8" w:rsidRDefault="0055588B" w:rsidP="00EC4CFA">
      <w:pPr>
        <w:keepNext/>
        <w:keepLines/>
        <w:tabs>
          <w:tab w:val="left" w:pos="3433"/>
        </w:tabs>
        <w:spacing w:after="0" w:line="240" w:lineRule="auto"/>
        <w:ind w:right="-1" w:firstLine="680"/>
        <w:jc w:val="both"/>
        <w:rPr>
          <w:rFonts w:ascii="PT Astra Serif" w:eastAsia="Times New Roman" w:hAnsi="PT Astra Serif"/>
          <w:sz w:val="28"/>
          <w:szCs w:val="28"/>
        </w:rPr>
      </w:pPr>
      <w:r w:rsidRPr="00D57EF8">
        <w:rPr>
          <w:rFonts w:ascii="PT Astra Serif" w:eastAsia="Times New Roman" w:hAnsi="PT Astra Serif"/>
          <w:b/>
          <w:sz w:val="28"/>
          <w:szCs w:val="28"/>
        </w:rPr>
        <w:t xml:space="preserve">Во исполнение Указа Президента Российской Федерации от 7 мая 2018 года № 204 </w:t>
      </w:r>
      <w:r w:rsidRPr="00D57EF8">
        <w:rPr>
          <w:rFonts w:ascii="PT Astra Serif" w:eastAsia="Times New Roman" w:hAnsi="PT Astra Serif"/>
          <w:sz w:val="28"/>
          <w:szCs w:val="28"/>
        </w:rPr>
        <w:t>«О национальных целях и стратегических задачах развития Российской Федерации на период до 2024 года» на территории Ульяновской области реализуется проект «Демография».</w:t>
      </w:r>
    </w:p>
    <w:p w:rsidR="0055588B" w:rsidRPr="00D57EF8" w:rsidRDefault="0055588B" w:rsidP="00EC4CFA">
      <w:pPr>
        <w:keepNext/>
        <w:keepLines/>
        <w:spacing w:after="0" w:line="240" w:lineRule="auto"/>
        <w:contextualSpacing/>
        <w:jc w:val="center"/>
        <w:rPr>
          <w:rFonts w:ascii="PT Astra Serif" w:eastAsia="Times New Roman" w:hAnsi="PT Astra Serif"/>
          <w:b/>
          <w:sz w:val="28"/>
          <w:szCs w:val="28"/>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В состав национального проекта «Демография» входит 5 региональных проектов, обеспечивающих соответственно достижение целей, показателей </w:t>
      </w:r>
      <w:r w:rsidRPr="00D57EF8">
        <w:rPr>
          <w:rFonts w:ascii="PT Astra Serif" w:eastAsia="Times New Roman" w:hAnsi="PT Astra Serif"/>
          <w:sz w:val="28"/>
          <w:szCs w:val="28"/>
          <w:lang w:eastAsia="ru-RU"/>
        </w:rPr>
        <w:br/>
        <w:t>и результатов национального проекта:</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-«Финансовая поддержка семей при рождении детей»;</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-«Содействие занятости женщин – создание условий дошкольного образования для детей в возрасте до трёх лет»;</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-«Разработка и реализация программы системной поддержки и повышения качества жизни граждан старшего поколения «Старшее поколение»;</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-«Спорт – норма жизни».</w:t>
      </w:r>
    </w:p>
    <w:p w:rsidR="0055588B" w:rsidRPr="00D57EF8" w:rsidRDefault="0055588B" w:rsidP="00EC4CFA">
      <w:pPr>
        <w:keepNext/>
        <w:keepLines/>
        <w:spacing w:after="0" w:line="240" w:lineRule="auto"/>
        <w:jc w:val="both"/>
        <w:rPr>
          <w:rFonts w:ascii="PT Astra Serif" w:eastAsia="Times New Roman" w:hAnsi="PT Astra Serif"/>
          <w:b/>
          <w:sz w:val="28"/>
          <w:szCs w:val="28"/>
          <w:lang w:eastAsia="ru-RU"/>
        </w:rPr>
      </w:pPr>
    </w:p>
    <w:p w:rsidR="0055588B" w:rsidRPr="00D57EF8" w:rsidRDefault="000104F6" w:rsidP="00EC4CFA">
      <w:pPr>
        <w:keepNext/>
        <w:keepLines/>
        <w:spacing w:after="0" w:line="240" w:lineRule="auto"/>
        <w:ind w:firstLine="709"/>
        <w:jc w:val="both"/>
        <w:rPr>
          <w:rFonts w:ascii="PT Astra Serif" w:eastAsia="Times New Roman" w:hAnsi="PT Astra Serif"/>
          <w:b/>
          <w:color w:val="002060"/>
          <w:sz w:val="28"/>
          <w:szCs w:val="28"/>
          <w:lang w:eastAsia="ru-RU"/>
        </w:rPr>
      </w:pPr>
      <w:r w:rsidRPr="00D57EF8">
        <w:rPr>
          <w:rFonts w:ascii="PT Astra Serif" w:eastAsia="Times New Roman" w:hAnsi="PT Astra Serif"/>
          <w:b/>
          <w:color w:val="002060"/>
          <w:sz w:val="28"/>
          <w:szCs w:val="28"/>
          <w:lang w:eastAsia="ru-RU"/>
        </w:rPr>
        <w:t xml:space="preserve">6.1. </w:t>
      </w:r>
      <w:r w:rsidR="0055588B" w:rsidRPr="00D57EF8">
        <w:rPr>
          <w:rFonts w:ascii="PT Astra Serif" w:eastAsia="Times New Roman" w:hAnsi="PT Astra Serif"/>
          <w:b/>
          <w:color w:val="002060"/>
          <w:sz w:val="28"/>
          <w:szCs w:val="28"/>
          <w:lang w:eastAsia="ru-RU"/>
        </w:rPr>
        <w:t>Региональный проект «Финансовая поддержка семей при рождении детей».</w:t>
      </w:r>
    </w:p>
    <w:p w:rsidR="000655E6" w:rsidRPr="00D57EF8" w:rsidRDefault="000655E6" w:rsidP="00EC4CFA">
      <w:pPr>
        <w:keepNext/>
        <w:keepLines/>
        <w:spacing w:after="0" w:line="240" w:lineRule="auto"/>
        <w:ind w:firstLine="709"/>
        <w:jc w:val="both"/>
        <w:rPr>
          <w:rFonts w:ascii="PT Astra Serif" w:eastAsia="Times New Roman" w:hAnsi="PT Astra Serif"/>
          <w:b/>
          <w:i/>
          <w:color w:val="002060"/>
          <w:sz w:val="28"/>
          <w:szCs w:val="28"/>
          <w:lang w:eastAsia="ru-RU"/>
        </w:rPr>
      </w:pPr>
    </w:p>
    <w:p w:rsidR="0055588B" w:rsidRPr="00D57EF8" w:rsidRDefault="0055588B" w:rsidP="00EC4CFA">
      <w:pPr>
        <w:keepNext/>
        <w:keepLines/>
        <w:spacing w:after="0" w:line="240" w:lineRule="auto"/>
        <w:ind w:firstLine="709"/>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Основная цель проекта - повышение суммарного коэффициента рождаемости – 1,376 в 2020 г.</w:t>
      </w:r>
    </w:p>
    <w:p w:rsidR="0055588B" w:rsidRPr="00D57EF8" w:rsidRDefault="0055588B" w:rsidP="00EC4CFA">
      <w:pPr>
        <w:keepNext/>
        <w:keepLines/>
        <w:spacing w:after="0" w:line="240" w:lineRule="auto"/>
        <w:ind w:firstLine="709"/>
        <w:jc w:val="both"/>
        <w:rPr>
          <w:rFonts w:ascii="PT Astra Serif" w:hAnsi="PT Astra Serif"/>
          <w:sz w:val="28"/>
          <w:szCs w:val="28"/>
        </w:rPr>
      </w:pPr>
      <w:r w:rsidRPr="00D57EF8">
        <w:rPr>
          <w:rFonts w:ascii="PT Astra Serif" w:eastAsia="Times New Roman" w:hAnsi="PT Astra Serif"/>
          <w:sz w:val="28"/>
          <w:szCs w:val="28"/>
          <w:lang w:eastAsia="ru-RU"/>
        </w:rPr>
        <w:t xml:space="preserve">Проектом в 2020 году предусмотрено финансирование в сумме </w:t>
      </w:r>
      <w:r w:rsidRPr="00D57EF8">
        <w:rPr>
          <w:rFonts w:ascii="PT Astra Serif" w:eastAsia="Times New Roman" w:hAnsi="PT Astra Serif"/>
          <w:sz w:val="28"/>
          <w:szCs w:val="28"/>
          <w:lang w:eastAsia="ru-RU"/>
        </w:rPr>
        <w:br/>
      </w:r>
      <w:r w:rsidRPr="00D57EF8">
        <w:rPr>
          <w:rFonts w:ascii="PT Astra Serif" w:eastAsia="Times New Roman" w:hAnsi="PT Astra Serif"/>
          <w:b/>
          <w:sz w:val="28"/>
          <w:szCs w:val="28"/>
          <w:lang w:eastAsia="ru-RU"/>
        </w:rPr>
        <w:t xml:space="preserve">1 716,5 млн. рублей </w:t>
      </w:r>
      <w:r w:rsidRPr="00D57EF8">
        <w:rPr>
          <w:rFonts w:ascii="PT Astra Serif" w:eastAsia="Times New Roman" w:hAnsi="PT Astra Serif"/>
          <w:sz w:val="28"/>
          <w:szCs w:val="28"/>
          <w:lang w:eastAsia="ru-RU"/>
        </w:rPr>
        <w:t>на предоставление следующих выплат:</w:t>
      </w:r>
    </w:p>
    <w:p w:rsidR="0055588B" w:rsidRPr="00D57EF8" w:rsidRDefault="0055588B" w:rsidP="00EC4CFA">
      <w:pPr>
        <w:keepNext/>
        <w:keepLine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t>- ежемесячная выплата при рождении в семье третьего или последующего ребенка до достижения им возраста 3-х лет</w:t>
      </w:r>
      <w:r w:rsidRPr="00D57EF8">
        <w:rPr>
          <w:rFonts w:ascii="PT Astra Serif" w:eastAsia="Times New Roman" w:hAnsi="PT Astra Serif"/>
          <w:sz w:val="28"/>
          <w:szCs w:val="28"/>
          <w:lang w:eastAsia="ru-RU"/>
        </w:rPr>
        <w:t>, по состоянию на 01.01.2021 года сумма выплат составила 814 026,1 тыс. рублей (100% от выделенных средств).</w:t>
      </w:r>
    </w:p>
    <w:p w:rsidR="0055588B" w:rsidRPr="00D57EF8" w:rsidRDefault="0055588B" w:rsidP="00EC4CFA">
      <w:pPr>
        <w:keepNext/>
        <w:keepLine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b/>
          <w:sz w:val="28"/>
          <w:szCs w:val="28"/>
          <w:lang w:eastAsia="ru-RU"/>
        </w:rPr>
        <w:t>- ежемесячная выплата при рождении в семьях первого ребенка до достижения им возраста 3-х лет</w:t>
      </w:r>
      <w:r w:rsidRPr="00D57EF8">
        <w:rPr>
          <w:rFonts w:ascii="PT Astra Serif" w:eastAsia="Times New Roman" w:hAnsi="PT Astra Serif"/>
          <w:sz w:val="28"/>
          <w:szCs w:val="28"/>
          <w:lang w:eastAsia="ru-RU"/>
        </w:rPr>
        <w:t xml:space="preserve"> (по состоянию на 01.01.2021 сумма выплат составила 902 378,9 тыс. рублей (100</w:t>
      </w:r>
      <w:r w:rsidRPr="00D57EF8">
        <w:rPr>
          <w:rFonts w:ascii="PT Astra Serif" w:eastAsia="Times New Roman" w:hAnsi="PT Astra Serif"/>
          <w:b/>
          <w:sz w:val="28"/>
          <w:szCs w:val="28"/>
          <w:lang w:eastAsia="ru-RU"/>
        </w:rPr>
        <w:t>%</w:t>
      </w:r>
      <w:r w:rsidRPr="00D57EF8">
        <w:rPr>
          <w:rFonts w:ascii="PT Astra Serif" w:eastAsia="Times New Roman" w:hAnsi="PT Astra Serif"/>
          <w:sz w:val="28"/>
          <w:szCs w:val="28"/>
          <w:lang w:eastAsia="ru-RU"/>
        </w:rPr>
        <w:t xml:space="preserve"> от выделенных средств).</w:t>
      </w: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Также, с целью увеличения суммарного коэффициента рождаемости </w:t>
      </w:r>
      <w:r w:rsidRPr="00D57EF8">
        <w:rPr>
          <w:rFonts w:ascii="PT Astra Serif" w:eastAsia="Times New Roman" w:hAnsi="PT Astra Serif"/>
          <w:sz w:val="28"/>
          <w:szCs w:val="28"/>
          <w:lang w:eastAsia="ru-RU"/>
        </w:rPr>
        <w:br/>
        <w:t xml:space="preserve">в Ульяновской области организовано централизованное комплексное лабораторное обследование супружеских пар при подготовке </w:t>
      </w:r>
      <w:r w:rsidRPr="00D57EF8">
        <w:rPr>
          <w:rFonts w:ascii="PT Astra Serif" w:eastAsia="Times New Roman" w:hAnsi="PT Astra Serif"/>
          <w:sz w:val="28"/>
          <w:szCs w:val="28"/>
          <w:lang w:eastAsia="ru-RU"/>
        </w:rPr>
        <w:br/>
        <w:t xml:space="preserve">к ЭКО за счет средств обязательного медицинского страхования, в 2020 году количество процедур ЭКО составляет 650 процедур. </w:t>
      </w: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По итогам года проведено 723 процедуры ЭКО за счёт средств ОМС. После ЭКО взяты на учёт по беременности 151 женщина, зарегистрировано 171 родов с рождением 180 детей, из них 9 – многоплодные роды (6 двоен).</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С учётом сложившейся неблагоприятной санитарно-эпидемиологической обстановки, вызванной распространением новой коронавирусной инфекцией </w:t>
      </w:r>
      <w:r w:rsidRPr="00D57EF8">
        <w:rPr>
          <w:rFonts w:ascii="PT Astra Serif" w:eastAsia="Times New Roman" w:hAnsi="PT Astra Serif"/>
          <w:spacing w:val="2"/>
          <w:sz w:val="28"/>
          <w:szCs w:val="28"/>
          <w:lang w:val="en-US" w:eastAsia="ru-RU"/>
        </w:rPr>
        <w:t>COVID</w:t>
      </w:r>
      <w:r w:rsidRPr="00D57EF8">
        <w:rPr>
          <w:rFonts w:ascii="PT Astra Serif" w:eastAsia="Times New Roman" w:hAnsi="PT Astra Serif"/>
          <w:spacing w:val="2"/>
          <w:sz w:val="28"/>
          <w:szCs w:val="28"/>
          <w:lang w:eastAsia="ru-RU"/>
        </w:rPr>
        <w:t xml:space="preserve">-19, которая в свою очередь </w:t>
      </w:r>
      <w:r w:rsidRPr="00D57EF8">
        <w:rPr>
          <w:rFonts w:ascii="PT Astra Serif" w:eastAsia="Times New Roman" w:hAnsi="PT Astra Serif" w:cs="Arial"/>
          <w:color w:val="000000"/>
          <w:sz w:val="28"/>
          <w:szCs w:val="28"/>
          <w:shd w:val="clear" w:color="auto" w:fill="FFFFFF"/>
          <w:lang w:eastAsia="ru-RU"/>
        </w:rPr>
        <w:t>оказывает негативное влияние на репродуктивное поведение населения за счет социального стресса (психологическая подавленность, негативные экономические ожидания) и сопутствующего экономического кризиса (потери в доходах домохозяйства и на рынке труда)</w:t>
      </w:r>
      <w:r w:rsidRPr="00D57EF8">
        <w:rPr>
          <w:rFonts w:ascii="PT Astra Serif" w:eastAsia="Times New Roman" w:hAnsi="PT Astra Serif"/>
          <w:spacing w:val="2"/>
          <w:sz w:val="28"/>
          <w:szCs w:val="28"/>
          <w:lang w:eastAsia="ru-RU"/>
        </w:rPr>
        <w:t xml:space="preserve">. </w:t>
      </w:r>
    </w:p>
    <w:p w:rsidR="0055588B" w:rsidRPr="00D57EF8" w:rsidRDefault="0055588B" w:rsidP="00EC4CFA">
      <w:pPr>
        <w:keepNext/>
        <w:keepLines/>
        <w:spacing w:after="0" w:line="240" w:lineRule="auto"/>
        <w:ind w:firstLine="708"/>
        <w:jc w:val="both"/>
        <w:rPr>
          <w:rFonts w:ascii="PT Astra Serif" w:eastAsia="Times New Roman" w:hAnsi="PT Astra Serif"/>
          <w:b/>
          <w:sz w:val="28"/>
          <w:szCs w:val="28"/>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b/>
          <w:i/>
          <w:sz w:val="28"/>
          <w:szCs w:val="28"/>
          <w:lang w:eastAsia="ru-RU"/>
        </w:rPr>
      </w:pPr>
      <w:r w:rsidRPr="00D57EF8">
        <w:rPr>
          <w:rFonts w:ascii="PT Astra Serif" w:eastAsia="Times New Roman" w:hAnsi="PT Astra Serif"/>
          <w:b/>
          <w:i/>
          <w:sz w:val="28"/>
          <w:szCs w:val="28"/>
          <w:lang w:eastAsia="ru-RU"/>
        </w:rPr>
        <w:t>Справочно:</w:t>
      </w:r>
    </w:p>
    <w:p w:rsidR="0055588B" w:rsidRPr="00D57EF8" w:rsidRDefault="0055588B" w:rsidP="00EC4CFA">
      <w:pPr>
        <w:keepNext/>
        <w:keepLine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ab/>
        <w:t>Предварительная оценка достижения показателя по суммарному коэффициенту рождаемости по итогам 2020 года составляет 1,354.</w:t>
      </w:r>
    </w:p>
    <w:p w:rsidR="00217D28" w:rsidRPr="00D57EF8" w:rsidRDefault="00217D28" w:rsidP="00EC4CFA">
      <w:pPr>
        <w:keepNext/>
        <w:keepLines/>
        <w:spacing w:after="0" w:line="240" w:lineRule="auto"/>
        <w:ind w:firstLine="708"/>
        <w:jc w:val="both"/>
        <w:rPr>
          <w:rFonts w:ascii="PT Astra Serif" w:eastAsia="Times New Roman" w:hAnsi="PT Astra Serif"/>
          <w:b/>
          <w:color w:val="000000"/>
          <w:sz w:val="28"/>
          <w:szCs w:val="28"/>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b/>
          <w:color w:val="000000"/>
          <w:sz w:val="28"/>
          <w:szCs w:val="28"/>
          <w:lang w:eastAsia="ru-RU"/>
        </w:rPr>
      </w:pPr>
      <w:r w:rsidRPr="00D57EF8">
        <w:rPr>
          <w:rFonts w:ascii="PT Astra Serif" w:eastAsia="Times New Roman" w:hAnsi="PT Astra Serif"/>
          <w:b/>
          <w:color w:val="000000"/>
          <w:sz w:val="28"/>
          <w:szCs w:val="28"/>
          <w:lang w:eastAsia="ru-RU"/>
        </w:rPr>
        <w:t xml:space="preserve">В разрезе показателей рождаемости: </w:t>
      </w:r>
    </w:p>
    <w:tbl>
      <w:tblPr>
        <w:tblStyle w:val="-10"/>
        <w:tblpPr w:leftFromText="180" w:rightFromText="180" w:vertAnchor="text" w:horzAnchor="margin" w:tblpX="108" w:tblpY="228"/>
        <w:tblW w:w="9322" w:type="dxa"/>
        <w:tblLayout w:type="fixed"/>
        <w:tblLook w:val="04A0"/>
      </w:tblPr>
      <w:tblGrid>
        <w:gridCol w:w="3794"/>
        <w:gridCol w:w="1984"/>
        <w:gridCol w:w="1701"/>
        <w:gridCol w:w="1843"/>
      </w:tblGrid>
      <w:tr w:rsidR="0055588B" w:rsidRPr="00D57EF8" w:rsidTr="000655E6">
        <w:trPr>
          <w:cnfStyle w:val="100000000000"/>
        </w:trPr>
        <w:tc>
          <w:tcPr>
            <w:cnfStyle w:val="001000000000"/>
            <w:tcW w:w="3794" w:type="dxa"/>
          </w:tcPr>
          <w:p w:rsidR="0055588B" w:rsidRPr="00D57EF8" w:rsidRDefault="0055588B" w:rsidP="00EC4CFA">
            <w:pPr>
              <w:keepNext/>
              <w:keepLines/>
              <w:spacing w:after="0" w:line="240" w:lineRule="auto"/>
              <w:jc w:val="both"/>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Показатель</w:t>
            </w:r>
          </w:p>
        </w:tc>
        <w:tc>
          <w:tcPr>
            <w:tcW w:w="1984" w:type="dxa"/>
          </w:tcPr>
          <w:p w:rsidR="0055588B" w:rsidRPr="00D57EF8" w:rsidRDefault="0055588B" w:rsidP="00EC4CFA">
            <w:pPr>
              <w:keepNext/>
              <w:keepLines/>
              <w:spacing w:after="0" w:line="240" w:lineRule="auto"/>
              <w:jc w:val="center"/>
              <w:cnfStyle w:val="1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 xml:space="preserve">План на </w:t>
            </w:r>
            <w:r w:rsidRPr="00D57EF8">
              <w:rPr>
                <w:rFonts w:ascii="PT Astra Serif" w:eastAsia="Times New Roman" w:hAnsi="PT Astra Serif"/>
                <w:color w:val="000000"/>
                <w:sz w:val="24"/>
                <w:szCs w:val="24"/>
              </w:rPr>
              <w:br/>
              <w:t>2020 год</w:t>
            </w:r>
          </w:p>
        </w:tc>
        <w:tc>
          <w:tcPr>
            <w:tcW w:w="1701" w:type="dxa"/>
          </w:tcPr>
          <w:p w:rsidR="0055588B" w:rsidRPr="00D57EF8" w:rsidRDefault="0055588B" w:rsidP="00EC4CFA">
            <w:pPr>
              <w:keepNext/>
              <w:keepLines/>
              <w:spacing w:after="0" w:line="240" w:lineRule="auto"/>
              <w:jc w:val="both"/>
              <w:cnfStyle w:val="1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Предварительные итоги 2020 года</w:t>
            </w:r>
          </w:p>
        </w:tc>
        <w:tc>
          <w:tcPr>
            <w:tcW w:w="1843" w:type="dxa"/>
          </w:tcPr>
          <w:p w:rsidR="0055588B" w:rsidRPr="00D57EF8" w:rsidRDefault="0055588B" w:rsidP="00EC4CFA">
            <w:pPr>
              <w:keepNext/>
              <w:keepLines/>
              <w:spacing w:after="0" w:line="240" w:lineRule="auto"/>
              <w:jc w:val="both"/>
              <w:cnfStyle w:val="1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Отклонение (+/-)</w:t>
            </w:r>
          </w:p>
        </w:tc>
      </w:tr>
      <w:tr w:rsidR="0055588B" w:rsidRPr="00D57EF8" w:rsidTr="000655E6">
        <w:trPr>
          <w:cnfStyle w:val="000000100000"/>
        </w:trPr>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lastRenderedPageBreak/>
              <w:t>Суммарный коэффициент рождаемости</w:t>
            </w:r>
          </w:p>
        </w:tc>
        <w:tc>
          <w:tcPr>
            <w:tcW w:w="1984"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1,376</w:t>
            </w:r>
          </w:p>
        </w:tc>
        <w:tc>
          <w:tcPr>
            <w:tcW w:w="1701" w:type="dxa"/>
          </w:tcPr>
          <w:p w:rsidR="0055588B" w:rsidRPr="00D57EF8" w:rsidRDefault="0055588B" w:rsidP="00EC4CFA">
            <w:pPr>
              <w:keepNext/>
              <w:keepLines/>
              <w:spacing w:after="0" w:line="240" w:lineRule="auto"/>
              <w:jc w:val="both"/>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1,354</w:t>
            </w:r>
          </w:p>
        </w:tc>
        <w:tc>
          <w:tcPr>
            <w:tcW w:w="1843"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-0,022</w:t>
            </w:r>
          </w:p>
        </w:tc>
      </w:tr>
      <w:tr w:rsidR="0055588B" w:rsidRPr="00D57EF8" w:rsidTr="000655E6">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Суммарный коэффициент рождаемости 2 детей</w:t>
            </w:r>
          </w:p>
        </w:tc>
        <w:tc>
          <w:tcPr>
            <w:tcW w:w="1984"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0,48</w:t>
            </w:r>
          </w:p>
        </w:tc>
        <w:tc>
          <w:tcPr>
            <w:tcW w:w="1701" w:type="dxa"/>
          </w:tcPr>
          <w:p w:rsidR="0055588B" w:rsidRPr="00D57EF8" w:rsidRDefault="0055588B" w:rsidP="00EC4CFA">
            <w:pPr>
              <w:keepNext/>
              <w:keepLines/>
              <w:spacing w:after="0" w:line="240" w:lineRule="auto"/>
              <w:jc w:val="both"/>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0,493</w:t>
            </w:r>
          </w:p>
        </w:tc>
        <w:tc>
          <w:tcPr>
            <w:tcW w:w="1843"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0,013</w:t>
            </w:r>
          </w:p>
        </w:tc>
      </w:tr>
      <w:tr w:rsidR="0055588B" w:rsidRPr="00D57EF8" w:rsidTr="000655E6">
        <w:trPr>
          <w:cnfStyle w:val="000000100000"/>
        </w:trPr>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Суммарный коэффициент рождаемости 3 и последующих детей</w:t>
            </w:r>
          </w:p>
        </w:tc>
        <w:tc>
          <w:tcPr>
            <w:tcW w:w="1984"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0,31</w:t>
            </w:r>
          </w:p>
        </w:tc>
        <w:tc>
          <w:tcPr>
            <w:tcW w:w="1701" w:type="dxa"/>
          </w:tcPr>
          <w:p w:rsidR="0055588B" w:rsidRPr="00D57EF8" w:rsidRDefault="0055588B" w:rsidP="00EC4CFA">
            <w:pPr>
              <w:keepNext/>
              <w:keepLines/>
              <w:spacing w:after="0" w:line="240" w:lineRule="auto"/>
              <w:jc w:val="both"/>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0,288</w:t>
            </w:r>
          </w:p>
        </w:tc>
        <w:tc>
          <w:tcPr>
            <w:tcW w:w="1843"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-0,022</w:t>
            </w:r>
          </w:p>
        </w:tc>
      </w:tr>
      <w:tr w:rsidR="0055588B" w:rsidRPr="00D57EF8" w:rsidTr="000655E6">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Коэффициент рождаемости в возрастной группе 25-29 лет</w:t>
            </w:r>
          </w:p>
        </w:tc>
        <w:tc>
          <w:tcPr>
            <w:tcW w:w="1984"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87,9</w:t>
            </w:r>
          </w:p>
        </w:tc>
        <w:tc>
          <w:tcPr>
            <w:tcW w:w="1701" w:type="dxa"/>
          </w:tcPr>
          <w:p w:rsidR="0055588B" w:rsidRPr="00D57EF8" w:rsidRDefault="0055588B" w:rsidP="00EC4CFA">
            <w:pPr>
              <w:keepNext/>
              <w:keepLines/>
              <w:spacing w:after="0" w:line="240" w:lineRule="auto"/>
              <w:jc w:val="both"/>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84,6</w:t>
            </w:r>
          </w:p>
        </w:tc>
        <w:tc>
          <w:tcPr>
            <w:tcW w:w="1843"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-3,3</w:t>
            </w:r>
          </w:p>
        </w:tc>
      </w:tr>
      <w:tr w:rsidR="0055588B" w:rsidRPr="00D57EF8" w:rsidTr="000655E6">
        <w:trPr>
          <w:cnfStyle w:val="000000100000"/>
        </w:trPr>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Коэффициент рождаемости в возрастной группе 30-34 лет</w:t>
            </w:r>
          </w:p>
        </w:tc>
        <w:tc>
          <w:tcPr>
            <w:tcW w:w="1984"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65,7</w:t>
            </w:r>
          </w:p>
        </w:tc>
        <w:tc>
          <w:tcPr>
            <w:tcW w:w="1701" w:type="dxa"/>
          </w:tcPr>
          <w:p w:rsidR="0055588B" w:rsidRPr="00D57EF8" w:rsidRDefault="0055588B" w:rsidP="00EC4CFA">
            <w:pPr>
              <w:keepNext/>
              <w:keepLines/>
              <w:spacing w:after="0" w:line="240" w:lineRule="auto"/>
              <w:jc w:val="both"/>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68,3</w:t>
            </w:r>
          </w:p>
        </w:tc>
        <w:tc>
          <w:tcPr>
            <w:tcW w:w="1843" w:type="dxa"/>
          </w:tcPr>
          <w:p w:rsidR="0055588B" w:rsidRPr="00D57EF8" w:rsidRDefault="0055588B" w:rsidP="00EC4CFA">
            <w:pPr>
              <w:keepNext/>
              <w:keepLines/>
              <w:spacing w:after="0" w:line="240" w:lineRule="auto"/>
              <w:jc w:val="center"/>
              <w:cnfStyle w:val="0000001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2,6</w:t>
            </w:r>
          </w:p>
        </w:tc>
      </w:tr>
      <w:tr w:rsidR="0055588B" w:rsidRPr="00D57EF8" w:rsidTr="000655E6">
        <w:tc>
          <w:tcPr>
            <w:cnfStyle w:val="001000000000"/>
            <w:tcW w:w="3794" w:type="dxa"/>
          </w:tcPr>
          <w:p w:rsidR="0055588B" w:rsidRPr="00D57EF8" w:rsidRDefault="0055588B" w:rsidP="00EC4CFA">
            <w:pPr>
              <w:keepNext/>
              <w:keepLines/>
              <w:spacing w:after="0" w:line="240" w:lineRule="auto"/>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Коэффициент рождаемости в возрастной группе 35-99 лет</w:t>
            </w:r>
          </w:p>
        </w:tc>
        <w:tc>
          <w:tcPr>
            <w:tcW w:w="1984"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35,4</w:t>
            </w:r>
          </w:p>
        </w:tc>
        <w:tc>
          <w:tcPr>
            <w:tcW w:w="1701" w:type="dxa"/>
          </w:tcPr>
          <w:p w:rsidR="0055588B" w:rsidRPr="00D57EF8" w:rsidRDefault="0055588B" w:rsidP="00EC4CFA">
            <w:pPr>
              <w:keepNext/>
              <w:keepLines/>
              <w:spacing w:after="0" w:line="240" w:lineRule="auto"/>
              <w:jc w:val="both"/>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34,8</w:t>
            </w:r>
          </w:p>
        </w:tc>
        <w:tc>
          <w:tcPr>
            <w:tcW w:w="1843" w:type="dxa"/>
          </w:tcPr>
          <w:p w:rsidR="0055588B" w:rsidRPr="00D57EF8" w:rsidRDefault="0055588B" w:rsidP="00EC4CFA">
            <w:pPr>
              <w:keepNext/>
              <w:keepLines/>
              <w:spacing w:after="0" w:line="240" w:lineRule="auto"/>
              <w:jc w:val="center"/>
              <w:cnfStyle w:val="000000000000"/>
              <w:rPr>
                <w:rFonts w:ascii="PT Astra Serif" w:eastAsia="Times New Roman" w:hAnsi="PT Astra Serif"/>
                <w:color w:val="000000"/>
                <w:sz w:val="24"/>
                <w:szCs w:val="24"/>
              </w:rPr>
            </w:pPr>
            <w:r w:rsidRPr="00D57EF8">
              <w:rPr>
                <w:rFonts w:ascii="PT Astra Serif" w:eastAsia="Times New Roman" w:hAnsi="PT Astra Serif"/>
                <w:color w:val="000000"/>
                <w:sz w:val="24"/>
                <w:szCs w:val="24"/>
              </w:rPr>
              <w:t>-0,6</w:t>
            </w:r>
          </w:p>
        </w:tc>
      </w:tr>
    </w:tbl>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Для минимизации рисков не достижения показателей рождаемости </w:t>
      </w:r>
      <w:r w:rsidRPr="00D57EF8">
        <w:rPr>
          <w:rFonts w:ascii="PT Astra Serif" w:eastAsia="Times New Roman" w:hAnsi="PT Astra Serif"/>
          <w:spacing w:val="2"/>
          <w:sz w:val="28"/>
          <w:szCs w:val="28"/>
          <w:lang w:eastAsia="ru-RU"/>
        </w:rPr>
        <w:br/>
        <w:t xml:space="preserve">и повышения рождаемости на федеральном и региональном уровнях были приняты законодательные и иные акты, направленные на поддержку семей </w:t>
      </w:r>
      <w:r w:rsidRPr="00D57EF8">
        <w:rPr>
          <w:rFonts w:ascii="PT Astra Serif" w:eastAsia="Times New Roman" w:hAnsi="PT Astra Serif"/>
          <w:spacing w:val="2"/>
          <w:sz w:val="28"/>
          <w:szCs w:val="28"/>
          <w:lang w:eastAsia="ru-RU"/>
        </w:rPr>
        <w:br/>
        <w:t>с детьми:</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 с целью популизации рождений первых детей женщинами </w:t>
      </w:r>
      <w:r w:rsidRPr="00D57EF8">
        <w:rPr>
          <w:rFonts w:ascii="PT Astra Serif" w:eastAsia="Times New Roman" w:hAnsi="PT Astra Serif"/>
          <w:spacing w:val="2"/>
          <w:sz w:val="28"/>
          <w:szCs w:val="28"/>
          <w:lang w:eastAsia="ru-RU"/>
        </w:rPr>
        <w:br/>
        <w:t xml:space="preserve">в относительно раннем возрасте принят Закон Ульяновской области </w:t>
      </w:r>
      <w:r w:rsidRPr="00D57EF8">
        <w:rPr>
          <w:rFonts w:ascii="PT Astra Serif" w:eastAsia="Times New Roman" w:hAnsi="PT Astra Serif"/>
          <w:spacing w:val="2"/>
          <w:sz w:val="28"/>
          <w:szCs w:val="28"/>
          <w:lang w:eastAsia="ru-RU"/>
        </w:rPr>
        <w:br/>
        <w:t xml:space="preserve">от 18.03.2020 № 22-ЗО «О единовременной денежной выплате в связи </w:t>
      </w:r>
      <w:r w:rsidRPr="00D57EF8">
        <w:rPr>
          <w:rFonts w:ascii="PT Astra Serif" w:eastAsia="Times New Roman" w:hAnsi="PT Astra Serif"/>
          <w:spacing w:val="2"/>
          <w:sz w:val="28"/>
          <w:szCs w:val="28"/>
          <w:lang w:eastAsia="ru-RU"/>
        </w:rPr>
        <w:br/>
        <w:t xml:space="preserve">с рождением первого ребёнка», предусматривающий предоставление </w:t>
      </w:r>
      <w:r w:rsidRPr="00D57EF8">
        <w:rPr>
          <w:rFonts w:ascii="PT Astra Serif" w:eastAsia="Times New Roman" w:hAnsi="PT Astra Serif"/>
          <w:spacing w:val="2"/>
          <w:sz w:val="28"/>
          <w:szCs w:val="28"/>
          <w:lang w:eastAsia="ru-RU"/>
        </w:rPr>
        <w:br/>
        <w:t xml:space="preserve">с 01.07.2020 года единовременной выплаты в размере 100 тыс. рублей </w:t>
      </w:r>
      <w:r w:rsidRPr="00D57EF8">
        <w:rPr>
          <w:rFonts w:ascii="PT Astra Serif" w:eastAsia="Times New Roman" w:hAnsi="PT Astra Serif"/>
          <w:spacing w:val="2"/>
          <w:sz w:val="28"/>
          <w:szCs w:val="28"/>
          <w:lang w:eastAsia="ru-RU"/>
        </w:rPr>
        <w:br/>
        <w:t>при рождении первого ребенка у женщины в возрасте не старше 25 лет.</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Предоставление выплаты будет осуществляться на детей, рожденных </w:t>
      </w:r>
      <w:r w:rsidRPr="00D57EF8">
        <w:rPr>
          <w:rFonts w:ascii="PT Astra Serif" w:eastAsia="Times New Roman" w:hAnsi="PT Astra Serif"/>
          <w:spacing w:val="2"/>
          <w:sz w:val="28"/>
          <w:szCs w:val="28"/>
          <w:lang w:eastAsia="ru-RU"/>
        </w:rPr>
        <w:br/>
        <w:t>в период с 1 июля 2020 года по 31 декабря 2024 года;</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 с 01.01.2020 года вступили в силу изменения в Федеральный закон </w:t>
      </w:r>
      <w:r w:rsidRPr="00D57EF8">
        <w:rPr>
          <w:rFonts w:ascii="PT Astra Serif" w:eastAsia="Times New Roman" w:hAnsi="PT Astra Serif"/>
          <w:spacing w:val="2"/>
          <w:sz w:val="28"/>
          <w:szCs w:val="28"/>
          <w:lang w:eastAsia="ru-RU"/>
        </w:rPr>
        <w:br/>
        <w:t xml:space="preserve">от 28.12.2017 № 418-ФЗ «О ежемесячных выплатах семьям, имеющим детей», в соответствии с которыми изменён критерий «нуждаемости», </w:t>
      </w:r>
      <w:r w:rsidRPr="00D57EF8">
        <w:rPr>
          <w:rFonts w:ascii="PT Astra Serif" w:eastAsia="Times New Roman" w:hAnsi="PT Astra Serif"/>
          <w:spacing w:val="2"/>
          <w:sz w:val="28"/>
          <w:szCs w:val="28"/>
          <w:lang w:eastAsia="ru-RU"/>
        </w:rPr>
        <w:br/>
        <w:t>с 1,5 до 2-х прожиточных минимумов. В 2020 году данная величина составила 22 220 рублей (в 2019 – 15 550 руб.), кроме того, ежемесячная выплата предоставляется не до 1,5 лет, а до 3 лет;</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 с целью пропаганды многодетности и повышения статуса многодетных семей принят Закон Ульяновской области от 25.09.2019 </w:t>
      </w:r>
      <w:r w:rsidRPr="00D57EF8">
        <w:rPr>
          <w:rFonts w:ascii="PT Astra Serif" w:eastAsia="Times New Roman" w:hAnsi="PT Astra Serif"/>
          <w:spacing w:val="2"/>
          <w:sz w:val="28"/>
          <w:szCs w:val="28"/>
          <w:lang w:eastAsia="ru-RU"/>
        </w:rPr>
        <w:br/>
        <w:t>№104-ЗО «О предоставлении в 2020-2024 годах отдельным категориям граждан, получивших земельный участок в собственность бесплатно, единовременных социальных выплат». Действие данного закона ограничено периодом по 31.12.2024 года. Это позволит до наступления 2025 года проанализировать эффективность мер поддержки, предусмотренных законом и принять решение о целесообразности продления его действия на следующий период;</w:t>
      </w: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pacing w:val="2"/>
          <w:sz w:val="28"/>
          <w:szCs w:val="28"/>
          <w:lang w:eastAsia="ru-RU"/>
        </w:rPr>
        <w:lastRenderedPageBreak/>
        <w:t xml:space="preserve">- с 18.03.2020 введено изменение в законодательство </w:t>
      </w:r>
      <w:r w:rsidRPr="00D57EF8">
        <w:rPr>
          <w:rFonts w:ascii="PT Astra Serif" w:eastAsia="Times New Roman" w:hAnsi="PT Astra Serif"/>
          <w:spacing w:val="2"/>
          <w:sz w:val="28"/>
          <w:szCs w:val="28"/>
          <w:lang w:eastAsia="ru-RU"/>
        </w:rPr>
        <w:br/>
        <w:t xml:space="preserve">о единовременной выплате на улучшение жилищных условий при рождении тройни, которое распространяется на правоотношения, возникшие </w:t>
      </w:r>
      <w:r w:rsidRPr="00D57EF8">
        <w:rPr>
          <w:rFonts w:ascii="PT Astra Serif" w:eastAsia="Times New Roman" w:hAnsi="PT Astra Serif"/>
          <w:spacing w:val="2"/>
          <w:sz w:val="28"/>
          <w:szCs w:val="28"/>
          <w:lang w:eastAsia="ru-RU"/>
        </w:rPr>
        <w:br/>
        <w:t>с 01.07.2019 года (</w:t>
      </w:r>
      <w:r w:rsidRPr="00D57EF8">
        <w:rPr>
          <w:rFonts w:ascii="PT Astra Serif" w:eastAsia="Times New Roman" w:hAnsi="PT Astra Serif"/>
          <w:sz w:val="28"/>
          <w:szCs w:val="28"/>
          <w:lang w:eastAsia="ru-RU"/>
        </w:rPr>
        <w:t xml:space="preserve">Закон Ульяновской области от 02.11.2011 № 180-ЗО </w:t>
      </w:r>
      <w:r w:rsidRPr="00D57EF8">
        <w:rPr>
          <w:rFonts w:ascii="PT Astra Serif" w:eastAsia="Times New Roman" w:hAnsi="PT Astra Serif"/>
          <w:sz w:val="28"/>
          <w:szCs w:val="28"/>
          <w:lang w:eastAsia="ru-RU"/>
        </w:rPr>
        <w:br/>
        <w:t xml:space="preserve">«О некоторых мерах по улучшению демографической ситуации </w:t>
      </w:r>
      <w:r w:rsidRPr="00D57EF8">
        <w:rPr>
          <w:rFonts w:ascii="PT Astra Serif" w:eastAsia="Times New Roman" w:hAnsi="PT Astra Serif"/>
          <w:sz w:val="28"/>
          <w:szCs w:val="28"/>
          <w:lang w:eastAsia="ru-RU"/>
        </w:rPr>
        <w:br/>
        <w:t xml:space="preserve">в Ульяновской области», Закон Ульяновской области от 18.03.2020 № 27-ЗО «О внесении изменения в статью 4 Закона Ульяновской области «О некоторых мерах по улучшению демографической ситуации в Ульяновской области»). </w:t>
      </w:r>
      <w:r w:rsidRPr="00D57EF8">
        <w:rPr>
          <w:rFonts w:ascii="PT Astra Serif" w:eastAsia="Times New Roman" w:hAnsi="PT Astra Serif"/>
          <w:spacing w:val="2"/>
          <w:sz w:val="28"/>
          <w:szCs w:val="28"/>
          <w:lang w:eastAsia="ru-RU"/>
        </w:rPr>
        <w:t>Изменения предусматривают снятие ограничения в нуждаемости при предоставлении единовременной социальной выплаты на приобретение жилого помещения многодетным семьям, в которых в результате многоплодных родов родилось трое и более детей;</w:t>
      </w:r>
    </w:p>
    <w:p w:rsidR="0055588B" w:rsidRPr="00D57EF8" w:rsidRDefault="0055588B" w:rsidP="00EC4CFA">
      <w:pPr>
        <w:keepNext/>
        <w:keepLines/>
        <w:spacing w:after="0" w:line="240" w:lineRule="auto"/>
        <w:ind w:firstLine="708"/>
        <w:jc w:val="both"/>
        <w:rPr>
          <w:rFonts w:ascii="PT Astra Serif" w:eastAsia="Times New Roman" w:hAnsi="PT Astra Serif"/>
          <w:spacing w:val="2"/>
          <w:sz w:val="28"/>
          <w:szCs w:val="28"/>
          <w:lang w:eastAsia="ru-RU"/>
        </w:rPr>
      </w:pPr>
      <w:r w:rsidRPr="00D57EF8">
        <w:rPr>
          <w:rFonts w:ascii="PT Astra Serif" w:eastAsia="Times New Roman" w:hAnsi="PT Astra Serif"/>
          <w:spacing w:val="2"/>
          <w:sz w:val="28"/>
          <w:szCs w:val="28"/>
          <w:lang w:eastAsia="ru-RU"/>
        </w:rPr>
        <w:t xml:space="preserve">- внесены изменения в закон Ульяновской области от 05.02.2008 </w:t>
      </w:r>
      <w:r w:rsidRPr="00D57EF8">
        <w:rPr>
          <w:rFonts w:ascii="PT Astra Serif" w:eastAsia="Times New Roman" w:hAnsi="PT Astra Serif"/>
          <w:spacing w:val="2"/>
          <w:sz w:val="28"/>
          <w:szCs w:val="28"/>
          <w:lang w:eastAsia="ru-RU"/>
        </w:rPr>
        <w:br/>
        <w:t>№24-ЗО «О дополнительных мерах социальной поддержки семей, имеющих детей», позволяющие с 01.07.2019 года направлять средства именного капитала «Семья» на погашение ипотечного кредита без учета обеспеченности общей площадью жилого помещения. Эти изменения позволили значительному количеству семей реализовать средства именного капитала «Семья» на улучшение жилищных условий.</w:t>
      </w:r>
    </w:p>
    <w:p w:rsidR="00674151" w:rsidRPr="00D57EF8" w:rsidRDefault="00674151" w:rsidP="00EC4CFA">
      <w:pPr>
        <w:keepNext/>
        <w:keepLines/>
        <w:spacing w:after="0" w:line="240" w:lineRule="auto"/>
        <w:ind w:firstLine="708"/>
        <w:jc w:val="center"/>
        <w:rPr>
          <w:rFonts w:ascii="PT Astra Serif" w:eastAsia="Times New Roman" w:hAnsi="PT Astra Serif"/>
          <w:sz w:val="28"/>
          <w:szCs w:val="28"/>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Проводимые работы в том числе с предоставлением мер социальной поддержки позволят нам в последствии достигнуть тех показателей, которые ставятся перед нами федеральным центром в рамках реализации национального проекта «Демография» и 474 указа Президента. </w:t>
      </w:r>
    </w:p>
    <w:p w:rsidR="0055588B" w:rsidRPr="00D57EF8" w:rsidRDefault="0055588B" w:rsidP="00EC4CFA">
      <w:pPr>
        <w:keepNext/>
        <w:keepLines/>
        <w:spacing w:after="0" w:line="240" w:lineRule="auto"/>
        <w:ind w:firstLine="708"/>
        <w:jc w:val="both"/>
        <w:rPr>
          <w:rFonts w:ascii="PT Astra Serif" w:eastAsia="Times New Roman" w:hAnsi="PT Astra Serif"/>
          <w:b/>
          <w:sz w:val="28"/>
          <w:szCs w:val="28"/>
          <w:lang w:eastAsia="ru-RU"/>
        </w:rPr>
      </w:pPr>
      <w:r w:rsidRPr="00D57EF8">
        <w:rPr>
          <w:rFonts w:ascii="PT Astra Serif" w:eastAsia="Times New Roman" w:hAnsi="PT Astra Serif"/>
          <w:b/>
          <w:sz w:val="28"/>
          <w:szCs w:val="28"/>
          <w:lang w:eastAsia="ru-RU"/>
        </w:rPr>
        <w:t>На 2021 год</w:t>
      </w:r>
      <w:r w:rsidRPr="00D57EF8">
        <w:rPr>
          <w:rFonts w:ascii="PT Astra Serif" w:eastAsia="Times New Roman" w:hAnsi="PT Astra Serif"/>
          <w:sz w:val="28"/>
          <w:szCs w:val="28"/>
          <w:lang w:eastAsia="ru-RU"/>
        </w:rPr>
        <w:t xml:space="preserve"> произведен расчет потребности субсидии (субвенции) </w:t>
      </w:r>
      <w:r w:rsidRPr="00D57EF8">
        <w:rPr>
          <w:rFonts w:ascii="PT Astra Serif" w:eastAsia="Times New Roman" w:hAnsi="PT Astra Serif"/>
          <w:sz w:val="28"/>
          <w:szCs w:val="28"/>
          <w:lang w:eastAsia="ru-RU"/>
        </w:rPr>
        <w:br/>
        <w:t>из федерального бюджета бюджету Ульяновской области в следующих объемах:</w:t>
      </w:r>
    </w:p>
    <w:p w:rsidR="0055588B" w:rsidRPr="00D57EF8" w:rsidRDefault="0055588B" w:rsidP="00EC4CFA">
      <w:pPr>
        <w:keepNext/>
        <w:keepLines/>
        <w:spacing w:after="0" w:line="240" w:lineRule="auto"/>
        <w:ind w:firstLine="708"/>
        <w:jc w:val="both"/>
        <w:rPr>
          <w:rFonts w:ascii="PT Astra Serif" w:eastAsia="Times New Roman" w:hAnsi="PT Astra Serif"/>
          <w:b/>
          <w:sz w:val="28"/>
          <w:szCs w:val="28"/>
          <w:lang w:eastAsia="ru-RU"/>
        </w:rPr>
      </w:pPr>
      <w:r w:rsidRPr="00D57EF8">
        <w:rPr>
          <w:rFonts w:ascii="PT Astra Serif" w:eastAsia="Times New Roman" w:hAnsi="PT Astra Serif"/>
          <w:i/>
          <w:sz w:val="28"/>
          <w:szCs w:val="28"/>
          <w:u w:val="single"/>
          <w:lang w:eastAsia="ru-RU"/>
        </w:rPr>
        <w:t xml:space="preserve">- на ежемесячную выплату при рождении в семьях первого ребенка </w:t>
      </w:r>
      <w:r w:rsidRPr="00D57EF8">
        <w:rPr>
          <w:rFonts w:ascii="PT Astra Serif" w:eastAsia="Times New Roman" w:hAnsi="PT Astra Serif"/>
          <w:i/>
          <w:sz w:val="28"/>
          <w:szCs w:val="28"/>
          <w:u w:val="single"/>
          <w:lang w:eastAsia="ru-RU"/>
        </w:rPr>
        <w:br/>
        <w:t xml:space="preserve">до достижения им возраста 3-х лет </w:t>
      </w:r>
      <w:r w:rsidRPr="00D57EF8">
        <w:rPr>
          <w:rFonts w:ascii="PT Astra Serif" w:eastAsia="Times New Roman" w:hAnsi="PT Astra Serif"/>
          <w:sz w:val="28"/>
          <w:szCs w:val="28"/>
          <w:lang w:eastAsia="ru-RU"/>
        </w:rPr>
        <w:t>в сумме 950,43 млн. рублей, выплату получат 7255 семей;</w:t>
      </w:r>
    </w:p>
    <w:p w:rsidR="0055588B" w:rsidRPr="00D57EF8" w:rsidRDefault="0055588B" w:rsidP="00EC4CFA">
      <w:pPr>
        <w:keepNext/>
        <w:keepLines/>
        <w:spacing w:after="0" w:line="240" w:lineRule="auto"/>
        <w:ind w:firstLine="709"/>
        <w:jc w:val="both"/>
        <w:rPr>
          <w:rFonts w:ascii="PT Astra Serif" w:eastAsia="Times New Roman" w:hAnsi="PT Astra Serif"/>
          <w:sz w:val="28"/>
          <w:szCs w:val="28"/>
          <w:lang w:eastAsia="ru-RU"/>
        </w:rPr>
      </w:pPr>
      <w:r w:rsidRPr="00D57EF8">
        <w:rPr>
          <w:rFonts w:ascii="PT Astra Serif" w:eastAsia="Times New Roman" w:hAnsi="PT Astra Serif"/>
          <w:i/>
          <w:sz w:val="28"/>
          <w:szCs w:val="28"/>
          <w:lang w:eastAsia="ru-RU"/>
        </w:rPr>
        <w:t xml:space="preserve">- на ежемесячную выплату при рождении в семье третьего </w:t>
      </w:r>
      <w:r w:rsidRPr="00D57EF8">
        <w:rPr>
          <w:rFonts w:ascii="PT Astra Serif" w:eastAsia="Times New Roman" w:hAnsi="PT Astra Serif"/>
          <w:i/>
          <w:sz w:val="28"/>
          <w:szCs w:val="28"/>
          <w:lang w:eastAsia="ru-RU"/>
        </w:rPr>
        <w:br/>
        <w:t>или последующего ребенка до достижения им возраста 3-х лет</w:t>
      </w:r>
      <w:r w:rsidRPr="00D57EF8">
        <w:rPr>
          <w:rFonts w:ascii="PT Astra Serif" w:eastAsia="Times New Roman" w:hAnsi="PT Astra Serif"/>
          <w:sz w:val="28"/>
          <w:szCs w:val="28"/>
          <w:lang w:eastAsia="ru-RU"/>
        </w:rPr>
        <w:t xml:space="preserve"> в сумме 667,07 млн. рублей, выплату получат 6630 семей.</w:t>
      </w:r>
    </w:p>
    <w:p w:rsidR="0055588B" w:rsidRPr="00D57EF8" w:rsidRDefault="0055588B" w:rsidP="00EC4CFA">
      <w:pPr>
        <w:keepNext/>
        <w:keepLines/>
        <w:spacing w:after="0" w:line="240" w:lineRule="auto"/>
        <w:ind w:firstLine="709"/>
        <w:jc w:val="both"/>
        <w:rPr>
          <w:rFonts w:ascii="PT Astra Serif" w:eastAsia="Times New Roman" w:hAnsi="PT Astra Serif"/>
          <w:sz w:val="28"/>
          <w:szCs w:val="28"/>
          <w:lang w:eastAsia="ru-RU"/>
        </w:rPr>
      </w:pPr>
    </w:p>
    <w:p w:rsidR="0055588B" w:rsidRPr="00D57EF8" w:rsidRDefault="000104F6" w:rsidP="00EC4CFA">
      <w:pPr>
        <w:keepNext/>
        <w:keepLines/>
        <w:shd w:val="clear" w:color="auto" w:fill="FFFFFF"/>
        <w:spacing w:after="0" w:line="240" w:lineRule="auto"/>
        <w:ind w:firstLine="709"/>
        <w:jc w:val="both"/>
        <w:rPr>
          <w:rFonts w:ascii="PT Astra Serif" w:eastAsia="Times New Roman" w:hAnsi="PT Astra Serif"/>
          <w:b/>
          <w:color w:val="002060"/>
          <w:sz w:val="28"/>
          <w:szCs w:val="28"/>
          <w:lang w:eastAsia="ru-RU"/>
        </w:rPr>
      </w:pPr>
      <w:r w:rsidRPr="00D57EF8">
        <w:rPr>
          <w:rFonts w:ascii="PT Astra Serif" w:eastAsia="Times New Roman" w:hAnsi="PT Astra Serif"/>
          <w:b/>
          <w:color w:val="002060"/>
          <w:sz w:val="28"/>
          <w:szCs w:val="28"/>
          <w:lang w:eastAsia="ru-RU"/>
        </w:rPr>
        <w:t xml:space="preserve">6.2. </w:t>
      </w:r>
      <w:r w:rsidR="0055588B" w:rsidRPr="00D57EF8">
        <w:rPr>
          <w:rFonts w:ascii="PT Astra Serif" w:eastAsia="Times New Roman" w:hAnsi="PT Astra Serif"/>
          <w:b/>
          <w:color w:val="002060"/>
          <w:sz w:val="28"/>
          <w:szCs w:val="28"/>
          <w:lang w:eastAsia="ru-RU"/>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55588B" w:rsidRPr="00D57EF8" w:rsidRDefault="0055588B" w:rsidP="00EC4CFA">
      <w:pPr>
        <w:keepNext/>
        <w:keepLines/>
        <w:shd w:val="clear" w:color="auto" w:fill="FFFFFF"/>
        <w:spacing w:after="0" w:line="240" w:lineRule="auto"/>
        <w:ind w:left="720"/>
        <w:rPr>
          <w:rFonts w:ascii="PT Astra Serif" w:eastAsia="Times New Roman" w:hAnsi="PT Astra Serif"/>
          <w:b/>
          <w:sz w:val="28"/>
          <w:szCs w:val="28"/>
          <w:u w:val="single"/>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Основная цель - увеличение ожидаемой продолжительности здоровой жизни до 67 лет.</w:t>
      </w:r>
    </w:p>
    <w:p w:rsidR="0055588B" w:rsidRPr="00D57EF8" w:rsidRDefault="0055588B" w:rsidP="00EC4CFA">
      <w:pPr>
        <w:keepNext/>
        <w:keepLines/>
        <w:spacing w:after="0" w:line="240" w:lineRule="auto"/>
        <w:ind w:firstLine="708"/>
        <w:jc w:val="both"/>
        <w:rPr>
          <w:rFonts w:ascii="PT Astra Serif" w:eastAsia="Times New Roman" w:hAnsi="PT Astra Serif"/>
          <w:b/>
          <w:color w:val="000000"/>
          <w:sz w:val="28"/>
          <w:szCs w:val="28"/>
          <w:lang w:eastAsia="ru-RU"/>
        </w:rPr>
      </w:pPr>
      <w:r w:rsidRPr="00D57EF8">
        <w:rPr>
          <w:rFonts w:ascii="PT Astra Serif" w:eastAsia="Times New Roman" w:hAnsi="PT Astra Serif"/>
          <w:sz w:val="28"/>
          <w:szCs w:val="28"/>
          <w:lang w:eastAsia="ru-RU"/>
        </w:rPr>
        <w:t xml:space="preserve">На реализацию проекта предусмотрено финансирование в сумме </w:t>
      </w:r>
      <w:r w:rsidRPr="00D57EF8">
        <w:rPr>
          <w:rFonts w:ascii="PT Astra Serif" w:eastAsia="Times New Roman" w:hAnsi="PT Astra Serif"/>
          <w:sz w:val="28"/>
          <w:szCs w:val="28"/>
          <w:lang w:eastAsia="ru-RU"/>
        </w:rPr>
        <w:br/>
      </w:r>
      <w:r w:rsidRPr="00D57EF8">
        <w:rPr>
          <w:rFonts w:ascii="PT Astra Serif" w:eastAsia="Times New Roman" w:hAnsi="PT Astra Serif"/>
          <w:b/>
          <w:sz w:val="28"/>
          <w:szCs w:val="28"/>
          <w:lang w:eastAsia="ru-RU"/>
        </w:rPr>
        <w:t xml:space="preserve">66 713,9 тыс. рублей. </w:t>
      </w: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По показателю</w:t>
      </w:r>
      <w:r w:rsidRPr="00D57EF8">
        <w:rPr>
          <w:rFonts w:ascii="PT Astra Serif" w:eastAsia="Times New Roman" w:hAnsi="PT Astra Serif"/>
          <w:sz w:val="28"/>
          <w:szCs w:val="28"/>
          <w:u w:val="single"/>
          <w:lang w:eastAsia="ru-RU"/>
        </w:rPr>
        <w:t xml:space="preserve"> «Доля граждан старше трудоспособного возраста из групп риска, проживающих в организациях социального обслуживания, прошедших вакцинацию против пневмококковой инфекции</w:t>
      </w:r>
      <w:r w:rsidRPr="00D57EF8">
        <w:rPr>
          <w:rFonts w:ascii="PT Astra Serif" w:eastAsia="Times New Roman" w:hAnsi="PT Astra Serif"/>
          <w:sz w:val="28"/>
          <w:szCs w:val="28"/>
          <w:lang w:eastAsia="ru-RU"/>
        </w:rPr>
        <w:t xml:space="preserve">» предусмотрено финансирование в </w:t>
      </w:r>
      <w:r w:rsidRPr="00D57EF8">
        <w:rPr>
          <w:rFonts w:ascii="PT Astra Serif" w:eastAsia="Times New Roman" w:hAnsi="PT Astra Serif"/>
          <w:b/>
          <w:sz w:val="28"/>
          <w:szCs w:val="28"/>
          <w:lang w:eastAsia="ru-RU"/>
        </w:rPr>
        <w:t>сумме 258,7 тыс. рублей</w:t>
      </w:r>
      <w:r w:rsidRPr="00D57EF8">
        <w:rPr>
          <w:rFonts w:ascii="PT Astra Serif" w:eastAsia="Times New Roman" w:hAnsi="PT Astra Serif"/>
          <w:sz w:val="28"/>
          <w:szCs w:val="28"/>
          <w:lang w:eastAsia="ru-RU"/>
        </w:rPr>
        <w:t xml:space="preserve"> из средств федерального бюджета, кассовое исполнение – </w:t>
      </w:r>
      <w:r w:rsidRPr="00D57EF8">
        <w:rPr>
          <w:rFonts w:ascii="PT Astra Serif" w:eastAsia="Times New Roman" w:hAnsi="PT Astra Serif"/>
          <w:b/>
          <w:sz w:val="28"/>
          <w:szCs w:val="28"/>
          <w:lang w:eastAsia="ru-RU"/>
        </w:rPr>
        <w:t xml:space="preserve">253,4 тыс. рублей или 98,0% </w:t>
      </w:r>
      <w:r w:rsidRPr="00D57EF8">
        <w:rPr>
          <w:rFonts w:ascii="PT Astra Serif" w:eastAsia="Times New Roman" w:hAnsi="PT Astra Serif"/>
          <w:b/>
          <w:sz w:val="28"/>
          <w:szCs w:val="28"/>
          <w:lang w:eastAsia="ru-RU"/>
        </w:rPr>
        <w:br/>
      </w:r>
      <w:r w:rsidRPr="00D57EF8">
        <w:rPr>
          <w:rFonts w:ascii="PT Astra Serif" w:eastAsia="Times New Roman" w:hAnsi="PT Astra Serif"/>
          <w:sz w:val="28"/>
          <w:szCs w:val="28"/>
          <w:lang w:eastAsia="ru-RU"/>
        </w:rPr>
        <w:t xml:space="preserve">от выделенных средств. </w:t>
      </w:r>
    </w:p>
    <w:p w:rsidR="0055588B" w:rsidRPr="00D57EF8" w:rsidRDefault="0055588B" w:rsidP="00EC4CFA">
      <w:pPr>
        <w:keepNext/>
        <w:keepLines/>
        <w:tabs>
          <w:tab w:val="left" w:pos="0"/>
        </w:tab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ab/>
        <w:t>Вакцинация начата в сентябре 2020 г., планируется привить 154 человека. По итогам года привито 146 человек старше трудоспособного возраста, проживающих в организациях социального обслуживания (94,8% от годового плана). Охват вакцинацией составляет 95%.</w:t>
      </w:r>
    </w:p>
    <w:p w:rsidR="0055588B" w:rsidRPr="00D57EF8" w:rsidRDefault="0055588B" w:rsidP="00EC4CFA">
      <w:pPr>
        <w:keepNext/>
        <w:keepLines/>
        <w:tabs>
          <w:tab w:val="left" w:pos="0"/>
        </w:tabs>
        <w:spacing w:after="0" w:line="240" w:lineRule="auto"/>
        <w:jc w:val="both"/>
        <w:rPr>
          <w:rFonts w:ascii="PT Astra Serif" w:eastAsia="Times New Roman" w:hAnsi="PT Astra Serif"/>
          <w:iCs/>
          <w:sz w:val="28"/>
          <w:szCs w:val="28"/>
          <w:lang w:eastAsia="ru-RU"/>
        </w:rPr>
      </w:pPr>
      <w:r w:rsidRPr="00D57EF8">
        <w:rPr>
          <w:rFonts w:ascii="PT Astra Serif" w:eastAsia="Times New Roman" w:hAnsi="PT Astra Serif"/>
          <w:sz w:val="28"/>
          <w:szCs w:val="28"/>
          <w:lang w:eastAsia="ru-RU"/>
        </w:rPr>
        <w:tab/>
        <w:t>По показателю «</w:t>
      </w:r>
      <w:r w:rsidRPr="00D57EF8">
        <w:rPr>
          <w:rFonts w:ascii="PT Astra Serif" w:eastAsia="Times New Roman" w:hAnsi="PT Astra Serif"/>
          <w:sz w:val="28"/>
          <w:szCs w:val="28"/>
          <w:u w:val="single"/>
          <w:lang w:eastAsia="ru-RU"/>
        </w:rPr>
        <w:t>Доля лиц старше трудоспособного возраста, у которых выявлены заболевания и патологические состояния, находящиеся под диспансерным наблюдением»</w:t>
      </w:r>
      <w:r w:rsidRPr="00D57EF8">
        <w:rPr>
          <w:rFonts w:ascii="PT Astra Serif" w:eastAsia="Times New Roman" w:hAnsi="PT Astra Serif"/>
          <w:sz w:val="28"/>
          <w:szCs w:val="28"/>
          <w:lang w:eastAsia="ru-RU"/>
        </w:rPr>
        <w:t xml:space="preserve"> – финансирование не предусмотрено (целевой показатель на 2020 год - 59,6%, достигнут на 118% и составил 70,4</w:t>
      </w:r>
      <w:r w:rsidRPr="00D57EF8">
        <w:rPr>
          <w:rFonts w:ascii="PT Astra Serif" w:eastAsia="Times New Roman" w:hAnsi="PT Astra Serif"/>
          <w:iCs/>
          <w:sz w:val="28"/>
          <w:szCs w:val="28"/>
          <w:lang w:eastAsia="ru-RU"/>
        </w:rPr>
        <w:t>%).</w:t>
      </w:r>
    </w:p>
    <w:p w:rsidR="0055588B" w:rsidRPr="00D57EF8" w:rsidRDefault="0055588B" w:rsidP="00EC4CFA">
      <w:pPr>
        <w:keepNext/>
        <w:keepLines/>
        <w:tabs>
          <w:tab w:val="left" w:pos="0"/>
        </w:tab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ab/>
        <w:t xml:space="preserve">По показателю </w:t>
      </w:r>
      <w:r w:rsidRPr="00D57EF8">
        <w:rPr>
          <w:rFonts w:ascii="PT Astra Serif" w:eastAsia="Times New Roman" w:hAnsi="PT Astra Serif"/>
          <w:sz w:val="28"/>
          <w:szCs w:val="28"/>
          <w:u w:val="single"/>
          <w:lang w:eastAsia="ru-RU"/>
        </w:rPr>
        <w:t>«Охват граждан старше трудоспособного возраста профилактическими осмотрами, включая диспансеризацию»</w:t>
      </w:r>
      <w:r w:rsidRPr="00D57EF8">
        <w:rPr>
          <w:rFonts w:ascii="PT Astra Serif" w:eastAsia="Times New Roman" w:hAnsi="PT Astra Serif"/>
          <w:sz w:val="28"/>
          <w:szCs w:val="28"/>
          <w:lang w:eastAsia="ru-RU"/>
        </w:rPr>
        <w:t xml:space="preserve"> в связи с эпидемиологической ситуацией по новой коронавирусной инфекции и вводом карантинных ограничений с апреля 2020г. прекращено проведение профилактических осмотров населения (</w:t>
      </w:r>
      <w:r w:rsidRPr="00D57EF8">
        <w:rPr>
          <w:rFonts w:ascii="PT Astra Serif" w:eastAsia="Times New Roman" w:hAnsi="PT Astra Serif"/>
          <w:i/>
          <w:sz w:val="28"/>
          <w:szCs w:val="28"/>
          <w:lang w:eastAsia="ru-RU"/>
        </w:rPr>
        <w:t xml:space="preserve">целевой показатель на 2020 год- 13,3%, фактическое значение по итогам года – </w:t>
      </w:r>
      <w:r w:rsidRPr="00D57EF8">
        <w:rPr>
          <w:rFonts w:ascii="PT Astra Serif" w:eastAsia="Times New Roman" w:hAnsi="PT Astra Serif"/>
          <w:i/>
          <w:iCs/>
          <w:sz w:val="28"/>
          <w:szCs w:val="28"/>
          <w:lang w:eastAsia="ru-RU"/>
        </w:rPr>
        <w:t>6,7% или 24 999 человек (50,4% годового плана)</w:t>
      </w:r>
      <w:r w:rsidRPr="00D57EF8">
        <w:rPr>
          <w:rFonts w:ascii="PT Astra Serif" w:eastAsia="Times New Roman" w:hAnsi="PT Astra Serif"/>
          <w:sz w:val="28"/>
          <w:szCs w:val="28"/>
          <w:lang w:eastAsia="ru-RU"/>
        </w:rPr>
        <w:t>.</w:t>
      </w:r>
    </w:p>
    <w:p w:rsidR="0055588B" w:rsidRPr="00D57EF8" w:rsidRDefault="0055588B" w:rsidP="00EC4CFA">
      <w:pPr>
        <w:keepNext/>
        <w:keepLines/>
        <w:tabs>
          <w:tab w:val="left" w:pos="709"/>
        </w:tabs>
        <w:spacing w:after="0" w:line="240" w:lineRule="auto"/>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ab/>
        <w:t>По показателю «</w:t>
      </w:r>
      <w:r w:rsidRPr="00D57EF8">
        <w:rPr>
          <w:rFonts w:ascii="PT Astra Serif" w:eastAsia="Times New Roman" w:hAnsi="PT Astra Serif"/>
          <w:sz w:val="28"/>
          <w:szCs w:val="28"/>
          <w:u w:val="single"/>
          <w:lang w:eastAsia="ru-RU"/>
        </w:rPr>
        <w:t xml:space="preserve">Уровень госпитализации на геронтологические койки лиц старше 60 лет на 10 тысяч населения соответствующего возраста» </w:t>
      </w:r>
      <w:r w:rsidRPr="00D57EF8">
        <w:rPr>
          <w:rFonts w:ascii="PT Astra Serif" w:eastAsia="Times New Roman" w:hAnsi="PT Astra Serif"/>
          <w:sz w:val="28"/>
          <w:szCs w:val="28"/>
          <w:lang w:eastAsia="ru-RU"/>
        </w:rPr>
        <w:t>в связи с эпидемиологической ситуацией по новой коронавирусной инфекции и вводом карантинных ограничений с апреля 2020г. и перепрофилированием в мае 2020 года части гериатрических коек в койки госпиталя для лечения пациентов с новой коронавирусной инфекцией показатель по итогам 2020г.составил (</w:t>
      </w:r>
      <w:r w:rsidRPr="00D57EF8">
        <w:rPr>
          <w:rFonts w:ascii="PT Astra Serif" w:eastAsia="Times New Roman" w:hAnsi="PT Astra Serif"/>
          <w:i/>
          <w:sz w:val="28"/>
          <w:szCs w:val="28"/>
          <w:lang w:eastAsia="ru-RU"/>
        </w:rPr>
        <w:t xml:space="preserve">целевой показатель на 2020 год- 20,5, фактическое значение по итогам года – </w:t>
      </w:r>
      <w:r w:rsidRPr="00D57EF8">
        <w:rPr>
          <w:rFonts w:ascii="PT Astra Serif" w:eastAsia="Times New Roman" w:hAnsi="PT Astra Serif"/>
          <w:i/>
          <w:iCs/>
          <w:sz w:val="28"/>
          <w:szCs w:val="28"/>
          <w:lang w:eastAsia="ru-RU"/>
        </w:rPr>
        <w:t>24,8 или 120,9% годового плана)</w:t>
      </w:r>
      <w:r w:rsidRPr="00D57EF8">
        <w:rPr>
          <w:rFonts w:ascii="PT Astra Serif" w:eastAsia="Times New Roman" w:hAnsi="PT Astra Serif"/>
          <w:iCs/>
          <w:sz w:val="28"/>
          <w:szCs w:val="28"/>
          <w:lang w:eastAsia="ru-RU"/>
        </w:rPr>
        <w:t>.</w:t>
      </w:r>
    </w:p>
    <w:p w:rsidR="0055588B" w:rsidRPr="00D57EF8" w:rsidRDefault="0055588B" w:rsidP="00EC4CFA">
      <w:pPr>
        <w:keepNext/>
        <w:keepLines/>
        <w:spacing w:after="0" w:line="240" w:lineRule="auto"/>
        <w:ind w:firstLine="708"/>
        <w:contextualSpacing/>
        <w:jc w:val="both"/>
        <w:rPr>
          <w:rFonts w:ascii="PT Astra Serif" w:eastAsia="Times New Roman" w:hAnsi="PT Astra Serif"/>
          <w:b/>
          <w:sz w:val="28"/>
          <w:szCs w:val="28"/>
          <w:lang w:eastAsia="ru-RU"/>
        </w:rPr>
      </w:pPr>
      <w:r w:rsidRPr="00D57EF8">
        <w:rPr>
          <w:rFonts w:ascii="PT Astra Serif" w:eastAsia="Times New Roman" w:hAnsi="PT Astra Serif"/>
          <w:sz w:val="28"/>
          <w:szCs w:val="28"/>
          <w:lang w:eastAsia="ru-RU"/>
        </w:rPr>
        <w:t>По показателю «</w:t>
      </w:r>
      <w:r w:rsidRPr="00D57EF8">
        <w:rPr>
          <w:rFonts w:ascii="PT Astra Serif" w:eastAsia="Times New Roman" w:hAnsi="PT Astra Serif"/>
          <w:sz w:val="28"/>
          <w:szCs w:val="28"/>
          <w:u w:val="single"/>
          <w:lang w:eastAsia="ru-RU"/>
        </w:rPr>
        <w:t xml:space="preserve">Организация профессионального обучения </w:t>
      </w:r>
      <w:r w:rsidRPr="00D57EF8">
        <w:rPr>
          <w:rFonts w:ascii="PT Astra Serif" w:eastAsia="Times New Roman" w:hAnsi="PT Astra Serif"/>
          <w:sz w:val="28"/>
          <w:szCs w:val="28"/>
          <w:u w:val="single"/>
          <w:lang w:eastAsia="ru-RU"/>
        </w:rPr>
        <w:br/>
        <w:t>и дополнительного профессионального образования граждан предпенсионного возраста»</w:t>
      </w:r>
      <w:r w:rsidRPr="00D57EF8">
        <w:rPr>
          <w:rFonts w:ascii="PT Astra Serif" w:eastAsia="Times New Roman" w:hAnsi="PT Astra Serif"/>
          <w:sz w:val="28"/>
          <w:szCs w:val="28"/>
          <w:lang w:eastAsia="ru-RU"/>
        </w:rPr>
        <w:t xml:space="preserve"> в 2020 году предусмотрено финансирование </w:t>
      </w:r>
      <w:r w:rsidRPr="00D57EF8">
        <w:rPr>
          <w:rFonts w:ascii="PT Astra Serif" w:eastAsia="Times New Roman" w:hAnsi="PT Astra Serif"/>
          <w:sz w:val="28"/>
          <w:szCs w:val="28"/>
          <w:lang w:eastAsia="ru-RU"/>
        </w:rPr>
        <w:br/>
        <w:t xml:space="preserve">в сумме </w:t>
      </w:r>
      <w:r w:rsidRPr="00D57EF8">
        <w:rPr>
          <w:rFonts w:ascii="PT Astra Serif" w:eastAsia="Times New Roman" w:hAnsi="PT Astra Serif"/>
          <w:b/>
          <w:sz w:val="28"/>
          <w:szCs w:val="28"/>
          <w:lang w:eastAsia="ru-RU"/>
        </w:rPr>
        <w:t>21 649,0 тыс. рублей,</w:t>
      </w:r>
      <w:r w:rsidRPr="00D57EF8">
        <w:rPr>
          <w:rFonts w:ascii="PT Astra Serif" w:eastAsia="Times New Roman" w:hAnsi="PT Astra Serif"/>
          <w:sz w:val="28"/>
          <w:szCs w:val="28"/>
          <w:lang w:eastAsia="ru-RU"/>
        </w:rPr>
        <w:t xml:space="preserve"> </w:t>
      </w:r>
      <w:r w:rsidRPr="00D57EF8">
        <w:rPr>
          <w:rFonts w:ascii="PT Astra Serif" w:eastAsia="Times New Roman" w:hAnsi="PT Astra Serif"/>
          <w:b/>
          <w:sz w:val="28"/>
          <w:szCs w:val="28"/>
          <w:lang w:eastAsia="ru-RU"/>
        </w:rPr>
        <w:t xml:space="preserve">кассовое исполнение составляет </w:t>
      </w:r>
      <w:r w:rsidRPr="00D57EF8">
        <w:rPr>
          <w:rFonts w:ascii="PT Astra Serif" w:eastAsia="Times New Roman" w:hAnsi="PT Astra Serif"/>
          <w:sz w:val="28"/>
          <w:szCs w:val="28"/>
          <w:lang w:eastAsia="ru-RU"/>
        </w:rPr>
        <w:t>– 21 643,4 тыс. рублей.</w:t>
      </w:r>
    </w:p>
    <w:p w:rsidR="00D13CFB" w:rsidRPr="00D57EF8" w:rsidRDefault="00D13CFB" w:rsidP="00EC4CFA">
      <w:pPr>
        <w:keepNext/>
        <w:keepLines/>
        <w:spacing w:after="0" w:line="240" w:lineRule="auto"/>
        <w:ind w:firstLine="708"/>
        <w:jc w:val="both"/>
        <w:rPr>
          <w:rFonts w:ascii="PT Astra Serif" w:eastAsia="Times New Roman" w:hAnsi="PT Astra Serif"/>
          <w:b/>
          <w:i/>
          <w:sz w:val="28"/>
          <w:szCs w:val="28"/>
          <w:lang w:eastAsia="ru-RU"/>
        </w:rPr>
      </w:pPr>
    </w:p>
    <w:p w:rsidR="0055588B" w:rsidRPr="00D57EF8" w:rsidRDefault="0055588B" w:rsidP="00EC4CFA">
      <w:pPr>
        <w:keepNext/>
        <w:keepLines/>
        <w:spacing w:after="0" w:line="240" w:lineRule="auto"/>
        <w:ind w:firstLine="708"/>
        <w:jc w:val="both"/>
        <w:rPr>
          <w:rFonts w:ascii="PT Astra Serif" w:eastAsia="Times New Roman" w:hAnsi="PT Astra Serif"/>
          <w:b/>
          <w:i/>
          <w:sz w:val="28"/>
          <w:szCs w:val="28"/>
          <w:lang w:eastAsia="ru-RU"/>
        </w:rPr>
      </w:pPr>
      <w:r w:rsidRPr="00D57EF8">
        <w:rPr>
          <w:rFonts w:ascii="PT Astra Serif" w:eastAsia="Times New Roman" w:hAnsi="PT Astra Serif"/>
          <w:b/>
          <w:i/>
          <w:sz w:val="28"/>
          <w:szCs w:val="28"/>
          <w:lang w:eastAsia="ru-RU"/>
        </w:rPr>
        <w:t>Справочно:</w:t>
      </w:r>
    </w:p>
    <w:p w:rsidR="0055588B" w:rsidRPr="00D57EF8" w:rsidRDefault="0055588B" w:rsidP="00EC4CFA">
      <w:pPr>
        <w:keepNext/>
        <w:keepLines/>
        <w:spacing w:after="0" w:line="240" w:lineRule="auto"/>
        <w:ind w:firstLine="708"/>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Количество обученных граждан старшего поколения при плановом показателе 517 человек, по итогам года составило 724 человек.</w:t>
      </w:r>
    </w:p>
    <w:p w:rsidR="0055588B" w:rsidRPr="00D57EF8" w:rsidRDefault="0055588B" w:rsidP="00EC4CFA">
      <w:pPr>
        <w:keepNext/>
        <w:keepLines/>
        <w:tabs>
          <w:tab w:val="left" w:pos="993"/>
        </w:tabs>
        <w:spacing w:after="0" w:line="240" w:lineRule="auto"/>
        <w:ind w:firstLine="709"/>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По показателю </w:t>
      </w:r>
      <w:r w:rsidRPr="00D57EF8">
        <w:rPr>
          <w:rFonts w:ascii="PT Astra Serif" w:eastAsia="Times New Roman" w:hAnsi="PT Astra Serif"/>
          <w:sz w:val="28"/>
          <w:szCs w:val="28"/>
          <w:u w:val="single"/>
          <w:lang w:eastAsia="ru-RU"/>
        </w:rPr>
        <w:t>«Доля занятых на конец отчетного периода в численности лиц в возрасте 50-ти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r w:rsidRPr="00D57EF8">
        <w:rPr>
          <w:rFonts w:ascii="PT Astra Serif" w:eastAsia="Times New Roman" w:hAnsi="PT Astra Serif"/>
          <w:sz w:val="28"/>
          <w:szCs w:val="28"/>
          <w:lang w:eastAsia="ru-RU"/>
        </w:rPr>
        <w:t xml:space="preserve"> по итогам 2020 года, выполнен и составляет 88,9% при плане 85%.</w:t>
      </w:r>
    </w:p>
    <w:p w:rsidR="0055588B" w:rsidRPr="00D57EF8" w:rsidRDefault="0055588B" w:rsidP="00EC4CFA">
      <w:pPr>
        <w:keepNext/>
        <w:keepLines/>
        <w:tabs>
          <w:tab w:val="left" w:pos="993"/>
        </w:tabs>
        <w:spacing w:after="0" w:line="240" w:lineRule="auto"/>
        <w:ind w:firstLine="709"/>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Кроме того, для достижения национальных целей развития Российской Федерации, определённых Указом Президента России от 07.05.2018 № 204 «О национальных целях и стратегических задачах развития Российской Федерации на период до 2024 года» и в соответствии с задачами регионального проекта «Старшее поколение» в муниципальных образованиях Ульяновской области, продолжается работа «мобильных бригад».</w:t>
      </w:r>
    </w:p>
    <w:p w:rsidR="0055588B" w:rsidRPr="00D57EF8" w:rsidRDefault="0055588B" w:rsidP="00EC4CFA">
      <w:pPr>
        <w:keepNext/>
        <w:keepLines/>
        <w:tabs>
          <w:tab w:val="left" w:pos="993"/>
        </w:tabs>
        <w:spacing w:after="0" w:line="240" w:lineRule="auto"/>
        <w:ind w:firstLine="709"/>
        <w:contextualSpacing/>
        <w:jc w:val="both"/>
        <w:rPr>
          <w:rFonts w:ascii="PT Astra Serif" w:eastAsia="Times New Roman" w:hAnsi="PT Astra Serif"/>
          <w:b/>
          <w:i/>
          <w:color w:val="002060"/>
          <w:sz w:val="28"/>
          <w:szCs w:val="28"/>
          <w:lang w:eastAsia="ru-RU"/>
        </w:rPr>
      </w:pPr>
      <w:r w:rsidRPr="00D57EF8">
        <w:rPr>
          <w:rFonts w:ascii="PT Astra Serif" w:eastAsia="Times New Roman" w:hAnsi="PT Astra Serif"/>
          <w:b/>
          <w:i/>
          <w:color w:val="002060"/>
          <w:sz w:val="28"/>
          <w:szCs w:val="28"/>
          <w:lang w:eastAsia="ru-RU"/>
        </w:rPr>
        <w:t xml:space="preserve">В рамках выездов обследованы 13 896 граждан старше 65 лет, из них </w:t>
      </w:r>
      <w:r w:rsidRPr="00D57EF8">
        <w:rPr>
          <w:rFonts w:ascii="PT Astra Serif" w:eastAsia="Times New Roman" w:hAnsi="PT Astra Serif"/>
          <w:b/>
          <w:i/>
          <w:color w:val="002060"/>
          <w:sz w:val="28"/>
          <w:szCs w:val="28"/>
          <w:lang w:eastAsia="ru-RU"/>
        </w:rPr>
        <w:br/>
        <w:t>2 215 человек доставлены в медицинские учреждения. Остальные граждане, согласившиеся на обследование, включены в график доставки на последующие периоды.</w:t>
      </w:r>
    </w:p>
    <w:p w:rsidR="0055588B" w:rsidRPr="00D57EF8" w:rsidRDefault="0055588B" w:rsidP="00EC4CFA">
      <w:pPr>
        <w:keepNext/>
        <w:keepLines/>
        <w:tabs>
          <w:tab w:val="left" w:pos="993"/>
        </w:tabs>
        <w:spacing w:after="0" w:line="240" w:lineRule="auto"/>
        <w:ind w:firstLine="709"/>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В период распространения новой коронавирусной инфекции </w:t>
      </w:r>
      <w:r w:rsidRPr="00D57EF8">
        <w:rPr>
          <w:rFonts w:ascii="PT Astra Serif" w:eastAsia="Times New Roman" w:hAnsi="PT Astra Serif"/>
          <w:sz w:val="28"/>
          <w:szCs w:val="28"/>
          <w:lang w:eastAsia="ru-RU"/>
        </w:rPr>
        <w:br/>
        <w:t xml:space="preserve">(COVID-19), а также для ограничения возможности совместного единовременного пребывания граждан старше 65 лет, работа «Мобильных бригад» с 1 апреля 2020 года переформатирована на оказание следующих услуг: доставка продуктов, товаров первой необходимости, лекарственных препаратов гражданам пожилого возраста по месту проживания.  </w:t>
      </w:r>
    </w:p>
    <w:p w:rsidR="0055588B" w:rsidRPr="00D57EF8" w:rsidRDefault="0055588B" w:rsidP="00EC4CFA">
      <w:pPr>
        <w:keepNext/>
        <w:keepLines/>
        <w:tabs>
          <w:tab w:val="left" w:pos="993"/>
        </w:tabs>
        <w:spacing w:after="0" w:line="240" w:lineRule="auto"/>
        <w:ind w:firstLine="709"/>
        <w:contextualSpacing/>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В период с 26 марта 2020 г. по 1 декабря 2020 г. более 21,1 тыс. гражданам старшего поколения доставлены продукты питания и лекарства </w:t>
      </w:r>
      <w:r w:rsidRPr="00D57EF8">
        <w:rPr>
          <w:rFonts w:ascii="PT Astra Serif" w:eastAsia="Times New Roman" w:hAnsi="PT Astra Serif"/>
          <w:sz w:val="28"/>
          <w:szCs w:val="28"/>
          <w:lang w:eastAsia="ru-RU"/>
        </w:rPr>
        <w:br/>
        <w:t xml:space="preserve">на личные средства заявителей. </w:t>
      </w:r>
    </w:p>
    <w:p w:rsidR="006945E9" w:rsidRPr="00D57EF8" w:rsidRDefault="006945E9" w:rsidP="00EC4CFA">
      <w:pPr>
        <w:keepNext/>
        <w:keepLines/>
        <w:suppressAutoHyphens/>
        <w:spacing w:after="0" w:line="240" w:lineRule="auto"/>
        <w:ind w:right="-1" w:firstLine="680"/>
        <w:jc w:val="center"/>
        <w:rPr>
          <w:rFonts w:ascii="PT Astra Serif" w:hAnsi="PT Astra Serif"/>
          <w:b/>
          <w:sz w:val="28"/>
          <w:szCs w:val="28"/>
        </w:rPr>
      </w:pPr>
    </w:p>
    <w:p w:rsidR="006945E9" w:rsidRPr="00D57EF8" w:rsidRDefault="006945E9" w:rsidP="00EC4CFA">
      <w:pPr>
        <w:keepNext/>
        <w:keepLines/>
        <w:suppressAutoHyphens/>
        <w:spacing w:after="0" w:line="240" w:lineRule="auto"/>
        <w:ind w:right="-1" w:firstLine="680"/>
        <w:jc w:val="center"/>
        <w:rPr>
          <w:rFonts w:ascii="PT Astra Serif" w:hAnsi="PT Astra Serif"/>
          <w:b/>
          <w:sz w:val="28"/>
          <w:szCs w:val="28"/>
        </w:rPr>
      </w:pPr>
    </w:p>
    <w:p w:rsidR="000104F6" w:rsidRPr="00D57EF8" w:rsidRDefault="00754100" w:rsidP="000104F6">
      <w:pPr>
        <w:keepNext/>
        <w:keepLines/>
        <w:suppressAutoHyphens/>
        <w:spacing w:after="0" w:line="240" w:lineRule="auto"/>
        <w:ind w:right="-1" w:firstLine="680"/>
        <w:jc w:val="center"/>
        <w:rPr>
          <w:rStyle w:val="afd"/>
          <w:sz w:val="28"/>
        </w:rPr>
      </w:pPr>
      <w:r w:rsidRPr="00D57EF8">
        <w:rPr>
          <w:rStyle w:val="afd"/>
          <w:sz w:val="28"/>
        </w:rPr>
        <w:t xml:space="preserve">7. Реализация Указа Президента Российской Федерации </w:t>
      </w:r>
    </w:p>
    <w:p w:rsidR="00754100" w:rsidRPr="00D57EF8" w:rsidRDefault="00754100" w:rsidP="000104F6">
      <w:pPr>
        <w:keepNext/>
        <w:keepLines/>
        <w:suppressAutoHyphens/>
        <w:spacing w:after="0" w:line="240" w:lineRule="auto"/>
        <w:ind w:right="-1" w:firstLine="680"/>
        <w:jc w:val="center"/>
        <w:rPr>
          <w:rStyle w:val="afd"/>
          <w:sz w:val="28"/>
        </w:rPr>
      </w:pPr>
      <w:r w:rsidRPr="00D57EF8">
        <w:rPr>
          <w:rStyle w:val="afd"/>
          <w:sz w:val="28"/>
        </w:rPr>
        <w:t>от 07 мая 2012 года № 596 «О долгосрочной государственной экономической политике»</w:t>
      </w:r>
    </w:p>
    <w:p w:rsidR="000104F6" w:rsidRPr="00D57EF8" w:rsidRDefault="000104F6" w:rsidP="000104F6">
      <w:pPr>
        <w:keepNext/>
        <w:keepLines/>
        <w:suppressAutoHyphens/>
        <w:spacing w:after="0" w:line="240" w:lineRule="auto"/>
        <w:ind w:right="-1" w:firstLine="680"/>
        <w:jc w:val="center"/>
        <w:rPr>
          <w:rFonts w:ascii="PT Astra Serif" w:hAnsi="PT Astra Serif"/>
          <w:sz w:val="28"/>
          <w:szCs w:val="28"/>
        </w:rPr>
      </w:pPr>
    </w:p>
    <w:p w:rsidR="00754100" w:rsidRPr="00D57EF8" w:rsidRDefault="00754100" w:rsidP="00754100">
      <w:pPr>
        <w:keepNext/>
        <w:keepLines/>
        <w:suppressAutoHyphens/>
        <w:spacing w:line="240" w:lineRule="auto"/>
        <w:ind w:right="-1" w:firstLine="680"/>
        <w:jc w:val="both"/>
        <w:rPr>
          <w:rFonts w:ascii="PT Astra Serif" w:hAnsi="PT Astra Serif"/>
          <w:sz w:val="28"/>
          <w:szCs w:val="28"/>
        </w:rPr>
      </w:pPr>
      <w:r w:rsidRPr="00D57EF8">
        <w:rPr>
          <w:rFonts w:ascii="PT Astra Serif" w:hAnsi="PT Astra Serif"/>
          <w:sz w:val="28"/>
          <w:szCs w:val="28"/>
        </w:rPr>
        <w:t>Во исполнение Указа Президента Российской Федерации от 07 мая 2012 года № 596 «О долгосрочной государственной экономической политике» по доведению уровня оплаты труда социальных работников, среднего и младшего медицинского персонала к 2018 году до 100 % средней заработной платы по экономике</w:t>
      </w:r>
      <w:r w:rsidRPr="00D57EF8">
        <w:rPr>
          <w:rFonts w:ascii="PT Astra Serif" w:hAnsi="PT Astra Serif"/>
          <w:b/>
          <w:sz w:val="28"/>
          <w:szCs w:val="28"/>
        </w:rPr>
        <w:t xml:space="preserve"> </w:t>
      </w:r>
      <w:r w:rsidRPr="00D57EF8">
        <w:rPr>
          <w:rFonts w:ascii="PT Astra Serif" w:hAnsi="PT Astra Serif"/>
          <w:sz w:val="28"/>
          <w:szCs w:val="28"/>
        </w:rPr>
        <w:t>по учреждениям  социального обслуживания. В</w:t>
      </w:r>
      <w:r w:rsidRPr="00D57EF8">
        <w:rPr>
          <w:rFonts w:ascii="PT Astra Serif" w:hAnsi="PT Astra Serif"/>
          <w:b/>
          <w:sz w:val="28"/>
          <w:szCs w:val="28"/>
        </w:rPr>
        <w:t xml:space="preserve"> </w:t>
      </w:r>
      <w:r w:rsidRPr="00D57EF8">
        <w:rPr>
          <w:rFonts w:ascii="PT Astra Serif" w:hAnsi="PT Astra Serif"/>
          <w:sz w:val="28"/>
          <w:szCs w:val="28"/>
        </w:rPr>
        <w:t xml:space="preserve"> 2020 году заработная плата социальных работников  должна составлять 27 905,00 руб.; среднего медицинского персонала – 27 905,0 руб.; младшего медицинского персонала – 27 905,0 руб.; врачей – 55 810,0 руб., педагогических работников - 27 905,0 руб.</w:t>
      </w:r>
    </w:p>
    <w:p w:rsidR="00754100" w:rsidRPr="00D57EF8" w:rsidRDefault="00754100" w:rsidP="00754100">
      <w:pPr>
        <w:keepNext/>
        <w:keepLines/>
        <w:widowControl w:val="0"/>
        <w:suppressAutoHyphens/>
        <w:spacing w:after="0" w:line="240" w:lineRule="auto"/>
        <w:ind w:right="-1" w:firstLine="709"/>
        <w:jc w:val="both"/>
        <w:rPr>
          <w:rFonts w:ascii="PT Astra Serif" w:hAnsi="PT Astra Serif"/>
          <w:b/>
          <w:sz w:val="28"/>
          <w:szCs w:val="28"/>
        </w:rPr>
      </w:pPr>
      <w:r w:rsidRPr="00D57EF8">
        <w:rPr>
          <w:rFonts w:ascii="PT Astra Serif" w:hAnsi="PT Astra Serif"/>
          <w:b/>
          <w:sz w:val="28"/>
          <w:szCs w:val="28"/>
        </w:rPr>
        <w:t>По  итогам декабря 2020 года  средняя заработная плата  составила:</w:t>
      </w:r>
    </w:p>
    <w:p w:rsidR="00754100" w:rsidRPr="00D57EF8" w:rsidRDefault="00754100" w:rsidP="00754100">
      <w:pPr>
        <w:keepNext/>
        <w:keepLines/>
        <w:widowControl w:val="0"/>
        <w:suppressAutoHyphens/>
        <w:spacing w:after="0" w:line="240" w:lineRule="auto"/>
        <w:ind w:right="-1" w:firstLine="709"/>
        <w:jc w:val="both"/>
        <w:rPr>
          <w:rFonts w:ascii="PT Astra Serif" w:hAnsi="PT Astra Serif"/>
          <w:sz w:val="28"/>
          <w:szCs w:val="28"/>
        </w:rPr>
      </w:pPr>
      <w:r w:rsidRPr="00D57EF8">
        <w:rPr>
          <w:rFonts w:ascii="PT Astra Serif" w:hAnsi="PT Astra Serif"/>
          <w:sz w:val="28"/>
          <w:szCs w:val="28"/>
        </w:rPr>
        <w:t xml:space="preserve">- социальных работников  –  31 592,76 руб. (113,22% от целевого показателя); </w:t>
      </w:r>
    </w:p>
    <w:p w:rsidR="00754100" w:rsidRPr="00D57EF8" w:rsidRDefault="00754100" w:rsidP="00754100">
      <w:pPr>
        <w:keepNext/>
        <w:keepLines/>
        <w:widowControl w:val="0"/>
        <w:suppressAutoHyphens/>
        <w:spacing w:after="0" w:line="240" w:lineRule="auto"/>
        <w:ind w:right="-1" w:firstLine="709"/>
        <w:jc w:val="both"/>
        <w:rPr>
          <w:rFonts w:ascii="PT Astra Serif" w:hAnsi="PT Astra Serif"/>
          <w:sz w:val="28"/>
          <w:szCs w:val="28"/>
        </w:rPr>
      </w:pPr>
      <w:r w:rsidRPr="00D57EF8">
        <w:rPr>
          <w:rFonts w:ascii="PT Astra Serif" w:hAnsi="PT Astra Serif"/>
          <w:sz w:val="28"/>
          <w:szCs w:val="28"/>
        </w:rPr>
        <w:t xml:space="preserve">- среднего медицинского персонала – 36 988,90 руб. (136,2 % от целевого показателя); </w:t>
      </w:r>
    </w:p>
    <w:p w:rsidR="00754100" w:rsidRPr="00D57EF8" w:rsidRDefault="00754100" w:rsidP="00754100">
      <w:pPr>
        <w:keepNext/>
        <w:keepLines/>
        <w:widowControl w:val="0"/>
        <w:suppressAutoHyphens/>
        <w:spacing w:after="0" w:line="240" w:lineRule="auto"/>
        <w:ind w:right="-1" w:firstLine="709"/>
        <w:jc w:val="both"/>
        <w:rPr>
          <w:rFonts w:ascii="PT Astra Serif" w:hAnsi="PT Astra Serif"/>
          <w:sz w:val="28"/>
          <w:szCs w:val="28"/>
        </w:rPr>
      </w:pPr>
      <w:r w:rsidRPr="00D57EF8">
        <w:rPr>
          <w:rFonts w:ascii="PT Astra Serif" w:hAnsi="PT Astra Serif"/>
          <w:sz w:val="28"/>
          <w:szCs w:val="28"/>
        </w:rPr>
        <w:t xml:space="preserve">- младшего медицинского персонала – 35 457,36 руб. (130,6 % от целевого показателя); </w:t>
      </w:r>
    </w:p>
    <w:p w:rsidR="00754100" w:rsidRPr="00D57EF8" w:rsidRDefault="00754100" w:rsidP="00754100">
      <w:pPr>
        <w:keepNext/>
        <w:keepLines/>
        <w:widowControl w:val="0"/>
        <w:suppressAutoHyphens/>
        <w:spacing w:after="0" w:line="240" w:lineRule="auto"/>
        <w:ind w:right="-1" w:firstLine="709"/>
        <w:jc w:val="both"/>
        <w:rPr>
          <w:rFonts w:ascii="PT Astra Serif" w:hAnsi="PT Astra Serif"/>
          <w:sz w:val="28"/>
          <w:szCs w:val="28"/>
        </w:rPr>
      </w:pPr>
      <w:r w:rsidRPr="00D57EF8">
        <w:rPr>
          <w:rFonts w:ascii="PT Astra Serif" w:hAnsi="PT Astra Serif"/>
          <w:sz w:val="28"/>
          <w:szCs w:val="28"/>
        </w:rPr>
        <w:t xml:space="preserve">- врачей – 59 189,32 руб. (218 % от целевого показателя); </w:t>
      </w:r>
    </w:p>
    <w:p w:rsidR="00754100" w:rsidRPr="00D57EF8" w:rsidRDefault="00754100" w:rsidP="00754100">
      <w:pPr>
        <w:keepNext/>
        <w:keepLines/>
        <w:tabs>
          <w:tab w:val="left" w:pos="3433"/>
        </w:tabs>
        <w:spacing w:after="0" w:line="240" w:lineRule="auto"/>
        <w:ind w:right="-1" w:firstLine="709"/>
        <w:jc w:val="both"/>
        <w:rPr>
          <w:rFonts w:ascii="PT Astra Serif" w:hAnsi="PT Astra Serif"/>
          <w:sz w:val="28"/>
          <w:szCs w:val="28"/>
        </w:rPr>
      </w:pPr>
      <w:r w:rsidRPr="00D57EF8">
        <w:rPr>
          <w:rFonts w:ascii="PT Astra Serif" w:hAnsi="PT Astra Serif"/>
          <w:sz w:val="28"/>
          <w:szCs w:val="28"/>
        </w:rPr>
        <w:lastRenderedPageBreak/>
        <w:t>- педагогических работников, оказывающих услуги детям-сиротам и детям, оставшимся без попечения родителей – 38 702,24руб. (142,5 % от целевого показателя).</w:t>
      </w:r>
    </w:p>
    <w:p w:rsidR="00754100" w:rsidRPr="00D57EF8" w:rsidRDefault="00754100" w:rsidP="00754100">
      <w:pPr>
        <w:keepNext/>
        <w:keepLines/>
        <w:spacing w:after="0" w:line="240" w:lineRule="auto"/>
        <w:jc w:val="both"/>
        <w:rPr>
          <w:rFonts w:ascii="PT Astra Serif" w:eastAsia="Times New Roman" w:hAnsi="PT Astra Serif"/>
          <w:sz w:val="28"/>
          <w:szCs w:val="28"/>
          <w:lang w:eastAsia="ru-RU"/>
        </w:rPr>
      </w:pPr>
    </w:p>
    <w:p w:rsidR="00754100" w:rsidRPr="00D57EF8" w:rsidRDefault="000104F6" w:rsidP="00C90A1F">
      <w:pPr>
        <w:keepNext/>
        <w:keepLines/>
        <w:spacing w:line="240" w:lineRule="auto"/>
        <w:ind w:left="708"/>
        <w:jc w:val="center"/>
        <w:rPr>
          <w:rStyle w:val="afd"/>
          <w:sz w:val="28"/>
        </w:rPr>
      </w:pPr>
      <w:r w:rsidRPr="00D57EF8">
        <w:rPr>
          <w:rStyle w:val="afd"/>
          <w:sz w:val="28"/>
        </w:rPr>
        <w:t xml:space="preserve">8. </w:t>
      </w:r>
      <w:r w:rsidR="00754100" w:rsidRPr="00D57EF8">
        <w:rPr>
          <w:rStyle w:val="afd"/>
          <w:sz w:val="28"/>
        </w:rPr>
        <w:t>Цифровизация социальных услуг.</w:t>
      </w:r>
    </w:p>
    <w:p w:rsidR="00754100" w:rsidRPr="00D57EF8" w:rsidRDefault="00754100" w:rsidP="00C90A1F">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Министерством семейной, демографической политики и социального благополучия Ульяновской области в рамках цифровизации отрасли проведена следующая работа.</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В настоящее время разрабатывается унифицированное мобильное  приложени</w:t>
      </w:r>
      <w:r w:rsidR="00096109" w:rsidRPr="00D57EF8">
        <w:rPr>
          <w:rFonts w:ascii="PT Astra Serif" w:hAnsi="PT Astra Serif"/>
          <w:sz w:val="28"/>
          <w:szCs w:val="28"/>
        </w:rPr>
        <w:t>е</w:t>
      </w:r>
      <w:r w:rsidRPr="00D57EF8">
        <w:rPr>
          <w:rFonts w:ascii="PT Astra Serif" w:hAnsi="PT Astra Serif"/>
          <w:sz w:val="28"/>
          <w:szCs w:val="28"/>
        </w:rPr>
        <w:t xml:space="preserve">, охватывающего все категории граждан, проживающих в Ульяновской области - </w:t>
      </w:r>
      <w:r w:rsidRPr="00D57EF8">
        <w:rPr>
          <w:rFonts w:ascii="PT Astra Serif" w:hAnsi="PT Astra Serif"/>
          <w:b/>
          <w:sz w:val="28"/>
          <w:szCs w:val="28"/>
        </w:rPr>
        <w:t>«СоцГАРАНТиЯ.73».</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С целью реализации кейса «СоцГАРАНТиЯ.73» произведены встречи с лидерами цифровой трансформации, а именно ПАО «Сбербанк». Определены направления движения и сроки выпуска в промышленную эксплуатацию, а также приоритетный пилотный сервис мобильного приложения.</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Разработана и утверждена «дорожная карта по переводу в электронную форму наиболее востребованных государственных услуг по предоставлению мер социальной поддержки населению» №181-ПЛ от 14.09.2020.</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В качестве первой очереди и пилотного сервиса предполагается использовать, развитие активного долголетия граждан старшего поколения. Благодаря мобильному приложению «Соцгарантия73», смогут, где бы они ни находились, узнать о ближайших центрах «Активного долголетия», программах и занятиях, которые проходят там, и записаться для участия в них, всего лишь в 4 клика.</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дальнейшем после тестовой эксплуатации, планируется добавить в работу приложения еще несколько сервисов которые позволят, узнать о мерах социальной поддержки для всех категорий, которые оказываются или в скором времени будут оказываться в регионе, назначена ли какая-либо мера социальной поддержки, сроки назначения и размеры выплат, а главное легко можно узнать, когда необходимо подтвердить ту или иную меру социальной поддержки, требующую продления. </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В данном приложении будут отображаться все выплаты, проходящие через социальную защиту, образование, здравоохранение и другие ведомства и востребованные услуги органов соцзащиты.</w:t>
      </w:r>
    </w:p>
    <w:p w:rsidR="00754100" w:rsidRPr="00D57EF8" w:rsidRDefault="00754100" w:rsidP="00C90A1F">
      <w:pPr>
        <w:keepNext/>
        <w:keepLines/>
        <w:shd w:val="clear" w:color="auto" w:fill="FFFFFF"/>
        <w:spacing w:after="0" w:line="240" w:lineRule="auto"/>
        <w:ind w:firstLine="709"/>
        <w:jc w:val="both"/>
        <w:rPr>
          <w:rFonts w:ascii="PT Astra Serif" w:hAnsi="PT Astra Serif"/>
          <w:sz w:val="28"/>
          <w:szCs w:val="28"/>
        </w:rPr>
      </w:pPr>
      <w:r w:rsidRPr="00D57EF8">
        <w:rPr>
          <w:rFonts w:ascii="PT Astra Serif" w:hAnsi="PT Astra Serif"/>
          <w:sz w:val="28"/>
          <w:szCs w:val="28"/>
        </w:rPr>
        <w:t>Структура приложения оптимизирована для комфортной навигации, вся необходимая информация легкодоступна. Приложение интегрировано с сайтом «Собес73»</w:t>
      </w:r>
      <w:hyperlink r:id="rId8" w:history="1"/>
      <w:r w:rsidRPr="00D57EF8">
        <w:rPr>
          <w:rFonts w:ascii="PT Astra Serif" w:hAnsi="PT Astra Serif"/>
          <w:sz w:val="28"/>
          <w:szCs w:val="28"/>
        </w:rPr>
        <w:t xml:space="preserve">, что позволяет загружать на него все обновления, актуальную информацию. </w:t>
      </w:r>
    </w:p>
    <w:p w:rsidR="00C90A1F" w:rsidRPr="00D57EF8" w:rsidRDefault="00C90A1F" w:rsidP="00C90A1F">
      <w:pPr>
        <w:keepNext/>
        <w:keepLines/>
        <w:spacing w:after="0" w:line="240" w:lineRule="auto"/>
        <w:ind w:firstLine="851"/>
        <w:jc w:val="both"/>
        <w:rPr>
          <w:rFonts w:ascii="PT Astra Serif" w:hAnsi="PT Astra Serif"/>
          <w:b/>
          <w:sz w:val="28"/>
          <w:szCs w:val="28"/>
        </w:rPr>
      </w:pPr>
      <w:r w:rsidRPr="00D57EF8">
        <w:rPr>
          <w:rFonts w:ascii="PT Astra Serif" w:hAnsi="PT Astra Serif"/>
          <w:sz w:val="28"/>
          <w:szCs w:val="28"/>
        </w:rPr>
        <w:lastRenderedPageBreak/>
        <w:t>Карантинные мероприятия доказали необходимость качественного информационного обмена между ведомствами, доступность информации для населения о его правах на получение различных услуг и социальных мер. После введения различных ограничений в связи с пандемией, был введен социальный Указ Губернатора, которым предусмотрен ряд мер социальной помощи семьям с детьми и старшему поколению.</w:t>
      </w:r>
    </w:p>
    <w:p w:rsidR="00C90A1F" w:rsidRPr="00D57EF8" w:rsidRDefault="00C90A1F" w:rsidP="00C90A1F">
      <w:pPr>
        <w:keepNext/>
        <w:keepLines/>
        <w:spacing w:after="0" w:line="240" w:lineRule="auto"/>
        <w:ind w:firstLine="851"/>
        <w:jc w:val="both"/>
        <w:rPr>
          <w:rFonts w:ascii="PT Astra Serif" w:hAnsi="PT Astra Serif"/>
          <w:bCs/>
          <w:sz w:val="28"/>
          <w:szCs w:val="28"/>
        </w:rPr>
      </w:pPr>
      <w:r w:rsidRPr="00D57EF8">
        <w:rPr>
          <w:rFonts w:ascii="PT Astra Serif" w:hAnsi="PT Astra Serif"/>
          <w:b/>
          <w:sz w:val="28"/>
          <w:szCs w:val="28"/>
        </w:rPr>
        <w:t>С</w:t>
      </w:r>
      <w:r w:rsidRPr="00D57EF8">
        <w:rPr>
          <w:rFonts w:ascii="PT Astra Serif" w:hAnsi="PT Astra Serif"/>
          <w:b/>
          <w:bCs/>
          <w:sz w:val="28"/>
          <w:szCs w:val="28"/>
        </w:rPr>
        <w:t xml:space="preserve"> 1 апреля 2020 запущена система СМС-оповещения получателей мер социальной поддержки</w:t>
      </w:r>
      <w:r w:rsidRPr="00D57EF8">
        <w:rPr>
          <w:rFonts w:ascii="PT Astra Serif" w:hAnsi="PT Astra Serif"/>
          <w:bCs/>
          <w:sz w:val="28"/>
          <w:szCs w:val="28"/>
        </w:rPr>
        <w:t>, которая позволит</w:t>
      </w:r>
      <w:r w:rsidRPr="00D57EF8">
        <w:rPr>
          <w:rFonts w:ascii="PT Astra Serif" w:hAnsi="PT Astra Serif"/>
          <w:b/>
          <w:bCs/>
          <w:sz w:val="28"/>
          <w:szCs w:val="28"/>
        </w:rPr>
        <w:t xml:space="preserve"> своевременно предоставлять информацию гражданам</w:t>
      </w:r>
      <w:r w:rsidRPr="00D57EF8">
        <w:rPr>
          <w:rFonts w:ascii="PT Astra Serif" w:hAnsi="PT Astra Serif"/>
          <w:bCs/>
          <w:sz w:val="28"/>
          <w:szCs w:val="28"/>
        </w:rPr>
        <w:t xml:space="preserve">, обратившимся за помощью в органы социальной защиты, </w:t>
      </w:r>
      <w:r w:rsidRPr="00D57EF8">
        <w:rPr>
          <w:rFonts w:ascii="PT Astra Serif" w:hAnsi="PT Astra Serif"/>
          <w:b/>
          <w:bCs/>
          <w:sz w:val="28"/>
          <w:szCs w:val="28"/>
        </w:rPr>
        <w:t>о статусе обработки заявления</w:t>
      </w:r>
      <w:r w:rsidRPr="00D57EF8">
        <w:rPr>
          <w:rFonts w:ascii="PT Astra Serif" w:hAnsi="PT Astra Serif"/>
          <w:bCs/>
          <w:sz w:val="28"/>
          <w:szCs w:val="28"/>
        </w:rPr>
        <w:t xml:space="preserve">, </w:t>
      </w:r>
      <w:r w:rsidRPr="00D57EF8">
        <w:rPr>
          <w:rFonts w:ascii="PT Astra Serif" w:hAnsi="PT Astra Serif"/>
          <w:b/>
          <w:bCs/>
          <w:sz w:val="28"/>
          <w:szCs w:val="28"/>
        </w:rPr>
        <w:t>принятом положительном решении с указанием размера оказываемой поддержки</w:t>
      </w:r>
      <w:r w:rsidRPr="00D57EF8">
        <w:rPr>
          <w:rFonts w:ascii="PT Astra Serif" w:hAnsi="PT Astra Serif"/>
          <w:bCs/>
          <w:sz w:val="28"/>
          <w:szCs w:val="28"/>
        </w:rPr>
        <w:t xml:space="preserve"> или обоснованном отрицательном решении по заявлению. </w:t>
      </w:r>
    </w:p>
    <w:p w:rsidR="00C90A1F" w:rsidRPr="00D57EF8" w:rsidRDefault="00C90A1F" w:rsidP="00C90A1F">
      <w:pPr>
        <w:keepNext/>
        <w:keepLines/>
        <w:spacing w:after="0" w:line="240" w:lineRule="auto"/>
        <w:ind w:firstLine="851"/>
        <w:jc w:val="both"/>
        <w:rPr>
          <w:rFonts w:ascii="PT Astra Serif" w:hAnsi="PT Astra Serif"/>
          <w:b/>
          <w:bCs/>
          <w:sz w:val="28"/>
          <w:szCs w:val="28"/>
        </w:rPr>
      </w:pPr>
      <w:r w:rsidRPr="00D57EF8">
        <w:rPr>
          <w:rFonts w:ascii="PT Astra Serif" w:hAnsi="PT Astra Serif"/>
          <w:bCs/>
          <w:sz w:val="28"/>
          <w:szCs w:val="28"/>
        </w:rPr>
        <w:t>В пилотный проект по СМС-информированию вошли</w:t>
      </w:r>
      <w:r w:rsidRPr="00D57EF8">
        <w:rPr>
          <w:rFonts w:ascii="PT Astra Serif" w:hAnsi="PT Astra Serif"/>
          <w:b/>
          <w:bCs/>
          <w:sz w:val="28"/>
          <w:szCs w:val="28"/>
        </w:rPr>
        <w:t xml:space="preserve"> 2 услуги:</w:t>
      </w:r>
    </w:p>
    <w:p w:rsidR="00C90A1F" w:rsidRPr="00D57EF8" w:rsidRDefault="00C90A1F" w:rsidP="00C90A1F">
      <w:pPr>
        <w:keepNext/>
        <w:keepLines/>
        <w:spacing w:after="0" w:line="240" w:lineRule="auto"/>
        <w:ind w:firstLine="851"/>
        <w:jc w:val="both"/>
        <w:rPr>
          <w:rFonts w:ascii="PT Astra Serif" w:hAnsi="PT Astra Serif"/>
          <w:sz w:val="28"/>
          <w:szCs w:val="28"/>
        </w:rPr>
      </w:pPr>
      <w:r w:rsidRPr="00D57EF8">
        <w:rPr>
          <w:rFonts w:ascii="PT Astra Serif" w:hAnsi="PT Astra Serif"/>
          <w:b/>
          <w:bCs/>
          <w:sz w:val="28"/>
          <w:szCs w:val="28"/>
        </w:rPr>
        <w:t>-</w:t>
      </w:r>
      <w:r w:rsidRPr="00D57EF8">
        <w:rPr>
          <w:rFonts w:ascii="PT Astra Serif" w:hAnsi="PT Astra Serif"/>
          <w:bCs/>
          <w:sz w:val="28"/>
          <w:szCs w:val="28"/>
        </w:rPr>
        <w:t xml:space="preserve"> </w:t>
      </w:r>
      <w:r w:rsidRPr="00D57EF8">
        <w:rPr>
          <w:rFonts w:ascii="PT Astra Serif" w:hAnsi="PT Astra Serif"/>
          <w:sz w:val="28"/>
          <w:szCs w:val="28"/>
        </w:rPr>
        <w:t xml:space="preserve">о назначении единовременной выплате </w:t>
      </w:r>
      <w:r w:rsidRPr="00D57EF8">
        <w:rPr>
          <w:rFonts w:ascii="PT Astra Serif" w:hAnsi="PT Astra Serif"/>
          <w:b/>
          <w:sz w:val="28"/>
          <w:szCs w:val="28"/>
        </w:rPr>
        <w:t>с именного капитала «Семья»,</w:t>
      </w:r>
    </w:p>
    <w:p w:rsidR="00C90A1F" w:rsidRPr="00D57EF8" w:rsidRDefault="00C90A1F" w:rsidP="00C90A1F">
      <w:pPr>
        <w:keepNext/>
        <w:keepLines/>
        <w:spacing w:after="0" w:line="240" w:lineRule="auto"/>
        <w:ind w:firstLine="851"/>
        <w:jc w:val="both"/>
        <w:rPr>
          <w:rFonts w:ascii="PT Astra Serif" w:hAnsi="PT Astra Serif"/>
          <w:b/>
          <w:sz w:val="28"/>
          <w:szCs w:val="28"/>
        </w:rPr>
      </w:pPr>
      <w:r w:rsidRPr="00D57EF8">
        <w:rPr>
          <w:rFonts w:ascii="PT Astra Serif" w:hAnsi="PT Astra Serif"/>
          <w:sz w:val="28"/>
          <w:szCs w:val="28"/>
          <w:lang w:eastAsia="ru-RU"/>
        </w:rPr>
        <w:t xml:space="preserve">-  об автоматическом продлении срока предоставления субсидий получателям </w:t>
      </w:r>
      <w:r w:rsidRPr="00D57EF8">
        <w:rPr>
          <w:rFonts w:ascii="PT Astra Serif" w:hAnsi="PT Astra Serif"/>
          <w:b/>
          <w:sz w:val="28"/>
          <w:szCs w:val="28"/>
          <w:lang w:eastAsia="ru-RU"/>
        </w:rPr>
        <w:t>субсидий и компенсаций на оплату ЖКУ.</w:t>
      </w:r>
    </w:p>
    <w:p w:rsidR="00D300B1" w:rsidRPr="00D57EF8" w:rsidRDefault="00D300B1" w:rsidP="00C90A1F">
      <w:pPr>
        <w:keepNext/>
        <w:spacing w:after="0" w:line="240" w:lineRule="auto"/>
        <w:ind w:firstLine="851"/>
        <w:jc w:val="both"/>
        <w:rPr>
          <w:rFonts w:ascii="PT Astra Serif" w:hAnsi="PT Astra Serif"/>
          <w:sz w:val="28"/>
          <w:szCs w:val="28"/>
        </w:rPr>
      </w:pPr>
      <w:r w:rsidRPr="00D57EF8">
        <w:rPr>
          <w:rFonts w:ascii="PT Astra Serif" w:hAnsi="PT Astra Serif"/>
          <w:sz w:val="28"/>
          <w:szCs w:val="28"/>
        </w:rPr>
        <w:t xml:space="preserve">В стадии отладки находится </w:t>
      </w:r>
      <w:r w:rsidRPr="00D57EF8">
        <w:rPr>
          <w:rFonts w:ascii="PT Astra Serif" w:hAnsi="PT Astra Serif"/>
          <w:b/>
          <w:sz w:val="28"/>
          <w:szCs w:val="28"/>
        </w:rPr>
        <w:t xml:space="preserve">единая государственная информационная система социального обеспечения </w:t>
      </w:r>
      <w:r w:rsidRPr="00D57EF8">
        <w:rPr>
          <w:rFonts w:ascii="PT Astra Serif" w:hAnsi="PT Astra Serif"/>
          <w:sz w:val="28"/>
          <w:szCs w:val="28"/>
        </w:rPr>
        <w:t xml:space="preserve">(ЕГИССО), которая создается для того, чтобы гражданин самостоятельно, </w:t>
      </w:r>
      <w:r w:rsidRPr="00D57EF8">
        <w:rPr>
          <w:rFonts w:ascii="PT Astra Serif" w:hAnsi="PT Astra Serif"/>
          <w:b/>
          <w:sz w:val="28"/>
          <w:szCs w:val="28"/>
        </w:rPr>
        <w:t>зарегистрировавшись</w:t>
      </w:r>
      <w:r w:rsidRPr="00D57EF8">
        <w:rPr>
          <w:rFonts w:ascii="PT Astra Serif" w:hAnsi="PT Astra Serif"/>
          <w:sz w:val="28"/>
          <w:szCs w:val="28"/>
        </w:rPr>
        <w:t xml:space="preserve"> в личном кабинете, мог определить, на какую поддержку он может рассчитывать. Совместно с наполнением ЕГИССО проходит отладка и внедрение подсистемы установления выплат (ПУВ ЕГИССО), для возможности назначения и установления выплат федерального значения через эту систему.</w:t>
      </w:r>
    </w:p>
    <w:p w:rsidR="00754100" w:rsidRPr="00D57EF8" w:rsidRDefault="00754100" w:rsidP="00C90A1F">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Кроме того, в 2020 году осуществл</w:t>
      </w:r>
      <w:r w:rsidR="000104F6" w:rsidRPr="00D57EF8">
        <w:rPr>
          <w:rFonts w:ascii="PT Astra Serif" w:hAnsi="PT Astra Serif"/>
          <w:sz w:val="28"/>
          <w:szCs w:val="28"/>
        </w:rPr>
        <w:t>ён</w:t>
      </w:r>
      <w:r w:rsidRPr="00D57EF8">
        <w:rPr>
          <w:rFonts w:ascii="PT Astra Serif" w:hAnsi="PT Astra Serif"/>
          <w:sz w:val="28"/>
          <w:szCs w:val="28"/>
        </w:rPr>
        <w:t>:</w:t>
      </w:r>
    </w:p>
    <w:p w:rsidR="00754100" w:rsidRPr="00D57EF8" w:rsidRDefault="00754100" w:rsidP="00C90A1F">
      <w:pPr>
        <w:keepNext/>
        <w:keepLines/>
        <w:spacing w:after="0" w:line="240" w:lineRule="auto"/>
        <w:ind w:firstLine="709"/>
        <w:jc w:val="both"/>
        <w:rPr>
          <w:rFonts w:ascii="PT Astra Serif" w:hAnsi="PT Astra Serif"/>
          <w:sz w:val="28"/>
          <w:szCs w:val="28"/>
        </w:rPr>
      </w:pPr>
      <w:r w:rsidRPr="00D57EF8">
        <w:rPr>
          <w:rFonts w:ascii="PT Astra Serif" w:hAnsi="PT Astra Serif"/>
          <w:b/>
          <w:sz w:val="28"/>
          <w:szCs w:val="28"/>
        </w:rPr>
        <w:t>1) перевод услуги предоставления ежемесячной денежной выплаты,</w:t>
      </w:r>
      <w:r w:rsidRPr="00D57EF8">
        <w:rPr>
          <w:rFonts w:ascii="PT Astra Serif" w:hAnsi="PT Astra Serif"/>
          <w:sz w:val="28"/>
          <w:szCs w:val="28"/>
        </w:rPr>
        <w:t xml:space="preserve"> ветеранам труда, труженикам тыла, реабилитированным лицам и лицам, признанными пострадавшими от политических репрессий </w:t>
      </w:r>
      <w:r w:rsidRPr="00D57EF8">
        <w:rPr>
          <w:rFonts w:ascii="PT Astra Serif" w:hAnsi="PT Astra Serif"/>
          <w:b/>
          <w:sz w:val="28"/>
          <w:szCs w:val="28"/>
        </w:rPr>
        <w:t>в электронный вид.</w:t>
      </w:r>
      <w:r w:rsidRPr="00D57EF8">
        <w:rPr>
          <w:rFonts w:ascii="PT Astra Serif" w:hAnsi="PT Astra Serif"/>
          <w:sz w:val="28"/>
          <w:szCs w:val="28"/>
        </w:rPr>
        <w:t xml:space="preserve"> Услуга предоставляется через портал «</w:t>
      </w:r>
      <w:r w:rsidRPr="00D57EF8">
        <w:rPr>
          <w:rFonts w:ascii="PT Astra Serif" w:hAnsi="PT Astra Serif"/>
          <w:sz w:val="28"/>
          <w:szCs w:val="28"/>
          <w:lang w:val="en-US"/>
        </w:rPr>
        <w:t>gosuslugi</w:t>
      </w:r>
      <w:r w:rsidRPr="00D57EF8">
        <w:rPr>
          <w:rFonts w:ascii="PT Astra Serif" w:hAnsi="PT Astra Serif"/>
          <w:sz w:val="28"/>
          <w:szCs w:val="28"/>
        </w:rPr>
        <w:t>.</w:t>
      </w:r>
      <w:r w:rsidRPr="00D57EF8">
        <w:rPr>
          <w:rFonts w:ascii="PT Astra Serif" w:hAnsi="PT Astra Serif"/>
          <w:sz w:val="28"/>
          <w:szCs w:val="28"/>
          <w:lang w:val="en-US"/>
        </w:rPr>
        <w:t>ru</w:t>
      </w:r>
      <w:r w:rsidRPr="00D57EF8">
        <w:rPr>
          <w:rFonts w:ascii="PT Astra Serif" w:hAnsi="PT Astra Serif"/>
          <w:sz w:val="28"/>
          <w:szCs w:val="28"/>
        </w:rPr>
        <w:t xml:space="preserve">. В настоящее время услуга выпущена в тестовую среду. </w:t>
      </w:r>
    </w:p>
    <w:p w:rsidR="00754100" w:rsidRPr="00D57EF8" w:rsidRDefault="00754100" w:rsidP="00C90A1F">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2) перевод услуги </w:t>
      </w:r>
      <w:r w:rsidRPr="00D57EF8">
        <w:rPr>
          <w:rFonts w:ascii="PT Astra Serif" w:hAnsi="PT Astra Serif"/>
          <w:b/>
          <w:sz w:val="28"/>
          <w:szCs w:val="28"/>
        </w:rPr>
        <w:t xml:space="preserve">выдача </w:t>
      </w:r>
      <w:r w:rsidRPr="00D57EF8">
        <w:rPr>
          <w:rFonts w:ascii="PT Astra Serif" w:hAnsi="PT Astra Serif"/>
          <w:sz w:val="28"/>
          <w:szCs w:val="28"/>
        </w:rPr>
        <w:t>государственного сертификата на именной капитал</w:t>
      </w:r>
      <w:r w:rsidRPr="00D57EF8">
        <w:rPr>
          <w:rFonts w:ascii="PT Astra Serif" w:hAnsi="PT Astra Serif"/>
          <w:b/>
          <w:sz w:val="28"/>
          <w:szCs w:val="28"/>
        </w:rPr>
        <w:t xml:space="preserve"> «Семья» в электронный вид</w:t>
      </w:r>
      <w:r w:rsidRPr="00D57EF8">
        <w:rPr>
          <w:rFonts w:ascii="PT Astra Serif" w:hAnsi="PT Astra Serif"/>
          <w:sz w:val="28"/>
          <w:szCs w:val="28"/>
        </w:rPr>
        <w:t>. Услуга предоставляется через портал «</w:t>
      </w:r>
      <w:r w:rsidRPr="00D57EF8">
        <w:rPr>
          <w:rFonts w:ascii="PT Astra Serif" w:hAnsi="PT Astra Serif"/>
          <w:sz w:val="28"/>
          <w:szCs w:val="28"/>
          <w:lang w:val="en-US"/>
        </w:rPr>
        <w:t>gosuslugi</w:t>
      </w:r>
      <w:r w:rsidRPr="00D57EF8">
        <w:rPr>
          <w:rFonts w:ascii="PT Astra Serif" w:hAnsi="PT Astra Serif"/>
          <w:sz w:val="28"/>
          <w:szCs w:val="28"/>
        </w:rPr>
        <w:t>.</w:t>
      </w:r>
      <w:r w:rsidRPr="00D57EF8">
        <w:rPr>
          <w:rFonts w:ascii="PT Astra Serif" w:hAnsi="PT Astra Serif"/>
          <w:sz w:val="28"/>
          <w:szCs w:val="28"/>
          <w:lang w:val="en-US"/>
        </w:rPr>
        <w:t>ru</w:t>
      </w:r>
      <w:r w:rsidRPr="00D57EF8">
        <w:rPr>
          <w:rFonts w:ascii="PT Astra Serif" w:hAnsi="PT Astra Serif"/>
          <w:sz w:val="28"/>
          <w:szCs w:val="28"/>
        </w:rPr>
        <w:t xml:space="preserve">». В настоящее время услуга выпущена в тестовую среду. </w:t>
      </w:r>
    </w:p>
    <w:p w:rsidR="00754100" w:rsidRPr="00D57EF8" w:rsidRDefault="00754100" w:rsidP="00C90A1F">
      <w:pPr>
        <w:keepNext/>
        <w:keepLines/>
        <w:spacing w:after="0" w:line="240" w:lineRule="auto"/>
        <w:ind w:firstLine="709"/>
        <w:jc w:val="both"/>
        <w:rPr>
          <w:rFonts w:ascii="PT Astra Serif" w:hAnsi="PT Astra Serif"/>
          <w:sz w:val="28"/>
          <w:szCs w:val="28"/>
        </w:rPr>
      </w:pPr>
    </w:p>
    <w:p w:rsidR="00754100" w:rsidRPr="00D57EF8" w:rsidRDefault="00754100" w:rsidP="00C90A1F">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 В условиях пандемии реализован проект по организации системы Видеоконференцсвязи, а также осуществлена установка, настройка, разработана инструкция по использованию программного обеспечения для системы видеоконференцсвязи во всех отделениях муниципальных образований и большинстве подведомственных Министерству семейной, демографической политики и социального благополучия Ульяновской области (далее – Министерство) учреждениях.</w:t>
      </w:r>
    </w:p>
    <w:p w:rsidR="00754100" w:rsidRPr="00D57EF8" w:rsidRDefault="00754100" w:rsidP="00C90A1F">
      <w:pPr>
        <w:pStyle w:val="a9"/>
        <w:keepNext/>
        <w:keepLines/>
        <w:spacing w:line="240" w:lineRule="auto"/>
        <w:ind w:left="0" w:firstLine="708"/>
        <w:jc w:val="both"/>
        <w:rPr>
          <w:rFonts w:ascii="PT Astra Serif" w:hAnsi="PT Astra Serif"/>
          <w:sz w:val="28"/>
          <w:szCs w:val="28"/>
        </w:rPr>
      </w:pPr>
      <w:r w:rsidRPr="00D57EF8">
        <w:rPr>
          <w:rFonts w:ascii="PT Astra Serif" w:hAnsi="PT Astra Serif"/>
          <w:sz w:val="28"/>
          <w:szCs w:val="28"/>
        </w:rPr>
        <w:t>Проведено порядка 2000 видеоконференций в период коронавирусной инфекции по средствам программного обеспечения Zoom, TrueConf, Polycom.</w:t>
      </w:r>
    </w:p>
    <w:p w:rsidR="00754100" w:rsidRPr="00D57EF8" w:rsidRDefault="00754100" w:rsidP="00C90A1F">
      <w:pPr>
        <w:pStyle w:val="a9"/>
        <w:keepNext/>
        <w:keepLines/>
        <w:spacing w:line="240" w:lineRule="auto"/>
        <w:ind w:left="0" w:firstLine="708"/>
        <w:jc w:val="both"/>
        <w:rPr>
          <w:rFonts w:ascii="PT Astra Serif" w:hAnsi="PT Astra Serif"/>
          <w:sz w:val="28"/>
          <w:szCs w:val="28"/>
        </w:rPr>
      </w:pPr>
      <w:r w:rsidRPr="00D57EF8">
        <w:rPr>
          <w:rFonts w:ascii="PT Astra Serif" w:hAnsi="PT Astra Serif"/>
          <w:sz w:val="28"/>
          <w:szCs w:val="28"/>
        </w:rPr>
        <w:lastRenderedPageBreak/>
        <w:t>Проведены работы по внедрению и настройке виртуального телефонного контакт-центра и горячей линии Министерства. Осуществлена установка рабочих мест сотрудников «Колл-центра».</w:t>
      </w:r>
    </w:p>
    <w:p w:rsidR="006945E9" w:rsidRPr="00D57EF8" w:rsidRDefault="006945E9" w:rsidP="00754100">
      <w:pPr>
        <w:pStyle w:val="af7"/>
        <w:keepNext/>
        <w:keepLines/>
        <w:spacing w:line="240" w:lineRule="auto"/>
        <w:jc w:val="center"/>
        <w:rPr>
          <w:rFonts w:ascii="PT Astra Serif" w:hAnsi="PT Astra Serif"/>
          <w:b/>
          <w:szCs w:val="28"/>
          <w:u w:val="single"/>
          <w:lang w:val="ru-RU"/>
        </w:rPr>
      </w:pPr>
    </w:p>
    <w:p w:rsidR="000C5676" w:rsidRPr="00D57EF8" w:rsidRDefault="00754100" w:rsidP="00754100">
      <w:pPr>
        <w:pStyle w:val="af7"/>
        <w:keepNext/>
        <w:keepLines/>
        <w:spacing w:line="240" w:lineRule="auto"/>
        <w:jc w:val="center"/>
        <w:rPr>
          <w:rStyle w:val="afd"/>
          <w:rFonts w:ascii="Calibri" w:hAnsi="Calibri"/>
        </w:rPr>
      </w:pPr>
      <w:r w:rsidRPr="00D57EF8">
        <w:rPr>
          <w:rStyle w:val="afd"/>
          <w:rFonts w:ascii="Calibri" w:hAnsi="Calibri"/>
        </w:rPr>
        <w:t>9</w:t>
      </w:r>
      <w:r w:rsidR="0055588B" w:rsidRPr="00D57EF8">
        <w:rPr>
          <w:rStyle w:val="afd"/>
          <w:rFonts w:ascii="Calibri" w:hAnsi="Calibri"/>
        </w:rPr>
        <w:t xml:space="preserve">. </w:t>
      </w:r>
      <w:r w:rsidR="000C5676" w:rsidRPr="00D57EF8">
        <w:rPr>
          <w:rStyle w:val="afd"/>
          <w:rFonts w:ascii="Calibri" w:hAnsi="Calibri"/>
        </w:rPr>
        <w:t>Кадровая политика</w:t>
      </w:r>
      <w:r w:rsidR="006945E9" w:rsidRPr="00D57EF8">
        <w:rPr>
          <w:rStyle w:val="afd"/>
          <w:rFonts w:ascii="Calibri" w:hAnsi="Calibri"/>
        </w:rPr>
        <w:t>. Нормотворчество</w:t>
      </w:r>
    </w:p>
    <w:p w:rsidR="000C5676" w:rsidRPr="00D57EF8" w:rsidRDefault="000C5676" w:rsidP="00754100">
      <w:pPr>
        <w:pStyle w:val="af7"/>
        <w:keepNext/>
        <w:keepLines/>
        <w:spacing w:line="240" w:lineRule="auto"/>
        <w:rPr>
          <w:rFonts w:ascii="Calibri" w:hAnsi="Calibri"/>
          <w:szCs w:val="28"/>
          <w:lang w:val="ru-RU"/>
        </w:rPr>
      </w:pPr>
    </w:p>
    <w:p w:rsidR="000104F6" w:rsidRPr="00D57EF8" w:rsidRDefault="000104F6" w:rsidP="00754100">
      <w:pPr>
        <w:pStyle w:val="af7"/>
        <w:keepNext/>
        <w:keepLines/>
        <w:spacing w:line="240" w:lineRule="auto"/>
        <w:rPr>
          <w:rFonts w:ascii="PT Astra Serif" w:hAnsi="PT Astra Serif"/>
          <w:b/>
          <w:color w:val="002060"/>
          <w:szCs w:val="28"/>
          <w:lang w:val="ru-RU"/>
        </w:rPr>
      </w:pPr>
      <w:r w:rsidRPr="00D57EF8">
        <w:rPr>
          <w:rFonts w:ascii="PT Astra Serif" w:hAnsi="PT Astra Serif"/>
          <w:b/>
          <w:color w:val="002060"/>
          <w:szCs w:val="28"/>
          <w:lang w:val="ru-RU"/>
        </w:rPr>
        <w:t>9.1.  Кадровая политика.</w:t>
      </w:r>
    </w:p>
    <w:p w:rsidR="00D13CFB" w:rsidRPr="00D57EF8" w:rsidRDefault="00D13CFB" w:rsidP="00754100">
      <w:pPr>
        <w:pStyle w:val="af7"/>
        <w:keepNext/>
        <w:keepLines/>
        <w:spacing w:line="240" w:lineRule="auto"/>
        <w:rPr>
          <w:rFonts w:ascii="PT Astra Serif" w:hAnsi="PT Astra Serif"/>
          <w:color w:val="002060"/>
          <w:szCs w:val="28"/>
          <w:lang w:val="ru-RU"/>
        </w:rPr>
      </w:pPr>
    </w:p>
    <w:p w:rsidR="000C5676" w:rsidRPr="00D57EF8" w:rsidRDefault="000C5676" w:rsidP="00754100">
      <w:pPr>
        <w:pStyle w:val="af7"/>
        <w:keepNext/>
        <w:keepLines/>
        <w:spacing w:line="240" w:lineRule="auto"/>
        <w:rPr>
          <w:rFonts w:ascii="PT Astra Serif" w:hAnsi="PT Astra Serif"/>
          <w:szCs w:val="28"/>
          <w:lang w:val="ru-RU"/>
        </w:rPr>
      </w:pPr>
      <w:r w:rsidRPr="00D57EF8">
        <w:rPr>
          <w:rFonts w:ascii="PT Astra Serif" w:hAnsi="PT Astra Serif"/>
          <w:szCs w:val="28"/>
          <w:lang w:val="ru-RU"/>
        </w:rPr>
        <w:t>По состоянию на 01.0</w:t>
      </w:r>
      <w:r w:rsidR="00096109" w:rsidRPr="00D57EF8">
        <w:rPr>
          <w:rFonts w:ascii="PT Astra Serif" w:hAnsi="PT Astra Serif"/>
          <w:szCs w:val="28"/>
          <w:lang w:val="ru-RU"/>
        </w:rPr>
        <w:t>1</w:t>
      </w:r>
      <w:r w:rsidRPr="00D57EF8">
        <w:rPr>
          <w:rFonts w:ascii="PT Astra Serif" w:hAnsi="PT Astra Serif"/>
          <w:szCs w:val="28"/>
          <w:lang w:val="ru-RU"/>
        </w:rPr>
        <w:t xml:space="preserve">.2021 в состав системы социальной защиты населения Ульяновской области входит 41 учреждение, функции и полномочия  учредителя,  в отношении которых осуществляет Министерство семейной, демографической политики и социального благополучия Ульяновской области. </w:t>
      </w:r>
    </w:p>
    <w:p w:rsidR="000C5676" w:rsidRPr="00D57EF8" w:rsidRDefault="000C5676" w:rsidP="00754100">
      <w:pPr>
        <w:pStyle w:val="af7"/>
        <w:keepNext/>
        <w:keepLines/>
        <w:spacing w:line="240" w:lineRule="auto"/>
        <w:rPr>
          <w:rFonts w:ascii="PT Astra Serif" w:hAnsi="PT Astra Serif"/>
          <w:b/>
          <w:i/>
          <w:color w:val="002060"/>
          <w:szCs w:val="28"/>
          <w:lang w:val="ru-RU"/>
        </w:rPr>
      </w:pPr>
      <w:r w:rsidRPr="00D57EF8">
        <w:rPr>
          <w:rFonts w:ascii="PT Astra Serif" w:hAnsi="PT Astra Serif"/>
          <w:b/>
          <w:i/>
          <w:color w:val="002060"/>
          <w:szCs w:val="28"/>
          <w:lang w:val="ru-RU"/>
        </w:rPr>
        <w:t>Общая штатная численность работников отрасли  составляет –  6319,25 единиц, из них: 1 территориальный Департамент (госслужащие), 2 учреждения социальной защиты населения, 6 детских домов, 32 учреждения социального обслуживания населения.</w:t>
      </w:r>
    </w:p>
    <w:p w:rsidR="000C5676" w:rsidRPr="00D57EF8" w:rsidRDefault="000C5676" w:rsidP="00754100">
      <w:pPr>
        <w:pStyle w:val="21"/>
        <w:keepNext/>
        <w:keepLines/>
        <w:spacing w:after="0" w:line="240" w:lineRule="auto"/>
        <w:ind w:firstLine="709"/>
        <w:jc w:val="both"/>
        <w:rPr>
          <w:rFonts w:ascii="PT Astra Serif" w:hAnsi="PT Astra Serif"/>
          <w:bCs/>
          <w:sz w:val="28"/>
          <w:szCs w:val="28"/>
        </w:rPr>
      </w:pPr>
      <w:r w:rsidRPr="00D57EF8">
        <w:rPr>
          <w:rFonts w:ascii="PT Astra Serif" w:hAnsi="PT Astra Serif"/>
          <w:sz w:val="28"/>
          <w:szCs w:val="28"/>
        </w:rPr>
        <w:t>Таким образом, по состоянию на 01.02.2021 фактическая численность сотрудников отрасли составляет свыше 6000, в том числе   793 человека</w:t>
      </w:r>
      <w:r w:rsidRPr="00D57EF8">
        <w:rPr>
          <w:rFonts w:ascii="PT Astra Serif" w:hAnsi="PT Astra Serif"/>
          <w:bCs/>
          <w:sz w:val="28"/>
          <w:szCs w:val="28"/>
        </w:rPr>
        <w:t xml:space="preserve">  - это молодые специалисты в возрасте до 35 лет. </w:t>
      </w:r>
    </w:p>
    <w:p w:rsidR="000C5676" w:rsidRPr="00D57EF8" w:rsidRDefault="000C5676" w:rsidP="00754100">
      <w:pPr>
        <w:pStyle w:val="21"/>
        <w:keepNext/>
        <w:keepLines/>
        <w:spacing w:after="0" w:line="240" w:lineRule="auto"/>
        <w:ind w:firstLine="709"/>
        <w:jc w:val="both"/>
        <w:rPr>
          <w:rFonts w:ascii="PT Astra Serif" w:hAnsi="PT Astra Serif"/>
          <w:b/>
          <w:bCs/>
          <w:i/>
          <w:color w:val="002060"/>
          <w:sz w:val="28"/>
          <w:szCs w:val="28"/>
        </w:rPr>
      </w:pPr>
      <w:r w:rsidRPr="00D57EF8">
        <w:rPr>
          <w:rFonts w:ascii="PT Astra Serif" w:hAnsi="PT Astra Serif"/>
          <w:b/>
          <w:bCs/>
          <w:i/>
          <w:color w:val="002060"/>
          <w:sz w:val="28"/>
          <w:szCs w:val="28"/>
        </w:rPr>
        <w:t>Средний возраст сотрудников учреждений составляет - 44,5 лет.</w:t>
      </w:r>
    </w:p>
    <w:p w:rsidR="000C5676" w:rsidRPr="00D57EF8" w:rsidRDefault="000C5676" w:rsidP="00754100">
      <w:pPr>
        <w:pStyle w:val="21"/>
        <w:keepNext/>
        <w:keepLines/>
        <w:spacing w:after="0" w:line="240" w:lineRule="auto"/>
        <w:ind w:firstLine="709"/>
        <w:jc w:val="both"/>
        <w:rPr>
          <w:rFonts w:ascii="PT Astra Serif" w:hAnsi="PT Astra Serif"/>
          <w:bCs/>
          <w:sz w:val="28"/>
          <w:szCs w:val="28"/>
        </w:rPr>
      </w:pPr>
      <w:r w:rsidRPr="00D57EF8">
        <w:rPr>
          <w:rFonts w:ascii="PT Astra Serif" w:hAnsi="PT Astra Serif"/>
          <w:bCs/>
          <w:sz w:val="28"/>
          <w:szCs w:val="28"/>
        </w:rPr>
        <w:t>В связи с введённым режимом повышенной готовности по Указу Губернатора Ульяновской области С.И.Морозова в целях недопущения распространения новой коронавирусной инфекции Министерством было подготовлено распоряжение от 23.04.2020 №486-р «О введении ограничительных мероприятий», согласно которого в 8 учреждениях отрасли была организована посменная 14-дневная работа с круглосуточным пребыванием и до настоящего времени учреждения находятся в режиме изоляции.</w:t>
      </w:r>
    </w:p>
    <w:p w:rsidR="000C5676" w:rsidRPr="00D57EF8" w:rsidRDefault="000C5676" w:rsidP="00754100">
      <w:pPr>
        <w:pStyle w:val="21"/>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Также, </w:t>
      </w:r>
      <w:r w:rsidRPr="00D57EF8">
        <w:rPr>
          <w:rFonts w:ascii="PT Astra Serif" w:hAnsi="PT Astra Serif"/>
          <w:bCs/>
          <w:sz w:val="28"/>
          <w:szCs w:val="28"/>
        </w:rPr>
        <w:t xml:space="preserve">в соответствии с распоряжением Правительства Ульяновской области от 28.04.2020 № 231-пр «О внесении изменения в распоряжение Правительства Ульяновской области от 13.03.2020 № 106-пр» 2 учреждения отрасли были перепрофилированы для работы в </w:t>
      </w:r>
      <w:r w:rsidRPr="00D57EF8">
        <w:rPr>
          <w:rFonts w:ascii="PT Astra Serif" w:hAnsi="PT Astra Serif"/>
          <w:b/>
          <w:bCs/>
          <w:sz w:val="28"/>
          <w:szCs w:val="28"/>
        </w:rPr>
        <w:t xml:space="preserve">режиме обсерватора </w:t>
      </w:r>
      <w:r w:rsidRPr="00D57EF8">
        <w:rPr>
          <w:rFonts w:ascii="PT Astra Serif" w:hAnsi="PT Astra Serif"/>
          <w:bCs/>
          <w:color w:val="C00000"/>
          <w:sz w:val="28"/>
          <w:szCs w:val="28"/>
        </w:rPr>
        <w:t>(</w:t>
      </w:r>
      <w:r w:rsidRPr="00D57EF8">
        <w:rPr>
          <w:rFonts w:ascii="PT Astra Serif" w:hAnsi="PT Astra Serif"/>
          <w:sz w:val="28"/>
          <w:szCs w:val="28"/>
        </w:rPr>
        <w:t>ОГАУСО «Социально-реабилитационный центр «Сосновый бор» в                   р.п. Вешкайма», ОГКУСО «Социально-реабилитационный центр для несовершеннолетних «Открытый дом» в г. Ульяновске»).</w:t>
      </w:r>
    </w:p>
    <w:p w:rsidR="000C5676" w:rsidRPr="00D57EF8" w:rsidRDefault="000C5676"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lastRenderedPageBreak/>
        <w:t>Только, за 2020 год за работу в условиях пандемии в соответствии с законом Ульяновской области от 05.05.2011 № 73-ЗО «О наградах Ульяновской области» присвоено почётное звание Ульяновской области</w:t>
      </w:r>
      <w:r w:rsidRPr="00D57EF8">
        <w:rPr>
          <w:rFonts w:ascii="PT Astra Serif" w:hAnsi="PT Astra Serif"/>
          <w:b/>
          <w:sz w:val="28"/>
          <w:szCs w:val="28"/>
        </w:rPr>
        <w:t xml:space="preserve"> «Заслуженный работник социальной защиты населения Ульяновской области»</w:t>
      </w:r>
      <w:r w:rsidRPr="00D57EF8">
        <w:rPr>
          <w:rFonts w:ascii="PT Astra Serif" w:hAnsi="PT Astra Serif"/>
          <w:color w:val="000000"/>
          <w:sz w:val="28"/>
          <w:szCs w:val="28"/>
        </w:rPr>
        <w:t xml:space="preserve"> </w:t>
      </w:r>
      <w:r w:rsidRPr="00D57EF8">
        <w:rPr>
          <w:rFonts w:ascii="PT Astra Serif" w:hAnsi="PT Astra Serif"/>
          <w:sz w:val="28"/>
          <w:szCs w:val="28"/>
        </w:rPr>
        <w:t xml:space="preserve">– </w:t>
      </w:r>
      <w:r w:rsidRPr="00D57EF8">
        <w:rPr>
          <w:rFonts w:ascii="PT Astra Serif" w:hAnsi="PT Astra Serif"/>
          <w:b/>
          <w:sz w:val="28"/>
          <w:szCs w:val="28"/>
        </w:rPr>
        <w:t>3 сотрудникам, 127</w:t>
      </w:r>
      <w:r w:rsidRPr="00D57EF8">
        <w:rPr>
          <w:rFonts w:ascii="PT Astra Serif" w:hAnsi="PT Astra Serif"/>
          <w:sz w:val="28"/>
          <w:szCs w:val="28"/>
        </w:rPr>
        <w:t xml:space="preserve"> человек - поощрены мерами поощрения Губернатора Ульяновской области, </w:t>
      </w:r>
      <w:r w:rsidRPr="00D57EF8">
        <w:rPr>
          <w:rFonts w:ascii="PT Astra Serif" w:hAnsi="PT Astra Serif"/>
          <w:b/>
          <w:sz w:val="28"/>
          <w:szCs w:val="28"/>
        </w:rPr>
        <w:t>539 человек</w:t>
      </w:r>
      <w:r w:rsidRPr="00D57EF8">
        <w:rPr>
          <w:rFonts w:ascii="PT Astra Serif" w:hAnsi="PT Astra Serif"/>
          <w:sz w:val="28"/>
          <w:szCs w:val="28"/>
        </w:rPr>
        <w:t xml:space="preserve"> – мерами поощрения Министерства семейной, демографической политики и социального  благополучия Ульяновской области.</w:t>
      </w:r>
    </w:p>
    <w:p w:rsidR="000C5676" w:rsidRPr="00D57EF8" w:rsidRDefault="000C5676" w:rsidP="00754100">
      <w:pPr>
        <w:keepNext/>
        <w:keepLines/>
        <w:spacing w:after="0" w:line="240" w:lineRule="auto"/>
        <w:ind w:firstLine="709"/>
        <w:jc w:val="both"/>
        <w:rPr>
          <w:rFonts w:ascii="PT Astra Serif" w:hAnsi="PT Astra Serif"/>
          <w:b/>
          <w:sz w:val="28"/>
          <w:szCs w:val="28"/>
        </w:rPr>
      </w:pPr>
      <w:r w:rsidRPr="00D57EF8">
        <w:rPr>
          <w:rFonts w:ascii="PT Astra Serif" w:hAnsi="PT Astra Serif"/>
          <w:sz w:val="28"/>
          <w:szCs w:val="28"/>
        </w:rPr>
        <w:t xml:space="preserve">Учитывая, что наша сфера деятельности достаточно многогранна и приходится работать с разными категориями населения, в связи с чем сотрудники системы нуждаются в повышении квалификации, поэтому </w:t>
      </w:r>
      <w:r w:rsidRPr="00D57EF8">
        <w:rPr>
          <w:rFonts w:ascii="PT Astra Serif" w:hAnsi="PT Astra Serif"/>
          <w:b/>
          <w:sz w:val="28"/>
          <w:szCs w:val="28"/>
        </w:rPr>
        <w:t xml:space="preserve">важная роль отводится обучению и повышению квалификации. </w:t>
      </w:r>
    </w:p>
    <w:p w:rsidR="000C5676" w:rsidRPr="00D57EF8" w:rsidRDefault="000C5676" w:rsidP="00754100">
      <w:pPr>
        <w:keepNext/>
        <w:keepLines/>
        <w:spacing w:after="0" w:line="240" w:lineRule="auto"/>
        <w:ind w:firstLine="709"/>
        <w:jc w:val="both"/>
        <w:rPr>
          <w:rFonts w:ascii="PT Astra Serif" w:hAnsi="PT Astra Serif"/>
          <w:b/>
          <w:i/>
          <w:color w:val="002060"/>
          <w:sz w:val="28"/>
          <w:szCs w:val="28"/>
        </w:rPr>
      </w:pPr>
      <w:r w:rsidRPr="00D57EF8">
        <w:rPr>
          <w:rFonts w:ascii="PT Astra Serif" w:hAnsi="PT Astra Serif"/>
          <w:b/>
          <w:i/>
          <w:color w:val="002060"/>
          <w:sz w:val="28"/>
          <w:szCs w:val="28"/>
        </w:rPr>
        <w:t>За 2020 год - 1184 работника учреждений, подведомственных Министерству, прошли курсы повышения квалификации в режиме онлайн, что превысило плановый показатель на 35,8% (761 человек).</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рамках Национального проекта «Демография» за 2020 год 65 сотрудников подведомственных учреждений прошли профессиональную переподготовку, из них 11 человек – женщины, находящиеся в отпуске по уходу за ребёнком до достижения им возраста 3 лет, 54 человека – граждане, достигшие возраста 50 лет и более.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Организовано проведение серии семинаров-тренингов, которые были направлены на предотвращение эмоционального выгорания, а также на внедрение эффективных способов взаимодействия и предотвращения конфликтных ситуаций (участвовало более 200 человек).  </w:t>
      </w:r>
    </w:p>
    <w:p w:rsidR="000C5676" w:rsidRPr="00D57EF8" w:rsidRDefault="000C567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Важнейшим элементом реализации кадровой политики Министерства является решение задач по формированию резерва управленческих кадров руководителей подведомственных учреждений на ближайшую и дальнюю перспективу. </w:t>
      </w:r>
    </w:p>
    <w:p w:rsidR="000C5676" w:rsidRPr="00D57EF8" w:rsidRDefault="000C567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Кадровый резерв руководителей подведомственных учреждений был обновлён в 2020 году и сформирован на 98 %. Отбор в кадровый резерв проходит посредством конкурса, в настоящее время в кадровом резерве состоит </w:t>
      </w:r>
      <w:r w:rsidRPr="00D57EF8">
        <w:rPr>
          <w:rFonts w:ascii="PT Astra Serif" w:eastAsia="Times New Roman" w:hAnsi="PT Astra Serif"/>
          <w:b/>
          <w:color w:val="000000"/>
          <w:sz w:val="28"/>
          <w:szCs w:val="28"/>
          <w:lang w:eastAsia="ru-RU"/>
        </w:rPr>
        <w:t>46 человек</w:t>
      </w:r>
      <w:r w:rsidRPr="00D57EF8">
        <w:rPr>
          <w:rFonts w:ascii="PT Astra Serif" w:eastAsia="Times New Roman" w:hAnsi="PT Astra Serif"/>
          <w:color w:val="000000"/>
          <w:sz w:val="28"/>
          <w:szCs w:val="28"/>
          <w:lang w:eastAsia="ru-RU"/>
        </w:rPr>
        <w:t>. Анализ кадрового состава показал, что  средний возраст резервистов  составляет - 40 лет.</w:t>
      </w:r>
    </w:p>
    <w:p w:rsidR="000C5676" w:rsidRPr="00D57EF8" w:rsidRDefault="000C567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Из кадрового резерва на вакантные должности руководителей учреждений назначено: </w:t>
      </w:r>
    </w:p>
    <w:p w:rsidR="000C5676" w:rsidRPr="00D57EF8" w:rsidRDefault="000C567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 в 2019 году - 1 человек; </w:t>
      </w:r>
    </w:p>
    <w:p w:rsidR="000C5676" w:rsidRPr="00D57EF8" w:rsidRDefault="000C567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r w:rsidRPr="00D57EF8">
        <w:rPr>
          <w:rFonts w:ascii="PT Astra Serif" w:eastAsia="Times New Roman" w:hAnsi="PT Astra Serif"/>
          <w:color w:val="000000"/>
          <w:sz w:val="28"/>
          <w:szCs w:val="28"/>
          <w:lang w:eastAsia="ru-RU"/>
        </w:rPr>
        <w:t xml:space="preserve">- в 2020 году - 2 человека. </w:t>
      </w:r>
    </w:p>
    <w:p w:rsidR="000C5676" w:rsidRPr="00D57EF8" w:rsidRDefault="000C5676" w:rsidP="00754100">
      <w:pPr>
        <w:keepNext/>
        <w:keepLine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Усилена работа по развитию профессиональных компетенций лиц, состоящих в кадровом резерве путём привлечения их к участию в семинарах и курсах повышения квалификации.</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lastRenderedPageBreak/>
        <w:t xml:space="preserve">Также в 2020 году проведена аттестация государственных гражданских служащих Министерства, в результате </w:t>
      </w:r>
      <w:r w:rsidRPr="00D57EF8">
        <w:rPr>
          <w:rFonts w:ascii="PT Astra Serif" w:hAnsi="PT Astra Serif"/>
          <w:b/>
          <w:sz w:val="28"/>
          <w:szCs w:val="28"/>
        </w:rPr>
        <w:t>33</w:t>
      </w:r>
      <w:r w:rsidRPr="00D57EF8">
        <w:rPr>
          <w:rFonts w:ascii="PT Astra Serif" w:hAnsi="PT Astra Serif"/>
          <w:sz w:val="28"/>
          <w:szCs w:val="28"/>
        </w:rPr>
        <w:t xml:space="preserve"> государственных гражданских служащих соответствуют замещаемой должности, из них 16 человек включены в кадровый резерв для замещения вакантных должностей государственной гражданской службы Министерства </w:t>
      </w:r>
      <w:r w:rsidRPr="00D57EF8">
        <w:rPr>
          <w:rFonts w:ascii="PT Astra Serif" w:hAnsi="PT Astra Serif"/>
          <w:b/>
          <w:sz w:val="28"/>
          <w:szCs w:val="28"/>
        </w:rPr>
        <w:t>в порядке должностного роста.</w:t>
      </w:r>
      <w:r w:rsidRPr="00D57EF8">
        <w:rPr>
          <w:rFonts w:ascii="PT Astra Serif" w:hAnsi="PT Astra Serif"/>
          <w:sz w:val="28"/>
          <w:szCs w:val="28"/>
        </w:rPr>
        <w:t xml:space="preserve"> </w:t>
      </w:r>
    </w:p>
    <w:p w:rsidR="000C5676" w:rsidRPr="00D57EF8" w:rsidRDefault="000C5676" w:rsidP="00754100">
      <w:pPr>
        <w:keepNext/>
        <w:keepLines/>
        <w:spacing w:after="0" w:line="240" w:lineRule="auto"/>
        <w:ind w:firstLine="709"/>
        <w:jc w:val="both"/>
        <w:rPr>
          <w:rFonts w:ascii="PT Astra Serif" w:hAnsi="PT Astra Serif"/>
          <w:sz w:val="28"/>
          <w:szCs w:val="28"/>
        </w:rPr>
      </w:pPr>
      <w:r w:rsidRPr="00D57EF8">
        <w:rPr>
          <w:rFonts w:ascii="PT Astra Serif" w:hAnsi="PT Astra Serif"/>
          <w:sz w:val="28"/>
          <w:szCs w:val="28"/>
        </w:rPr>
        <w:t xml:space="preserve">В кадровый резерв на должности государственной гражданской службы зачислено </w:t>
      </w:r>
      <w:r w:rsidRPr="00D57EF8">
        <w:rPr>
          <w:rFonts w:ascii="PT Astra Serif" w:hAnsi="PT Astra Serif"/>
          <w:b/>
          <w:sz w:val="28"/>
          <w:szCs w:val="28"/>
        </w:rPr>
        <w:t>23</w:t>
      </w:r>
      <w:r w:rsidRPr="00D57EF8">
        <w:rPr>
          <w:rFonts w:ascii="PT Astra Serif" w:hAnsi="PT Astra Serif"/>
          <w:sz w:val="28"/>
          <w:szCs w:val="28"/>
        </w:rPr>
        <w:t xml:space="preserve"> человека (46% от общей численности госслужащих).</w:t>
      </w:r>
    </w:p>
    <w:p w:rsidR="000104F6" w:rsidRPr="00D57EF8" w:rsidRDefault="000104F6" w:rsidP="00754100">
      <w:pPr>
        <w:keepNext/>
        <w:keepLines/>
        <w:spacing w:after="0" w:line="240" w:lineRule="auto"/>
        <w:ind w:firstLine="709"/>
        <w:contextualSpacing/>
        <w:jc w:val="both"/>
        <w:rPr>
          <w:rFonts w:ascii="PT Astra Serif" w:eastAsia="Times New Roman" w:hAnsi="PT Astra Serif"/>
          <w:color w:val="000000"/>
          <w:sz w:val="28"/>
          <w:szCs w:val="28"/>
          <w:lang w:eastAsia="ru-RU"/>
        </w:rPr>
      </w:pPr>
    </w:p>
    <w:p w:rsidR="000C5676" w:rsidRPr="00D57EF8" w:rsidRDefault="000C5676" w:rsidP="00754100">
      <w:pPr>
        <w:keepNext/>
        <w:keepLines/>
        <w:spacing w:after="0" w:line="240" w:lineRule="auto"/>
        <w:ind w:firstLine="709"/>
        <w:contextualSpacing/>
        <w:jc w:val="both"/>
        <w:rPr>
          <w:rFonts w:ascii="PT Astra Serif" w:eastAsia="Times New Roman" w:hAnsi="PT Astra Serif"/>
          <w:b/>
          <w:color w:val="000000"/>
          <w:sz w:val="28"/>
          <w:szCs w:val="28"/>
          <w:lang w:eastAsia="ru-RU"/>
        </w:rPr>
      </w:pPr>
      <w:r w:rsidRPr="00D57EF8">
        <w:rPr>
          <w:rFonts w:ascii="PT Astra Serif" w:eastAsia="Times New Roman" w:hAnsi="PT Astra Serif"/>
          <w:color w:val="000000"/>
          <w:sz w:val="28"/>
          <w:szCs w:val="28"/>
          <w:lang w:eastAsia="ru-RU"/>
        </w:rPr>
        <w:t xml:space="preserve">В настоящее время в соответствии с распоряжением Правительства Ульяновской области от 25.12.2020 № 790-пр «О предельной штатной численности и месячном фонде оплаты труда работников Министерства семейной, демографической политики и социального благополучия Ульяновской области» проводятся организационно-штатные мероприятия, которые будут завершены в 1 квартале 2021 года, и предельная штатная численность Министерства составит – </w:t>
      </w:r>
      <w:r w:rsidRPr="00D57EF8">
        <w:rPr>
          <w:rFonts w:ascii="PT Astra Serif" w:eastAsia="Times New Roman" w:hAnsi="PT Astra Serif"/>
          <w:b/>
          <w:color w:val="000000"/>
          <w:sz w:val="28"/>
          <w:szCs w:val="28"/>
          <w:lang w:eastAsia="ru-RU"/>
        </w:rPr>
        <w:t>55 единиц.</w:t>
      </w:r>
    </w:p>
    <w:p w:rsidR="000C5676" w:rsidRPr="00D57EF8" w:rsidRDefault="000C5676" w:rsidP="00754100">
      <w:pPr>
        <w:keepNext/>
        <w:keepLines/>
        <w:spacing w:after="0" w:line="240" w:lineRule="auto"/>
        <w:ind w:firstLine="709"/>
        <w:contextualSpacing/>
        <w:jc w:val="both"/>
        <w:rPr>
          <w:rFonts w:ascii="PT Astra Serif" w:hAnsi="PT Astra Serif"/>
          <w:sz w:val="28"/>
          <w:szCs w:val="28"/>
        </w:rPr>
      </w:pPr>
      <w:r w:rsidRPr="00D57EF8">
        <w:rPr>
          <w:rFonts w:ascii="PT Astra Serif" w:eastAsia="Times New Roman" w:hAnsi="PT Astra Serif"/>
          <w:color w:val="000000"/>
          <w:sz w:val="28"/>
          <w:szCs w:val="28"/>
          <w:lang w:eastAsia="ru-RU"/>
        </w:rPr>
        <w:t xml:space="preserve">Данные мероприятия позволят </w:t>
      </w:r>
      <w:r w:rsidRPr="00D57EF8">
        <w:rPr>
          <w:rFonts w:ascii="PT Astra Serif" w:hAnsi="PT Astra Serif"/>
          <w:sz w:val="28"/>
          <w:szCs w:val="28"/>
        </w:rPr>
        <w:t>усовершенствовать работу Министерства, что приведёт к следующим результатам:</w:t>
      </w:r>
    </w:p>
    <w:p w:rsidR="000C5676" w:rsidRPr="00D57EF8" w:rsidRDefault="000C5676" w:rsidP="00754100">
      <w:pPr>
        <w:keepNext/>
        <w:keepLine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повышение качества предоставляемых услуг населению;</w:t>
      </w:r>
    </w:p>
    <w:p w:rsidR="000C5676" w:rsidRPr="00D57EF8" w:rsidRDefault="000C5676" w:rsidP="00754100">
      <w:pPr>
        <w:keepNext/>
        <w:keepLine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xml:space="preserve">– предоставление возможности получения социальных услуг </w:t>
      </w:r>
      <w:r w:rsidRPr="00D57EF8">
        <w:rPr>
          <w:rFonts w:ascii="PT Astra Serif" w:hAnsi="PT Astra Serif"/>
          <w:sz w:val="28"/>
          <w:szCs w:val="28"/>
        </w:rPr>
        <w:br/>
        <w:t>в электронном виде;</w:t>
      </w:r>
    </w:p>
    <w:p w:rsidR="000C5676" w:rsidRPr="00D57EF8" w:rsidRDefault="000C5676" w:rsidP="00754100">
      <w:pPr>
        <w:keepNext/>
        <w:keepLines/>
        <w:spacing w:after="0" w:line="240" w:lineRule="auto"/>
        <w:ind w:firstLine="709"/>
        <w:contextualSpacing/>
        <w:jc w:val="both"/>
        <w:rPr>
          <w:rFonts w:ascii="PT Astra Serif" w:hAnsi="PT Astra Serif"/>
          <w:sz w:val="28"/>
          <w:szCs w:val="28"/>
        </w:rPr>
      </w:pPr>
      <w:r w:rsidRPr="00D57EF8">
        <w:rPr>
          <w:rFonts w:ascii="PT Astra Serif" w:hAnsi="PT Astra Serif"/>
          <w:sz w:val="28"/>
          <w:szCs w:val="28"/>
        </w:rPr>
        <w:t>– введение единых подходов к организации социального обслуживания, то есть работа индивидуально с каждой семьёй, а также выявление потребностей по услугам.</w:t>
      </w:r>
    </w:p>
    <w:p w:rsidR="00096109" w:rsidRPr="00D57EF8" w:rsidRDefault="00096109" w:rsidP="00754100">
      <w:pPr>
        <w:keepNext/>
        <w:keepLines/>
        <w:tabs>
          <w:tab w:val="left" w:pos="5790"/>
        </w:tabs>
        <w:spacing w:after="0" w:line="240" w:lineRule="auto"/>
        <w:ind w:firstLine="709"/>
        <w:jc w:val="both"/>
        <w:rPr>
          <w:rFonts w:ascii="PT Astra Serif" w:hAnsi="PT Astra Serif"/>
          <w:b/>
          <w:sz w:val="28"/>
          <w:szCs w:val="28"/>
        </w:rPr>
      </w:pPr>
    </w:p>
    <w:p w:rsidR="000104F6" w:rsidRPr="00D57EF8" w:rsidRDefault="000104F6" w:rsidP="00754100">
      <w:pPr>
        <w:keepNext/>
        <w:keepLines/>
        <w:tabs>
          <w:tab w:val="left" w:pos="5790"/>
        </w:tab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9.2. Нормотворчество. Судебная практика. Противодействие коррупции.</w:t>
      </w:r>
    </w:p>
    <w:p w:rsidR="00D13CFB" w:rsidRPr="00D57EF8" w:rsidRDefault="00D13CFB" w:rsidP="00DB1823">
      <w:pPr>
        <w:keepNext/>
        <w:keepLines/>
        <w:tabs>
          <w:tab w:val="left" w:pos="5790"/>
        </w:tabs>
        <w:spacing w:after="0" w:line="240" w:lineRule="auto"/>
        <w:ind w:firstLine="709"/>
        <w:jc w:val="both"/>
        <w:rPr>
          <w:rFonts w:ascii="PT Astra Serif" w:hAnsi="PT Astra Serif"/>
          <w:b/>
          <w:color w:val="002060"/>
          <w:sz w:val="28"/>
          <w:szCs w:val="28"/>
        </w:rPr>
      </w:pP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Департаментом административного обеспечения (далее – департамент) ведётся планомерная работа по реализации мероприятий региональной программы по противодействию коррупции, утверждённой постановлением Правительства Ульяновской области от 20.12.2018 № 665-П «Об утверждении областной программы «Противодействие коррупции в Ульяновской области».</w:t>
      </w: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 xml:space="preserve">Департаментом организована работа по своевременной актуализации в  Министерстве информационного стенда, на котором размещены сведения: </w:t>
      </w:r>
      <w:r w:rsidRPr="00D57EF8">
        <w:rPr>
          <w:rFonts w:ascii="PT Astra Serif" w:hAnsi="PT Astra Serif"/>
          <w:sz w:val="28"/>
          <w:szCs w:val="28"/>
        </w:rPr>
        <w:br/>
        <w:t xml:space="preserve">о лицах, ответственных за организацию работы по противодействию коррупции; указаны контакты и телефон «горячей линии»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профильное управление администрации Губернатора Ульяновской области), а также номеров контактных телефонов антикоррупционных «горячих линий» органов прокуратуры, органов внутренних дел. </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Также департаментом осуществляется размещение подробной информации о порядке обжалования действий должностных лиц, номер телефона «горячей линии» и другие необходимые сведения в области противодействия коррупции на официальном сайте Министерства в информационно-телекоммуникационной сети «Интернет».</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Информация о мероприятиях антикоррупционной тематики размещаются на официальном сайте Министерства в разделе «Антикоррупционная деятельность» в подразделе «Публикации по проблеме противодействия коррупции» (</w:t>
      </w:r>
      <w:hyperlink r:id="rId9" w:history="1">
        <w:r w:rsidRPr="00D57EF8">
          <w:rPr>
            <w:rStyle w:val="af9"/>
            <w:rFonts w:ascii="PT Astra Serif" w:eastAsia="Times New Roman" w:hAnsi="PT Astra Serif"/>
            <w:sz w:val="28"/>
            <w:szCs w:val="28"/>
          </w:rPr>
          <w:t>https://sobes73.ru/antikorrupcionn_33.html</w:t>
        </w:r>
      </w:hyperlink>
      <w:r w:rsidRPr="00D57EF8">
        <w:rPr>
          <w:rFonts w:ascii="PT Astra Serif" w:eastAsia="Times New Roman" w:hAnsi="PT Astra Serif"/>
          <w:sz w:val="28"/>
          <w:szCs w:val="28"/>
          <w:lang w:eastAsia="ru-RU"/>
        </w:rPr>
        <w:t>).</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Кроме того, департаментом ведется работа по актуализации на официальном сайте Министерства в разделе «Антикоррупционная деятельность» следующих подразделов: «методические рекомендации»; «нормативные правовые акты в сфере противодействия коррупции»; «публикации на тему противодействия коррупции»;  информация о работе комиссий по противодействию коррупции и по выявлению случаев возникновения конфликта интересов;  информация по обращениям граждан;  отчёты о выполнении мероприятий областной программы по противодействию коррупции;  проведение общественной и антикоррупционной экспертизы проектов НПА;  информация о зонах коррупционного риска в деятельности Министерства и др.</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В соответствии с распоряжением Министерства от 17.07.2019 № 731-р </w:t>
      </w:r>
      <w:r w:rsidRPr="00D57EF8">
        <w:rPr>
          <w:rFonts w:ascii="PT Astra Serif" w:eastAsia="Times New Roman" w:hAnsi="PT Astra Serif"/>
          <w:sz w:val="28"/>
          <w:szCs w:val="28"/>
          <w:lang w:eastAsia="ru-RU"/>
        </w:rPr>
        <w:br/>
        <w:t xml:space="preserve">«О комиссии по противодействию коррупции Министерства семейной, демографической политики и социального благополучия Ульяновской области» вопросы по реализации мероприятий ведомственной и региональной программы противодействия коррупции рассматриваются ежеквартально на заседаниях комиссии по противодействию коррупции. За отчётный период проведено </w:t>
      </w:r>
      <w:r w:rsidRPr="00D57EF8">
        <w:rPr>
          <w:rFonts w:ascii="PT Astra Serif" w:eastAsia="Times New Roman" w:hAnsi="PT Astra Serif"/>
          <w:b/>
          <w:sz w:val="28"/>
          <w:szCs w:val="28"/>
          <w:lang w:eastAsia="ru-RU"/>
        </w:rPr>
        <w:t>3 заседания</w:t>
      </w:r>
      <w:r w:rsidRPr="00D57EF8">
        <w:rPr>
          <w:rFonts w:ascii="PT Astra Serif" w:eastAsia="Times New Roman" w:hAnsi="PT Astra Serif"/>
          <w:sz w:val="28"/>
          <w:szCs w:val="28"/>
          <w:lang w:eastAsia="ru-RU"/>
        </w:rPr>
        <w:t xml:space="preserve"> комиссии по противодействию коррупции Министерства.</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Сотрудниками департамента проводится экспертиза проектов ведомственных нормативных правовых актов, проектов законов Ульяновской области и проектов нормативных правовых актов Губернатора и Правительства Ульяновской области, разрабатываемых Министерством. </w:t>
      </w:r>
    </w:p>
    <w:p w:rsidR="00E17F63" w:rsidRPr="00D57EF8" w:rsidRDefault="00E17F6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За 2020 год проведена правовая экспертиза </w:t>
      </w:r>
      <w:r w:rsidRPr="00D57EF8">
        <w:rPr>
          <w:rFonts w:ascii="PT Astra Serif" w:eastAsia="Times New Roman" w:hAnsi="PT Astra Serif"/>
          <w:b/>
          <w:sz w:val="28"/>
          <w:szCs w:val="28"/>
          <w:lang w:eastAsia="ru-RU"/>
        </w:rPr>
        <w:t xml:space="preserve">2173 </w:t>
      </w:r>
      <w:r w:rsidRPr="00D57EF8">
        <w:rPr>
          <w:rFonts w:ascii="PT Astra Serif" w:eastAsia="Times New Roman" w:hAnsi="PT Astra Serif"/>
          <w:sz w:val="28"/>
          <w:szCs w:val="28"/>
          <w:lang w:eastAsia="ru-RU"/>
        </w:rPr>
        <w:t xml:space="preserve">проектов ведомственных актов, законопроектов, нормативных правовых актов Губернатора и Правительства Ульяновской области (проектов законов – </w:t>
      </w:r>
      <w:r w:rsidRPr="00D57EF8">
        <w:rPr>
          <w:rFonts w:ascii="PT Astra Serif" w:eastAsia="Times New Roman" w:hAnsi="PT Astra Serif"/>
          <w:b/>
          <w:sz w:val="28"/>
          <w:szCs w:val="28"/>
          <w:lang w:eastAsia="ru-RU"/>
        </w:rPr>
        <w:t>15 шт.</w:t>
      </w:r>
      <w:r w:rsidRPr="00D57EF8">
        <w:rPr>
          <w:rFonts w:ascii="PT Astra Serif" w:eastAsia="Times New Roman" w:hAnsi="PT Astra Serif"/>
          <w:sz w:val="28"/>
          <w:szCs w:val="28"/>
          <w:lang w:eastAsia="ru-RU"/>
        </w:rPr>
        <w:t xml:space="preserve"> проектов НПА Правительства Ульяновской области – </w:t>
      </w:r>
      <w:r w:rsidRPr="00D57EF8">
        <w:rPr>
          <w:rFonts w:ascii="PT Astra Serif" w:eastAsia="Times New Roman" w:hAnsi="PT Astra Serif"/>
          <w:b/>
          <w:sz w:val="28"/>
          <w:szCs w:val="28"/>
          <w:lang w:eastAsia="ru-RU"/>
        </w:rPr>
        <w:t>243 шт</w:t>
      </w:r>
      <w:r w:rsidRPr="00D57EF8">
        <w:rPr>
          <w:rFonts w:ascii="PT Astra Serif" w:eastAsia="Times New Roman" w:hAnsi="PT Astra Serif"/>
          <w:sz w:val="28"/>
          <w:szCs w:val="28"/>
          <w:lang w:eastAsia="ru-RU"/>
        </w:rPr>
        <w:t xml:space="preserve">., ведомственных проектов </w:t>
      </w:r>
      <w:r w:rsidRPr="00D57EF8">
        <w:rPr>
          <w:rFonts w:ascii="PT Astra Serif" w:eastAsia="Times New Roman" w:hAnsi="PT Astra Serif"/>
          <w:b/>
          <w:sz w:val="28"/>
          <w:szCs w:val="28"/>
          <w:lang w:eastAsia="ru-RU"/>
        </w:rPr>
        <w:t>–  1915 шт</w:t>
      </w:r>
      <w:r w:rsidRPr="00D57EF8">
        <w:rPr>
          <w:rFonts w:ascii="PT Astra Serif" w:eastAsia="Times New Roman" w:hAnsi="PT Astra Serif"/>
          <w:sz w:val="28"/>
          <w:szCs w:val="28"/>
          <w:lang w:eastAsia="ru-RU"/>
        </w:rPr>
        <w:t xml:space="preserve">). </w:t>
      </w:r>
    </w:p>
    <w:p w:rsidR="00E17F63" w:rsidRPr="00D57EF8" w:rsidRDefault="00DB1823" w:rsidP="00DB1823">
      <w:pPr>
        <w:keepNext/>
        <w:keepLines/>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w:t>
      </w:r>
      <w:r w:rsidR="00E17F63" w:rsidRPr="00D57EF8">
        <w:rPr>
          <w:rFonts w:ascii="PT Astra Serif" w:eastAsia="Times New Roman" w:hAnsi="PT Astra Serif"/>
          <w:sz w:val="28"/>
          <w:szCs w:val="28"/>
          <w:lang w:eastAsia="ru-RU"/>
        </w:rPr>
        <w:t xml:space="preserve">роведена правовая экспертиза </w:t>
      </w:r>
      <w:r w:rsidR="00E17F63" w:rsidRPr="00D57EF8">
        <w:rPr>
          <w:rFonts w:ascii="PT Astra Serif" w:eastAsia="Times New Roman" w:hAnsi="PT Astra Serif"/>
          <w:b/>
          <w:sz w:val="28"/>
          <w:szCs w:val="28"/>
          <w:lang w:eastAsia="ru-RU"/>
        </w:rPr>
        <w:t xml:space="preserve">165 </w:t>
      </w:r>
      <w:r w:rsidR="00E17F63" w:rsidRPr="00D57EF8">
        <w:rPr>
          <w:rFonts w:ascii="PT Astra Serif" w:eastAsia="Times New Roman" w:hAnsi="PT Astra Serif"/>
          <w:sz w:val="28"/>
          <w:szCs w:val="28"/>
          <w:lang w:eastAsia="ru-RU"/>
        </w:rPr>
        <w:t xml:space="preserve">соглашений (договоров, контрактов), отработано </w:t>
      </w:r>
      <w:r w:rsidR="00E17F63" w:rsidRPr="00D57EF8">
        <w:rPr>
          <w:rFonts w:ascii="PT Astra Serif" w:eastAsia="Times New Roman" w:hAnsi="PT Astra Serif"/>
          <w:b/>
          <w:sz w:val="28"/>
          <w:szCs w:val="28"/>
          <w:lang w:eastAsia="ru-RU"/>
        </w:rPr>
        <w:t>1967 шт</w:t>
      </w:r>
      <w:r w:rsidR="00E17F63" w:rsidRPr="00D57EF8">
        <w:rPr>
          <w:rFonts w:ascii="PT Astra Serif" w:eastAsia="Times New Roman" w:hAnsi="PT Astra Serif"/>
          <w:sz w:val="28"/>
          <w:szCs w:val="28"/>
          <w:lang w:eastAsia="ru-RU"/>
        </w:rPr>
        <w:t xml:space="preserve">. входящей корреспонденции </w:t>
      </w:r>
      <w:r w:rsidRPr="00D57EF8">
        <w:rPr>
          <w:rFonts w:ascii="PT Astra Serif" w:eastAsia="Times New Roman" w:hAnsi="PT Astra Serif"/>
          <w:sz w:val="28"/>
          <w:szCs w:val="28"/>
          <w:lang w:eastAsia="ru-RU"/>
        </w:rPr>
        <w:t xml:space="preserve"> </w:t>
      </w:r>
      <w:r w:rsidR="00E17F63" w:rsidRPr="00D57EF8">
        <w:rPr>
          <w:rFonts w:ascii="PT Astra Serif" w:eastAsia="Times New Roman" w:hAnsi="PT Astra Serif"/>
          <w:sz w:val="28"/>
          <w:szCs w:val="28"/>
          <w:lang w:eastAsia="ru-RU"/>
        </w:rPr>
        <w:t xml:space="preserve">и подготовлено </w:t>
      </w:r>
      <w:r w:rsidR="00E17F63" w:rsidRPr="00D57EF8">
        <w:rPr>
          <w:rFonts w:ascii="PT Astra Serif" w:eastAsia="Times New Roman" w:hAnsi="PT Astra Serif"/>
          <w:b/>
          <w:sz w:val="28"/>
          <w:szCs w:val="28"/>
          <w:lang w:eastAsia="ru-RU"/>
        </w:rPr>
        <w:t>1537 шт</w:t>
      </w:r>
      <w:r w:rsidR="00E17F63" w:rsidRPr="00D57EF8">
        <w:rPr>
          <w:rFonts w:ascii="PT Astra Serif" w:eastAsia="Times New Roman" w:hAnsi="PT Astra Serif"/>
          <w:sz w:val="28"/>
          <w:szCs w:val="28"/>
          <w:lang w:eastAsia="ru-RU"/>
        </w:rPr>
        <w:t>. исходящей корреспонденции.</w:t>
      </w:r>
    </w:p>
    <w:p w:rsidR="00605F33" w:rsidRPr="00D57EF8" w:rsidRDefault="00DB1823" w:rsidP="00A92B9C">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Н</w:t>
      </w:r>
      <w:r w:rsidR="00E17F63" w:rsidRPr="00D57EF8">
        <w:rPr>
          <w:rFonts w:ascii="PT Astra Serif" w:hAnsi="PT Astra Serif"/>
          <w:sz w:val="28"/>
          <w:szCs w:val="28"/>
        </w:rPr>
        <w:t xml:space="preserve">а особом контроле стоит вопрос своевременного </w:t>
      </w:r>
      <w:r w:rsidR="00E17F63" w:rsidRPr="00D57EF8">
        <w:rPr>
          <w:rFonts w:ascii="PT Astra Serif" w:hAnsi="PT Astra Serif"/>
          <w:sz w:val="28"/>
          <w:szCs w:val="28"/>
        </w:rPr>
        <w:br/>
        <w:t xml:space="preserve">и всестороннего рассмотрения поступивших обращений граждан и организаций. За отчётный период отработано </w:t>
      </w:r>
      <w:r w:rsidR="00E17F63" w:rsidRPr="00D57EF8">
        <w:rPr>
          <w:rFonts w:ascii="PT Astra Serif" w:hAnsi="PT Astra Serif"/>
          <w:b/>
          <w:sz w:val="28"/>
          <w:szCs w:val="28"/>
        </w:rPr>
        <w:t>890</w:t>
      </w:r>
      <w:r w:rsidR="00E17F63" w:rsidRPr="00D57EF8">
        <w:rPr>
          <w:rFonts w:ascii="PT Astra Serif" w:hAnsi="PT Astra Serif"/>
          <w:sz w:val="28"/>
          <w:szCs w:val="28"/>
        </w:rPr>
        <w:t xml:space="preserve"> обращений. Обращений, содержащих информацию о фактах коррупции, не поступало. </w:t>
      </w:r>
    </w:p>
    <w:p w:rsidR="00E17F63" w:rsidRPr="00D57EF8" w:rsidRDefault="00605F3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lastRenderedPageBreak/>
        <w:t xml:space="preserve">В целях обеспечения возможности проведения общественного обсуждения и независимой антикоррупционной экспертизы в соответствии </w:t>
      </w:r>
      <w:r w:rsidRPr="00D57EF8">
        <w:rPr>
          <w:rFonts w:ascii="PT Astra Serif" w:hAnsi="PT Astra Serif"/>
          <w:sz w:val="28"/>
          <w:szCs w:val="28"/>
        </w:rPr>
        <w:br/>
        <w:t xml:space="preserve">с Указом Губернатора Ульяновской области от 28.11.2017 № 90 «О едином региональном интернет-портале для размещения проектов нормативных правовых актов Ульяновской области в целях их общественного обсуждения </w:t>
      </w:r>
      <w:r w:rsidRPr="00D57EF8">
        <w:rPr>
          <w:rFonts w:ascii="PT Astra Serif" w:hAnsi="PT Astra Serif"/>
          <w:sz w:val="28"/>
          <w:szCs w:val="28"/>
        </w:rPr>
        <w:br/>
        <w:t>и проведения независимой антикоррупционной экспертизы» департаментом организовано размещение на официальном сайте Губернатора и Правительства Ульяновской области и на официальном сайте Министерства (</w:t>
      </w:r>
      <w:hyperlink r:id="rId10" w:history="1">
        <w:r w:rsidRPr="00D57EF8">
          <w:rPr>
            <w:rStyle w:val="af9"/>
            <w:rFonts w:ascii="PT Astra Serif" w:hAnsi="PT Astra Serif"/>
            <w:sz w:val="28"/>
            <w:szCs w:val="28"/>
          </w:rPr>
          <w:t>http://www.sobes73.ru/index.php?id=660</w:t>
        </w:r>
      </w:hyperlink>
      <w:r w:rsidRPr="00D57EF8">
        <w:rPr>
          <w:rFonts w:ascii="PT Astra Serif" w:hAnsi="PT Astra Serif"/>
          <w:sz w:val="28"/>
          <w:szCs w:val="28"/>
        </w:rPr>
        <w:t>) в разделах «Общественная и антикоррупционная экспертиза»</w:t>
      </w:r>
      <w:r w:rsidR="005366C2" w:rsidRPr="00D57EF8">
        <w:rPr>
          <w:rFonts w:ascii="PT Astra Serif" w:hAnsi="PT Astra Serif"/>
          <w:sz w:val="28"/>
          <w:szCs w:val="28"/>
        </w:rPr>
        <w:t xml:space="preserve"> проектов правовых актов с указанием </w:t>
      </w:r>
    </w:p>
    <w:p w:rsidR="00E17F63" w:rsidRPr="00D57EF8" w:rsidRDefault="005366C2" w:rsidP="00605F3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 xml:space="preserve"> наименования </w:t>
      </w:r>
      <w:r w:rsidR="00E17F63" w:rsidRPr="00D57EF8">
        <w:rPr>
          <w:rFonts w:ascii="PT Astra Serif" w:hAnsi="PT Astra Serif"/>
          <w:sz w:val="28"/>
          <w:szCs w:val="28"/>
        </w:rPr>
        <w:t>разработчика проекта, дат начала и окончания приёма заключений по результатам независимой антикоррупционной экспертизы.</w:t>
      </w: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По результатам проведения общественного обсуждения и независимой антикоррупционной экспертизы 29.04.2020 поступило заключение от независимого эксперта Гибатдинова Р.М. на проект постановления Правительства Ульяновской области «Об утверждении Положения о порядке и условиях предоставления единовременной выплаты на ребёнка в возрасте от трёх до семи лет включительно лицам, имеющим право на распоряжение средствами именного капитала «Семья», получившим государственный сертификат на именной капитал «Семья». В данном проекте был обнаружен коррупциогенный фактор, заключающийся в неполноте административных процедур, а именно, при отказе заявителю в выплате единовременного пособия проектом не урегулирована возможность повторной подачи заявления. На данное заключение Министерством направлен мотивированный ответ (письмо от 29.05.2020 № 4353исх) о том, что в соответствии с пунктом 7 Положения в случае принятия решения об отказе в предоставлении единовременной выплаты заявителю направляется уведомление с указанием причины отказа, то есть указывается на то, что при условии устранения замечаний, послуживших причиной для отказа (пунктом 9 Положения предусмотрен исключительный перечень оснований для принятия решения об отказе в предоставлении выплаты), у заявителя есть возможность обратиться с заявлением повторно.</w:t>
      </w:r>
    </w:p>
    <w:p w:rsidR="00E17F63" w:rsidRPr="00D57EF8" w:rsidRDefault="00E17F63" w:rsidP="00DB1823">
      <w:pPr>
        <w:keepNext/>
        <w:keepLines/>
        <w:autoSpaceDE w:val="0"/>
        <w:autoSpaceDN w:val="0"/>
        <w:adjustRightInd w:val="0"/>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14.08.2020 по результатам проведённой независимой антикоррупционной экспертизы постановления Правительства Ульяновской области от 30.12.2014 № 621-П «О Порядке утверждения тарифов на социальные услуги на основании подушевых нормативов финансирования социальных услуг» (далее – Порядок) поступило заключение </w:t>
      </w:r>
      <w:r w:rsidRPr="00D57EF8">
        <w:rPr>
          <w:rFonts w:ascii="PT Astra Serif" w:hAnsi="PT Astra Serif"/>
          <w:sz w:val="28"/>
          <w:szCs w:val="28"/>
        </w:rPr>
        <w:t>независимого эксперта Артемьевой Д.Р.</w:t>
      </w:r>
    </w:p>
    <w:p w:rsidR="00E17F63" w:rsidRPr="00D57EF8" w:rsidRDefault="00E17F63" w:rsidP="00DB1823">
      <w:pPr>
        <w:keepNext/>
        <w:keepLines/>
        <w:autoSpaceDE w:val="0"/>
        <w:autoSpaceDN w:val="0"/>
        <w:adjustRightInd w:val="0"/>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lastRenderedPageBreak/>
        <w:t>В пунктах 1 и 2 Порядка выявлены коррупциогенные факторы, выраженные в установлении для правоприменителя необоснованно широких пределов усмотрения, а именно: 1) в отсутствии условий и оснований для принятия решения и 2) отсутствии порядка совершения государственными органами определённых действий. В целях устранения выявленных коррупционных факторов предложено  дополнить пункт 1 Порядка нормами, устанавливающими порядок  расчёта и учёта тарифов, а пункт 2 Порядка дополнить уточнением,  как именно Методические рекомендации по расчёту подушевых нормативов финансирования социальных услуг, утверждённые постановлением Правительства РФ от 01.12.2014 № 1285, подлежат учёту при подготовке предложений для расчёта тарифов на социальные услуги.</w:t>
      </w:r>
    </w:p>
    <w:p w:rsidR="00E17F63" w:rsidRPr="00D57EF8" w:rsidRDefault="00E17F63" w:rsidP="00DB1823">
      <w:pPr>
        <w:keepNext/>
        <w:keepLines/>
        <w:autoSpaceDE w:val="0"/>
        <w:autoSpaceDN w:val="0"/>
        <w:adjustRightInd w:val="0"/>
        <w:spacing w:after="0" w:line="240" w:lineRule="auto"/>
        <w:ind w:right="-284" w:firstLine="709"/>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По результатам рассмотрения заключения Министерством будет рассмотрена возможность внесения изменений в Порядок после проведения мониторинга нормативных правовых актов других регионов, устанавливающих подушевые нормативы финансирования социальных услуг.</w:t>
      </w: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 xml:space="preserve">В Министерстве на постоянной основе проводится работа по выявлению случаев возникновения конфликта интересов на государственной гражданской службе и осуществление контроля за соблюдением государственными гражданскими служащими ограничений и запретов, установленных законодательством. Заседание комиссии созывается по мере необходимости. </w:t>
      </w:r>
      <w:r w:rsidRPr="00D57EF8">
        <w:rPr>
          <w:rFonts w:ascii="PT Astra Serif" w:hAnsi="PT Astra Serif"/>
          <w:sz w:val="28"/>
          <w:szCs w:val="28"/>
        </w:rPr>
        <w:br/>
        <w:t xml:space="preserve">За отчётный период случаев возникновения конфликта интересов выявлено </w:t>
      </w:r>
      <w:r w:rsidRPr="00D57EF8">
        <w:rPr>
          <w:rFonts w:ascii="PT Astra Serif" w:hAnsi="PT Astra Serif"/>
          <w:sz w:val="28"/>
          <w:szCs w:val="28"/>
        </w:rPr>
        <w:br/>
        <w:t>не было.</w:t>
      </w: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 xml:space="preserve">Кроме того, ежеквартально департаментом направляются отчёты о реализации мероприятий региональной программы по противодействию коррупции. </w:t>
      </w:r>
    </w:p>
    <w:p w:rsidR="00E17F63" w:rsidRPr="00D57EF8" w:rsidRDefault="00E17F63" w:rsidP="00DB1823">
      <w:pPr>
        <w:keepNext/>
        <w:keepLines/>
        <w:spacing w:after="0" w:line="240" w:lineRule="auto"/>
        <w:ind w:right="-284" w:firstLine="709"/>
        <w:jc w:val="both"/>
        <w:rPr>
          <w:rFonts w:ascii="PT Astra Serif" w:hAnsi="PT Astra Serif"/>
          <w:sz w:val="28"/>
          <w:szCs w:val="28"/>
        </w:rPr>
      </w:pPr>
      <w:r w:rsidRPr="00D57EF8">
        <w:rPr>
          <w:rFonts w:ascii="PT Astra Serif" w:hAnsi="PT Astra Serif"/>
          <w:sz w:val="28"/>
          <w:szCs w:val="28"/>
        </w:rPr>
        <w:t xml:space="preserve">Также организована работа по исполнению плана законопроектной и нормотворческой деятельности в Ульяновской области. Еженедельно в государственно-правовое управление администрации Губернатора Ульяновской области направляются отчёты о  ходе подготовки проектов НПА, ведётся переписка с ГПУ по вопросам включения, исключения, переноса срока рассмотрения или переименовании проектов НПА. </w:t>
      </w:r>
    </w:p>
    <w:p w:rsidR="00E17F63" w:rsidRPr="00D57EF8" w:rsidRDefault="00E17F63" w:rsidP="00DB1823">
      <w:pPr>
        <w:keepNext/>
        <w:keepLines/>
        <w:tabs>
          <w:tab w:val="left" w:pos="0"/>
        </w:tabs>
        <w:spacing w:line="240" w:lineRule="auto"/>
        <w:contextualSpacing/>
        <w:jc w:val="both"/>
        <w:rPr>
          <w:rFonts w:ascii="PT Astra Serif" w:hAnsi="PT Astra Serif"/>
          <w:color w:val="000000"/>
          <w:sz w:val="28"/>
          <w:szCs w:val="28"/>
        </w:rPr>
      </w:pPr>
    </w:p>
    <w:p w:rsidR="00754100" w:rsidRPr="00D57EF8" w:rsidRDefault="00754100" w:rsidP="00DB1823">
      <w:pPr>
        <w:keepNext/>
        <w:keepLines/>
        <w:tabs>
          <w:tab w:val="left" w:pos="0"/>
        </w:tabs>
        <w:spacing w:line="240" w:lineRule="auto"/>
        <w:contextualSpacing/>
        <w:jc w:val="both"/>
        <w:rPr>
          <w:rFonts w:ascii="PT Astra Serif" w:hAnsi="PT Astra Serif"/>
          <w:color w:val="000000"/>
          <w:sz w:val="28"/>
          <w:szCs w:val="28"/>
        </w:rPr>
      </w:pPr>
    </w:p>
    <w:p w:rsidR="006945E9" w:rsidRPr="00D57EF8" w:rsidRDefault="006945E9" w:rsidP="00DB1823">
      <w:pPr>
        <w:keepNext/>
        <w:keepLines/>
        <w:spacing w:after="0" w:line="240" w:lineRule="auto"/>
        <w:contextualSpacing/>
        <w:jc w:val="center"/>
        <w:rPr>
          <w:rFonts w:ascii="PT Astra Serif" w:eastAsia="Times New Roman" w:hAnsi="PT Astra Serif"/>
          <w:b/>
          <w:color w:val="000000"/>
          <w:sz w:val="28"/>
          <w:szCs w:val="28"/>
          <w:lang w:eastAsia="ru-RU"/>
        </w:rPr>
      </w:pPr>
    </w:p>
    <w:p w:rsidR="009E5F24" w:rsidRPr="00D57EF8" w:rsidRDefault="009E5F24"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9E5F24" w:rsidRPr="00D57EF8" w:rsidRDefault="009E5F24"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1F25C2" w:rsidRPr="00D57EF8" w:rsidRDefault="001F25C2" w:rsidP="00754100">
      <w:pPr>
        <w:keepNext/>
        <w:keepLines/>
        <w:spacing w:after="0" w:line="240" w:lineRule="auto"/>
        <w:contextualSpacing/>
        <w:jc w:val="center"/>
        <w:rPr>
          <w:rFonts w:ascii="PT Astra Serif" w:eastAsia="Times New Roman" w:hAnsi="PT Astra Serif"/>
          <w:b/>
          <w:color w:val="000000"/>
          <w:sz w:val="28"/>
          <w:szCs w:val="28"/>
          <w:lang w:eastAsia="ru-RU"/>
        </w:rPr>
      </w:pPr>
    </w:p>
    <w:p w:rsidR="00754100" w:rsidRPr="00D57EF8" w:rsidRDefault="000104F6" w:rsidP="00754100">
      <w:pPr>
        <w:keepNext/>
        <w:keepLines/>
        <w:spacing w:after="0" w:line="240" w:lineRule="auto"/>
        <w:contextualSpacing/>
        <w:jc w:val="center"/>
        <w:rPr>
          <w:rStyle w:val="afd"/>
          <w:sz w:val="28"/>
        </w:rPr>
      </w:pPr>
      <w:r w:rsidRPr="00D57EF8">
        <w:rPr>
          <w:rStyle w:val="afd"/>
          <w:sz w:val="28"/>
        </w:rPr>
        <w:lastRenderedPageBreak/>
        <w:t>10</w:t>
      </w:r>
      <w:r w:rsidR="00754100" w:rsidRPr="00D57EF8">
        <w:rPr>
          <w:rStyle w:val="afd"/>
          <w:sz w:val="28"/>
        </w:rPr>
        <w:t xml:space="preserve">.  </w:t>
      </w:r>
      <w:r w:rsidRPr="00D57EF8">
        <w:rPr>
          <w:rStyle w:val="afd"/>
          <w:sz w:val="28"/>
        </w:rPr>
        <w:t>Работа с гражданами в период пандемии</w:t>
      </w:r>
    </w:p>
    <w:p w:rsidR="00754100" w:rsidRPr="00D57EF8" w:rsidRDefault="00754100" w:rsidP="00754100">
      <w:pPr>
        <w:keepNext/>
        <w:keepLines/>
        <w:shd w:val="clear" w:color="auto" w:fill="FFFFFF"/>
        <w:spacing w:after="0" w:line="240" w:lineRule="auto"/>
        <w:ind w:left="142" w:right="-284" w:firstLine="567"/>
        <w:contextualSpacing/>
        <w:jc w:val="center"/>
        <w:textAlignment w:val="top"/>
        <w:rPr>
          <w:rFonts w:ascii="PT Astra Serif" w:hAnsi="PT Astra Serif"/>
          <w:b/>
          <w:sz w:val="28"/>
          <w:szCs w:val="28"/>
        </w:rPr>
      </w:pP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В рамках реализации мероприятий режима «Повышенной готовности», в целях профилактики распространения коронавирусной инфекции,   проводится работа, направленная на снятие социального напряжения среди населения района.</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Особое внимание со стороны всех структур уделяется особо уязвимым категориям населения, а именно: многодетным семьям, семьям, воспитывающих детей-инвалидов, ветеранам Великой Отечественной войны,  гражданам пожилого возраста 65+, одинокопроживающим гражданам, инвалидам и др.</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В отделении учреждения социальной защиты населения объявлены телефоны «горячих линий», по которым наши земляки  обращаются по всем насущным вопросам.</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С целью выявления проблем и предоставления консультаций  с рекомендациями «Оставайтесь дома», сотрудниками отделения в ежедневном режиме осуществляется мониторинг граждан группы «риска»: граждан в возрасте 65+, многодетных семей, семей, воспитывающих детей-инвалидов, ветеранов Великой Отечественной войны, одинокопроживающих граждан, инвалидов и др. категорий.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В период работы  при сложившейся обстановке обзвоном охвачены </w:t>
      </w:r>
      <w:r w:rsidRPr="00D57EF8">
        <w:rPr>
          <w:rFonts w:ascii="PT Astra Serif" w:hAnsi="PT Astra Serif"/>
          <w:b/>
          <w:sz w:val="28"/>
          <w:szCs w:val="28"/>
        </w:rPr>
        <w:t>429 198</w:t>
      </w:r>
      <w:r w:rsidRPr="00D57EF8">
        <w:rPr>
          <w:rFonts w:ascii="PT Astra Serif" w:hAnsi="PT Astra Serif"/>
          <w:sz w:val="28"/>
          <w:szCs w:val="28"/>
        </w:rPr>
        <w:t xml:space="preserve"> граждан района, в т.ч.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граждан пожилого возраста – </w:t>
      </w:r>
      <w:r w:rsidRPr="00D57EF8">
        <w:rPr>
          <w:rFonts w:ascii="PT Astra Serif" w:hAnsi="PT Astra Serif"/>
          <w:b/>
          <w:sz w:val="28"/>
          <w:szCs w:val="28"/>
        </w:rPr>
        <w:t>364 121</w:t>
      </w:r>
      <w:r w:rsidRPr="00D57EF8">
        <w:rPr>
          <w:rFonts w:ascii="PT Astra Serif" w:hAnsi="PT Astra Serif"/>
          <w:sz w:val="28"/>
          <w:szCs w:val="28"/>
        </w:rPr>
        <w:t xml:space="preserve"> </w:t>
      </w:r>
      <w:r w:rsidRPr="00D57EF8">
        <w:rPr>
          <w:rFonts w:ascii="PT Astra Serif" w:hAnsi="PT Astra Serif"/>
          <w:b/>
          <w:sz w:val="28"/>
          <w:szCs w:val="28"/>
        </w:rPr>
        <w:t>чел.</w:t>
      </w:r>
      <w:r w:rsidRPr="00D57EF8">
        <w:rPr>
          <w:rFonts w:ascii="PT Astra Serif" w:hAnsi="PT Astra Serif"/>
          <w:sz w:val="28"/>
          <w:szCs w:val="28"/>
        </w:rPr>
        <w:t xml:space="preserve">,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трудоспособного возраста- </w:t>
      </w:r>
      <w:r w:rsidRPr="00D57EF8">
        <w:rPr>
          <w:rFonts w:ascii="PT Astra Serif" w:hAnsi="PT Astra Serif"/>
          <w:b/>
          <w:sz w:val="28"/>
          <w:szCs w:val="28"/>
        </w:rPr>
        <w:t>65 077 чел</w:t>
      </w:r>
      <w:r w:rsidRPr="00D57EF8">
        <w:rPr>
          <w:rFonts w:ascii="PT Astra Serif" w:hAnsi="PT Astra Serif"/>
          <w:sz w:val="28"/>
          <w:szCs w:val="28"/>
        </w:rPr>
        <w:t>.</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В ходе обзвона, в соответствии с Указом Губернатора Ульяновской области С.И. Морозова, граждане в  возрасте старше 65 лет получили рекомендации о режиме самоизоляции с 16.11 по 10.01.2021г., о мерах социальной поддержки в соответствии с новшествами в законодательстве. Так, на сегодняшний день обзвоном охвачены все пенсионеры в возрасте старше 65 лет.</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В связи с появлением новой коронавирусной инфекции, с марта 2020 года всего отработано </w:t>
      </w:r>
      <w:r w:rsidRPr="00D57EF8">
        <w:rPr>
          <w:rFonts w:ascii="PT Astra Serif" w:hAnsi="PT Astra Serif"/>
          <w:b/>
          <w:sz w:val="28"/>
          <w:szCs w:val="28"/>
        </w:rPr>
        <w:t>148 362</w:t>
      </w:r>
      <w:r w:rsidRPr="00D57EF8">
        <w:rPr>
          <w:rFonts w:ascii="PT Astra Serif" w:hAnsi="PT Astra Serif"/>
          <w:sz w:val="28"/>
          <w:szCs w:val="28"/>
        </w:rPr>
        <w:t xml:space="preserve"> обращений, поступивших от жителей района на горячие линии, в т.ч.:</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граждан пожилого возраста- </w:t>
      </w:r>
      <w:r w:rsidRPr="00D57EF8">
        <w:rPr>
          <w:rFonts w:ascii="PT Astra Serif" w:hAnsi="PT Astra Serif"/>
          <w:b/>
          <w:sz w:val="28"/>
          <w:szCs w:val="28"/>
        </w:rPr>
        <w:t xml:space="preserve"> 76 675 чел.</w:t>
      </w:r>
      <w:r w:rsidRPr="00D57EF8">
        <w:rPr>
          <w:rFonts w:ascii="PT Astra Serif" w:hAnsi="PT Astra Serif"/>
          <w:sz w:val="28"/>
          <w:szCs w:val="28"/>
        </w:rPr>
        <w:t xml:space="preserve">.,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трудоспособного возраста-  </w:t>
      </w:r>
      <w:r w:rsidRPr="00D57EF8">
        <w:rPr>
          <w:rFonts w:ascii="PT Astra Serif" w:hAnsi="PT Astra Serif"/>
          <w:b/>
          <w:sz w:val="28"/>
          <w:szCs w:val="28"/>
        </w:rPr>
        <w:t>58 258 чел</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Всего за весь период работы в режиме повышенной готовности отработано   </w:t>
      </w:r>
      <w:r w:rsidRPr="00D57EF8">
        <w:rPr>
          <w:rFonts w:ascii="PT Astra Serif" w:hAnsi="PT Astra Serif"/>
          <w:b/>
          <w:sz w:val="28"/>
          <w:szCs w:val="28"/>
        </w:rPr>
        <w:t>304 462</w:t>
      </w:r>
      <w:r w:rsidRPr="00D57EF8">
        <w:rPr>
          <w:rFonts w:ascii="PT Astra Serif" w:hAnsi="PT Astra Serif"/>
          <w:sz w:val="28"/>
          <w:szCs w:val="28"/>
        </w:rPr>
        <w:t xml:space="preserve"> вопроса, связанных с  проблемами  жителей района, в т.ч.:</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граждан пожилого возраста- </w:t>
      </w:r>
      <w:r w:rsidRPr="00D57EF8">
        <w:rPr>
          <w:rFonts w:ascii="PT Astra Serif" w:hAnsi="PT Astra Serif"/>
          <w:b/>
          <w:sz w:val="28"/>
          <w:szCs w:val="28"/>
        </w:rPr>
        <w:t xml:space="preserve">198 452 </w:t>
      </w:r>
      <w:r w:rsidRPr="00D57EF8">
        <w:rPr>
          <w:rFonts w:ascii="PT Astra Serif" w:hAnsi="PT Astra Serif"/>
          <w:sz w:val="28"/>
          <w:szCs w:val="28"/>
        </w:rPr>
        <w:t xml:space="preserve">чел.,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трудоспособного возраста- </w:t>
      </w:r>
      <w:r w:rsidRPr="00D57EF8">
        <w:rPr>
          <w:rFonts w:ascii="PT Astra Serif" w:hAnsi="PT Astra Serif"/>
          <w:b/>
          <w:sz w:val="28"/>
          <w:szCs w:val="28"/>
        </w:rPr>
        <w:t>106 010</w:t>
      </w:r>
      <w:r w:rsidRPr="00D57EF8">
        <w:rPr>
          <w:rFonts w:ascii="PT Astra Serif" w:hAnsi="PT Astra Serif"/>
          <w:sz w:val="28"/>
          <w:szCs w:val="28"/>
        </w:rPr>
        <w:t xml:space="preserve"> чел</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w:t>
      </w:r>
      <w:r w:rsidRPr="00D57EF8">
        <w:rPr>
          <w:rFonts w:ascii="PT Astra Serif" w:hAnsi="PT Astra Serif"/>
          <w:b/>
          <w:sz w:val="28"/>
          <w:szCs w:val="28"/>
        </w:rPr>
        <w:t>9 881</w:t>
      </w:r>
      <w:r w:rsidRPr="00D57EF8">
        <w:rPr>
          <w:rFonts w:ascii="PT Astra Serif" w:hAnsi="PT Astra Serif"/>
          <w:sz w:val="28"/>
          <w:szCs w:val="28"/>
        </w:rPr>
        <w:t xml:space="preserve"> обращений требовали незамедлительного решения проблемы, в том числе:</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 доставка продуктов – </w:t>
      </w:r>
      <w:r w:rsidRPr="00D57EF8">
        <w:rPr>
          <w:rFonts w:ascii="PT Astra Serif" w:hAnsi="PT Astra Serif"/>
          <w:b/>
          <w:sz w:val="28"/>
          <w:szCs w:val="28"/>
        </w:rPr>
        <w:t>8 607</w:t>
      </w:r>
      <w:r w:rsidRPr="00D57EF8">
        <w:rPr>
          <w:rFonts w:ascii="PT Astra Serif" w:hAnsi="PT Astra Serif"/>
          <w:sz w:val="28"/>
          <w:szCs w:val="28"/>
        </w:rPr>
        <w:t xml:space="preserve"> чел.; </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lastRenderedPageBreak/>
        <w:t xml:space="preserve">- в доставке лекарств – </w:t>
      </w:r>
      <w:r w:rsidRPr="00D57EF8">
        <w:rPr>
          <w:rFonts w:ascii="PT Astra Serif" w:hAnsi="PT Astra Serif"/>
          <w:b/>
          <w:sz w:val="28"/>
          <w:szCs w:val="28"/>
        </w:rPr>
        <w:t>1 274</w:t>
      </w:r>
      <w:r w:rsidRPr="00D57EF8">
        <w:rPr>
          <w:rFonts w:ascii="PT Astra Serif" w:hAnsi="PT Astra Serif"/>
          <w:sz w:val="28"/>
          <w:szCs w:val="28"/>
        </w:rPr>
        <w:t xml:space="preserve"> пенсионеров и инвалидов (вопросы решаются совместно с медицинскими работниками и волонтерами);</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Консультационно-разъяснительную помощь о мерах социальной поддержки и по другим вопросам получили </w:t>
      </w:r>
      <w:r w:rsidRPr="00D57EF8">
        <w:rPr>
          <w:rFonts w:ascii="PT Astra Serif" w:hAnsi="PT Astra Serif"/>
          <w:b/>
          <w:sz w:val="28"/>
          <w:szCs w:val="28"/>
        </w:rPr>
        <w:t>291 530</w:t>
      </w:r>
      <w:r w:rsidRPr="00D57EF8">
        <w:rPr>
          <w:rFonts w:ascii="PT Astra Serif" w:hAnsi="PT Astra Serif"/>
          <w:sz w:val="28"/>
          <w:szCs w:val="28"/>
        </w:rPr>
        <w:t xml:space="preserve"> граждан Ульяновской области (обзвон, обращения).</w:t>
      </w:r>
    </w:p>
    <w:p w:rsidR="00754100" w:rsidRPr="00D57EF8" w:rsidRDefault="00754100" w:rsidP="00754100">
      <w:pPr>
        <w:keepNext/>
        <w:keepLines/>
        <w:spacing w:after="0" w:line="240" w:lineRule="auto"/>
        <w:ind w:firstLine="708"/>
        <w:contextualSpacing/>
        <w:jc w:val="both"/>
        <w:rPr>
          <w:rFonts w:ascii="PT Astra Serif" w:hAnsi="PT Astra Serif"/>
          <w:sz w:val="28"/>
          <w:szCs w:val="28"/>
        </w:rPr>
      </w:pPr>
      <w:r w:rsidRPr="00D57EF8">
        <w:rPr>
          <w:rFonts w:ascii="PT Astra Serif" w:hAnsi="PT Astra Serif"/>
          <w:sz w:val="28"/>
          <w:szCs w:val="28"/>
        </w:rPr>
        <w:t xml:space="preserve">Все обращающиеся получают информацию о мерах социальной поддержки, об оказании адресной материальной помощи в связи с карантинными мероприятиями. </w:t>
      </w:r>
    </w:p>
    <w:p w:rsidR="006103AB" w:rsidRPr="00D57EF8" w:rsidRDefault="006103AB" w:rsidP="006103AB">
      <w:pPr>
        <w:keepNext/>
        <w:tabs>
          <w:tab w:val="left" w:pos="1560"/>
        </w:tabs>
        <w:spacing w:after="0" w:line="240" w:lineRule="auto"/>
        <w:ind w:firstLine="709"/>
        <w:jc w:val="center"/>
        <w:rPr>
          <w:b/>
          <w:color w:val="C00000"/>
          <w:sz w:val="28"/>
          <w:szCs w:val="28"/>
          <w:u w:val="single"/>
        </w:rPr>
      </w:pPr>
    </w:p>
    <w:p w:rsidR="00093A19" w:rsidRPr="00D57EF8" w:rsidRDefault="00093A19" w:rsidP="006103AB">
      <w:pPr>
        <w:keepNext/>
        <w:tabs>
          <w:tab w:val="left" w:pos="1560"/>
        </w:tabs>
        <w:spacing w:after="0" w:line="240" w:lineRule="auto"/>
        <w:ind w:firstLine="709"/>
        <w:jc w:val="center"/>
        <w:rPr>
          <w:b/>
          <w:color w:val="C00000"/>
          <w:sz w:val="28"/>
          <w:szCs w:val="28"/>
          <w:u w:val="single"/>
        </w:rPr>
      </w:pPr>
    </w:p>
    <w:p w:rsidR="006103AB" w:rsidRPr="00D57EF8" w:rsidRDefault="006103AB" w:rsidP="00C90A1F">
      <w:pPr>
        <w:keepNext/>
        <w:tabs>
          <w:tab w:val="left" w:pos="1560"/>
        </w:tabs>
        <w:spacing w:after="0" w:line="240" w:lineRule="auto"/>
        <w:ind w:firstLine="709"/>
        <w:jc w:val="center"/>
        <w:rPr>
          <w:rStyle w:val="aff"/>
          <w:rFonts w:ascii="PT Astra Serif" w:hAnsi="PT Astra Serif"/>
          <w:b/>
          <w:sz w:val="28"/>
        </w:rPr>
      </w:pPr>
      <w:r w:rsidRPr="00D57EF8">
        <w:rPr>
          <w:rStyle w:val="aff"/>
          <w:rFonts w:ascii="PT Astra Serif" w:hAnsi="PT Astra Serif"/>
          <w:b/>
          <w:sz w:val="28"/>
        </w:rPr>
        <w:t>Основные задачи на 2021 год</w:t>
      </w:r>
    </w:p>
    <w:p w:rsidR="006103AB" w:rsidRPr="00D57EF8" w:rsidRDefault="006103AB" w:rsidP="00C90A1F">
      <w:pPr>
        <w:keepNext/>
        <w:spacing w:after="0" w:line="240" w:lineRule="auto"/>
        <w:ind w:firstLine="709"/>
        <w:jc w:val="both"/>
        <w:rPr>
          <w:rFonts w:ascii="PT Astra Serif" w:hAnsi="PT Astra Serif"/>
          <w:b/>
          <w:sz w:val="28"/>
          <w:szCs w:val="28"/>
          <w:u w:val="single"/>
        </w:rPr>
      </w:pPr>
    </w:p>
    <w:p w:rsidR="006103AB" w:rsidRPr="00D57EF8" w:rsidRDefault="006103AB" w:rsidP="00C90A1F">
      <w:pPr>
        <w:keepNext/>
        <w:spacing w:after="0" w:line="240" w:lineRule="auto"/>
        <w:ind w:firstLine="709"/>
        <w:jc w:val="both"/>
        <w:rPr>
          <w:rFonts w:ascii="PT Astra Serif" w:hAnsi="PT Astra Serif"/>
          <w:b/>
          <w:color w:val="002060"/>
          <w:sz w:val="28"/>
          <w:szCs w:val="28"/>
          <w:u w:val="single"/>
        </w:rPr>
      </w:pPr>
      <w:r w:rsidRPr="00D57EF8">
        <w:rPr>
          <w:rFonts w:ascii="PT Astra Serif" w:hAnsi="PT Astra Serif"/>
          <w:b/>
          <w:color w:val="002060"/>
          <w:sz w:val="28"/>
          <w:szCs w:val="28"/>
          <w:u w:val="single"/>
        </w:rPr>
        <w:t>1.В области социальной защиты и социального обслуживания</w:t>
      </w:r>
    </w:p>
    <w:p w:rsidR="006103AB" w:rsidRPr="00D57EF8" w:rsidRDefault="006103AB" w:rsidP="00C90A1F">
      <w:pPr>
        <w:keepNext/>
        <w:spacing w:after="0" w:line="240" w:lineRule="auto"/>
        <w:ind w:firstLine="709"/>
        <w:jc w:val="both"/>
        <w:rPr>
          <w:rFonts w:ascii="PT Astra Serif" w:hAnsi="PT Astra Serif"/>
          <w:b/>
          <w:color w:val="002060"/>
          <w:sz w:val="28"/>
          <w:szCs w:val="28"/>
          <w:u w:val="single"/>
        </w:rPr>
      </w:pPr>
    </w:p>
    <w:p w:rsidR="00857FCC" w:rsidRPr="00D57EF8" w:rsidRDefault="00857FCC" w:rsidP="00C90A1F">
      <w:pPr>
        <w:pStyle w:val="a9"/>
        <w:keepNext/>
        <w:numPr>
          <w:ilvl w:val="1"/>
          <w:numId w:val="19"/>
        </w:numPr>
        <w:tabs>
          <w:tab w:val="left" w:pos="142"/>
        </w:tabs>
        <w:spacing w:after="0" w:line="240" w:lineRule="auto"/>
        <w:jc w:val="both"/>
        <w:rPr>
          <w:rFonts w:ascii="PT Astra Serif" w:eastAsia="Times New Roman" w:hAnsi="PT Astra Serif"/>
          <w:sz w:val="28"/>
          <w:szCs w:val="28"/>
        </w:rPr>
      </w:pPr>
      <w:r w:rsidRPr="00D57EF8">
        <w:rPr>
          <w:rFonts w:ascii="PT Astra Serif" w:eastAsia="Times New Roman" w:hAnsi="PT Astra Serif"/>
          <w:sz w:val="28"/>
          <w:szCs w:val="28"/>
        </w:rPr>
        <w:t>Анализ эффективности мер социальной поддержки.</w:t>
      </w:r>
    </w:p>
    <w:p w:rsidR="00857FCC" w:rsidRPr="00D57EF8" w:rsidRDefault="00857FCC" w:rsidP="00C90A1F">
      <w:pPr>
        <w:keepNext/>
        <w:tabs>
          <w:tab w:val="left" w:pos="142"/>
        </w:tabs>
        <w:spacing w:after="0" w:line="240" w:lineRule="auto"/>
        <w:ind w:left="567"/>
        <w:jc w:val="both"/>
        <w:rPr>
          <w:rFonts w:ascii="PT Astra Serif" w:eastAsia="Times New Roman" w:hAnsi="PT Astra Serif"/>
          <w:sz w:val="28"/>
          <w:szCs w:val="28"/>
        </w:rPr>
      </w:pPr>
    </w:p>
    <w:p w:rsidR="006103AB" w:rsidRPr="00D57EF8" w:rsidRDefault="006103AB" w:rsidP="00C90A1F">
      <w:pPr>
        <w:keepNext/>
        <w:tabs>
          <w:tab w:val="left" w:pos="142"/>
        </w:tabs>
        <w:spacing w:after="0" w:line="240" w:lineRule="auto"/>
        <w:ind w:firstLine="567"/>
        <w:jc w:val="both"/>
        <w:rPr>
          <w:rFonts w:ascii="PT Astra Serif" w:eastAsia="Times New Roman" w:hAnsi="PT Astra Serif"/>
          <w:sz w:val="28"/>
          <w:szCs w:val="28"/>
        </w:rPr>
      </w:pPr>
      <w:r w:rsidRPr="00D57EF8">
        <w:rPr>
          <w:rFonts w:ascii="PT Astra Serif" w:eastAsia="Times New Roman" w:hAnsi="PT Astra Serif"/>
          <w:sz w:val="28"/>
          <w:szCs w:val="28"/>
        </w:rPr>
        <w:t>1.</w:t>
      </w:r>
      <w:r w:rsidR="00DE0CF4" w:rsidRPr="00D57EF8">
        <w:rPr>
          <w:rFonts w:ascii="PT Astra Serif" w:eastAsia="Times New Roman" w:hAnsi="PT Astra Serif"/>
          <w:sz w:val="28"/>
          <w:szCs w:val="28"/>
        </w:rPr>
        <w:t>2</w:t>
      </w:r>
      <w:r w:rsidRPr="00D57EF8">
        <w:rPr>
          <w:rFonts w:ascii="PT Astra Serif" w:eastAsia="Times New Roman" w:hAnsi="PT Astra Serif"/>
          <w:sz w:val="28"/>
          <w:szCs w:val="28"/>
        </w:rPr>
        <w:t>. Повышение адресности предоставления мер социальной поддержки с учётом усиления критерия нуждаемости и контроля за доходами лиц, претендующих на получение мер социальной поддержки.</w:t>
      </w:r>
    </w:p>
    <w:p w:rsidR="006103AB" w:rsidRPr="00D57EF8" w:rsidRDefault="006103AB" w:rsidP="00C90A1F">
      <w:pPr>
        <w:keepNext/>
        <w:tabs>
          <w:tab w:val="left" w:pos="142"/>
        </w:tabs>
        <w:spacing w:after="0" w:line="240" w:lineRule="auto"/>
        <w:ind w:firstLine="567"/>
        <w:rPr>
          <w:rFonts w:ascii="PT Astra Serif" w:hAnsi="PT Astra Serif"/>
          <w:sz w:val="28"/>
          <w:szCs w:val="28"/>
        </w:rPr>
      </w:pP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1.</w:t>
      </w:r>
      <w:r w:rsidR="00DE0CF4" w:rsidRPr="00D57EF8">
        <w:rPr>
          <w:rFonts w:ascii="PT Astra Serif" w:hAnsi="PT Astra Serif"/>
          <w:sz w:val="28"/>
          <w:szCs w:val="28"/>
        </w:rPr>
        <w:t>3</w:t>
      </w:r>
      <w:r w:rsidRPr="00D57EF8">
        <w:rPr>
          <w:rFonts w:ascii="PT Astra Serif" w:hAnsi="PT Astra Serif"/>
          <w:sz w:val="28"/>
          <w:szCs w:val="28"/>
        </w:rPr>
        <w:t>. Реализация проекта оказания поддержки семей для выхода на самообеспечение с помощью государственного социального контракта.</w:t>
      </w: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p>
    <w:p w:rsidR="006103AB" w:rsidRPr="00D57EF8" w:rsidRDefault="006103AB" w:rsidP="00C90A1F">
      <w:pPr>
        <w:keepNext/>
        <w:tabs>
          <w:tab w:val="left" w:pos="142"/>
        </w:tabs>
        <w:spacing w:line="240" w:lineRule="auto"/>
        <w:ind w:firstLine="567"/>
        <w:jc w:val="both"/>
        <w:rPr>
          <w:rFonts w:ascii="PT Astra Serif" w:hAnsi="PT Astra Serif"/>
          <w:sz w:val="28"/>
          <w:szCs w:val="28"/>
        </w:rPr>
      </w:pPr>
      <w:r w:rsidRPr="00D57EF8">
        <w:rPr>
          <w:rFonts w:ascii="PT Astra Serif" w:hAnsi="PT Astra Serif"/>
          <w:sz w:val="28"/>
          <w:szCs w:val="28"/>
        </w:rPr>
        <w:t>1.</w:t>
      </w:r>
      <w:r w:rsidR="00DE0CF4" w:rsidRPr="00D57EF8">
        <w:rPr>
          <w:rFonts w:ascii="PT Astra Serif" w:hAnsi="PT Astra Serif"/>
          <w:sz w:val="28"/>
          <w:szCs w:val="28"/>
        </w:rPr>
        <w:t>4</w:t>
      </w:r>
      <w:r w:rsidRPr="00D57EF8">
        <w:rPr>
          <w:rFonts w:ascii="PT Astra Serif" w:hAnsi="PT Astra Serif"/>
          <w:sz w:val="28"/>
          <w:szCs w:val="28"/>
        </w:rPr>
        <w:t xml:space="preserve">. Увеличение объёма социальной продовольственной помощи, оказываемой с помощью Электронной социальной продовольственной карты через заключение контракта с торговой сетью «Пятерочка». </w:t>
      </w:r>
    </w:p>
    <w:p w:rsidR="006103AB" w:rsidRPr="00D57EF8" w:rsidRDefault="006103AB" w:rsidP="00C90A1F">
      <w:pPr>
        <w:keepNext/>
        <w:tabs>
          <w:tab w:val="left" w:pos="142"/>
        </w:tabs>
        <w:spacing w:line="240" w:lineRule="auto"/>
        <w:ind w:firstLine="567"/>
        <w:jc w:val="both"/>
        <w:rPr>
          <w:rFonts w:ascii="PT Astra Serif" w:hAnsi="PT Astra Serif"/>
          <w:bCs/>
          <w:sz w:val="28"/>
          <w:szCs w:val="28"/>
        </w:rPr>
      </w:pPr>
      <w:r w:rsidRPr="00D57EF8">
        <w:rPr>
          <w:rFonts w:ascii="PT Astra Serif" w:hAnsi="PT Astra Serif"/>
          <w:bCs/>
          <w:sz w:val="28"/>
          <w:szCs w:val="28"/>
        </w:rPr>
        <w:t>1.</w:t>
      </w:r>
      <w:r w:rsidR="00DE0CF4" w:rsidRPr="00D57EF8">
        <w:rPr>
          <w:rFonts w:ascii="PT Astra Serif" w:hAnsi="PT Astra Serif"/>
          <w:bCs/>
          <w:sz w:val="28"/>
          <w:szCs w:val="28"/>
        </w:rPr>
        <w:t>5</w:t>
      </w:r>
      <w:r w:rsidRPr="00D57EF8">
        <w:rPr>
          <w:rFonts w:ascii="PT Astra Serif" w:hAnsi="PT Astra Serif"/>
          <w:bCs/>
          <w:sz w:val="28"/>
          <w:szCs w:val="28"/>
        </w:rPr>
        <w:t xml:space="preserve">. Реализация мероприятий государственной программы Ульяновской области «Социальная поддержка и защита населения </w:t>
      </w:r>
      <w:r w:rsidR="00C52C5E" w:rsidRPr="00D57EF8">
        <w:rPr>
          <w:rFonts w:ascii="PT Astra Serif" w:hAnsi="PT Astra Serif"/>
          <w:bCs/>
          <w:sz w:val="28"/>
          <w:szCs w:val="28"/>
        </w:rPr>
        <w:t xml:space="preserve">на территории </w:t>
      </w:r>
      <w:r w:rsidRPr="00D57EF8">
        <w:rPr>
          <w:rFonts w:ascii="PT Astra Serif" w:hAnsi="PT Astra Serif"/>
          <w:bCs/>
          <w:sz w:val="28"/>
          <w:szCs w:val="28"/>
        </w:rPr>
        <w:t>Ульяновской области».</w:t>
      </w:r>
    </w:p>
    <w:p w:rsidR="006103AB" w:rsidRPr="00D57EF8" w:rsidRDefault="006103AB" w:rsidP="00C90A1F">
      <w:pPr>
        <w:keepNext/>
        <w:tabs>
          <w:tab w:val="left" w:pos="142"/>
        </w:tabs>
        <w:suppressAutoHyphens/>
        <w:ind w:firstLine="567"/>
        <w:jc w:val="both"/>
        <w:rPr>
          <w:rFonts w:ascii="PT Astra Serif" w:hAnsi="PT Astra Serif"/>
          <w:sz w:val="28"/>
          <w:szCs w:val="28"/>
          <w:lang w:eastAsia="ar-SA"/>
        </w:rPr>
      </w:pPr>
      <w:r w:rsidRPr="00D57EF8">
        <w:rPr>
          <w:rFonts w:ascii="PT Astra Serif" w:hAnsi="PT Astra Serif"/>
          <w:sz w:val="28"/>
          <w:szCs w:val="28"/>
          <w:lang w:eastAsia="ar-SA"/>
        </w:rPr>
        <w:t>1.</w:t>
      </w:r>
      <w:r w:rsidR="00DE0CF4" w:rsidRPr="00D57EF8">
        <w:rPr>
          <w:rFonts w:ascii="PT Astra Serif" w:hAnsi="PT Astra Serif"/>
          <w:sz w:val="28"/>
          <w:szCs w:val="28"/>
          <w:lang w:eastAsia="ar-SA"/>
        </w:rPr>
        <w:t>6</w:t>
      </w:r>
      <w:r w:rsidRPr="00D57EF8">
        <w:rPr>
          <w:rFonts w:ascii="PT Astra Serif" w:hAnsi="PT Astra Serif"/>
          <w:sz w:val="28"/>
          <w:szCs w:val="28"/>
          <w:lang w:eastAsia="ar-SA"/>
        </w:rPr>
        <w:t xml:space="preserve">. </w:t>
      </w:r>
      <w:r w:rsidR="00FB5160" w:rsidRPr="00D57EF8">
        <w:rPr>
          <w:rFonts w:ascii="PT Astra Serif" w:hAnsi="PT Astra Serif"/>
          <w:sz w:val="28"/>
          <w:szCs w:val="28"/>
          <w:lang w:eastAsia="ar-SA"/>
        </w:rPr>
        <w:t xml:space="preserve"> </w:t>
      </w:r>
      <w:r w:rsidRPr="00D57EF8">
        <w:rPr>
          <w:rFonts w:ascii="PT Astra Serif" w:hAnsi="PT Astra Serif"/>
          <w:sz w:val="28"/>
          <w:szCs w:val="28"/>
          <w:lang w:eastAsia="ar-SA"/>
        </w:rPr>
        <w:t>Сопровождение региональной комплексной программы «Забота».</w:t>
      </w:r>
    </w:p>
    <w:p w:rsidR="00BB242A" w:rsidRPr="00D57EF8" w:rsidRDefault="006103AB" w:rsidP="00C90A1F">
      <w:pPr>
        <w:keepNext/>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1.</w:t>
      </w:r>
      <w:r w:rsidR="00DE0CF4" w:rsidRPr="00D57EF8">
        <w:rPr>
          <w:rFonts w:ascii="PT Astra Serif" w:hAnsi="PT Astra Serif"/>
          <w:sz w:val="28"/>
          <w:szCs w:val="28"/>
        </w:rPr>
        <w:t>7</w:t>
      </w:r>
      <w:r w:rsidRPr="00D57EF8">
        <w:rPr>
          <w:rFonts w:ascii="PT Astra Serif" w:hAnsi="PT Astra Serif"/>
          <w:sz w:val="28"/>
          <w:szCs w:val="28"/>
        </w:rPr>
        <w:t>.</w:t>
      </w:r>
      <w:r w:rsidR="00734AE8" w:rsidRPr="00D57EF8">
        <w:rPr>
          <w:rFonts w:ascii="PT Astra Serif" w:hAnsi="PT Astra Serif"/>
          <w:sz w:val="28"/>
          <w:szCs w:val="28"/>
        </w:rPr>
        <w:t xml:space="preserve">  Реализация региональной программы </w:t>
      </w:r>
      <w:r w:rsidR="00BB242A" w:rsidRPr="00D57EF8">
        <w:rPr>
          <w:rFonts w:ascii="PT Astra Serif" w:hAnsi="PT Astra Serif"/>
          <w:sz w:val="28"/>
          <w:szCs w:val="28"/>
        </w:rPr>
        <w:t>уменьшения доли граждан, имеющих доходы ниже величины прожиточного минимума на душу населения, установленного в Ульяновской области, на период до 2024 года утвержденной постановлением Правительства Ульяновской области от 14.10.2020 № 583-П.</w:t>
      </w:r>
    </w:p>
    <w:p w:rsidR="008D5727" w:rsidRPr="00D57EF8" w:rsidRDefault="008D5727" w:rsidP="00C90A1F">
      <w:pPr>
        <w:keepNext/>
        <w:tabs>
          <w:tab w:val="left" w:pos="142"/>
        </w:tabs>
        <w:spacing w:after="0" w:line="240" w:lineRule="auto"/>
        <w:ind w:firstLine="567"/>
        <w:jc w:val="both"/>
        <w:rPr>
          <w:rFonts w:ascii="PT Astra Serif" w:hAnsi="PT Astra Serif"/>
          <w:sz w:val="28"/>
          <w:szCs w:val="28"/>
        </w:rPr>
      </w:pPr>
    </w:p>
    <w:p w:rsidR="008D5727" w:rsidRPr="00D57EF8" w:rsidRDefault="008D5727" w:rsidP="00C90A1F">
      <w:pPr>
        <w:keepNext/>
        <w:tabs>
          <w:tab w:val="left" w:pos="142"/>
        </w:tabs>
        <w:spacing w:after="0" w:line="240" w:lineRule="auto"/>
        <w:ind w:firstLine="567"/>
        <w:jc w:val="both"/>
        <w:rPr>
          <w:rFonts w:ascii="PT Astra Serif" w:hAnsi="PT Astra Serif"/>
          <w:sz w:val="28"/>
          <w:szCs w:val="28"/>
          <w:lang w:eastAsia="ru-RU"/>
        </w:rPr>
      </w:pPr>
      <w:r w:rsidRPr="00D57EF8">
        <w:rPr>
          <w:rFonts w:ascii="PT Astra Serif" w:hAnsi="PT Astra Serif"/>
          <w:bCs/>
          <w:sz w:val="28"/>
          <w:szCs w:val="28"/>
          <w:lang w:eastAsia="ru-RU"/>
        </w:rPr>
        <w:t>1.</w:t>
      </w:r>
      <w:r w:rsidR="00DE0CF4" w:rsidRPr="00D57EF8">
        <w:rPr>
          <w:rFonts w:ascii="PT Astra Serif" w:hAnsi="PT Astra Serif"/>
          <w:bCs/>
          <w:sz w:val="28"/>
          <w:szCs w:val="28"/>
          <w:lang w:eastAsia="ru-RU"/>
        </w:rPr>
        <w:t>8</w:t>
      </w:r>
      <w:r w:rsidRPr="00D57EF8">
        <w:rPr>
          <w:rFonts w:ascii="PT Astra Serif" w:hAnsi="PT Astra Serif"/>
          <w:bCs/>
          <w:sz w:val="28"/>
          <w:szCs w:val="28"/>
          <w:lang w:eastAsia="ru-RU"/>
        </w:rPr>
        <w:t xml:space="preserve">. Цифровизация деятельности системы социальной защиты: </w:t>
      </w:r>
    </w:p>
    <w:p w:rsidR="008D5727" w:rsidRPr="00D57EF8" w:rsidRDefault="008D5727" w:rsidP="00C90A1F">
      <w:pPr>
        <w:pStyle w:val="a9"/>
        <w:keepNext/>
        <w:numPr>
          <w:ilvl w:val="0"/>
          <w:numId w:val="17"/>
        </w:numPr>
        <w:tabs>
          <w:tab w:val="left" w:pos="142"/>
        </w:tabs>
        <w:spacing w:after="0" w:line="240" w:lineRule="auto"/>
        <w:ind w:left="0" w:firstLine="567"/>
        <w:jc w:val="both"/>
        <w:rPr>
          <w:rFonts w:ascii="PT Astra Serif" w:hAnsi="PT Astra Serif"/>
          <w:sz w:val="28"/>
          <w:szCs w:val="28"/>
          <w:lang w:eastAsia="ru-RU"/>
        </w:rPr>
      </w:pPr>
      <w:r w:rsidRPr="00D57EF8">
        <w:rPr>
          <w:rFonts w:ascii="PT Astra Serif" w:hAnsi="PT Astra Serif"/>
          <w:sz w:val="28"/>
          <w:szCs w:val="28"/>
          <w:lang w:eastAsia="ru-RU"/>
        </w:rPr>
        <w:t xml:space="preserve">внедрение и доработка информационной системы в учреждениях системы социальной защиты и социального обслуживания населения Ульяновской области. </w:t>
      </w:r>
    </w:p>
    <w:p w:rsidR="00EC4CFA" w:rsidRPr="00D57EF8" w:rsidRDefault="008D5727" w:rsidP="00C90A1F">
      <w:pPr>
        <w:pStyle w:val="a9"/>
        <w:keepNext/>
        <w:keepLines/>
        <w:numPr>
          <w:ilvl w:val="0"/>
          <w:numId w:val="17"/>
        </w:numPr>
        <w:shd w:val="clear" w:color="auto" w:fill="FFFFFF"/>
        <w:tabs>
          <w:tab w:val="left" w:pos="142"/>
        </w:tabs>
        <w:spacing w:after="0" w:line="240" w:lineRule="auto"/>
        <w:ind w:left="0" w:firstLine="567"/>
        <w:jc w:val="both"/>
        <w:rPr>
          <w:rFonts w:ascii="PT Astra Serif" w:hAnsi="PT Astra Serif"/>
          <w:sz w:val="28"/>
          <w:szCs w:val="28"/>
        </w:rPr>
      </w:pPr>
      <w:r w:rsidRPr="00D57EF8">
        <w:rPr>
          <w:rFonts w:ascii="PT Astra Serif" w:hAnsi="PT Astra Serif"/>
          <w:bCs/>
          <w:sz w:val="28"/>
          <w:szCs w:val="28"/>
          <w:lang w:eastAsia="ru-RU"/>
        </w:rPr>
        <w:lastRenderedPageBreak/>
        <w:t xml:space="preserve">перевод </w:t>
      </w:r>
      <w:r w:rsidR="00D40561" w:rsidRPr="00D57EF8">
        <w:rPr>
          <w:rFonts w:ascii="PT Astra Serif" w:hAnsi="PT Astra Serif"/>
          <w:bCs/>
          <w:sz w:val="28"/>
          <w:szCs w:val="28"/>
          <w:lang w:eastAsia="ru-RU"/>
        </w:rPr>
        <w:t>9</w:t>
      </w:r>
      <w:r w:rsidRPr="00D57EF8">
        <w:rPr>
          <w:rFonts w:ascii="PT Astra Serif" w:hAnsi="PT Astra Serif"/>
          <w:bCs/>
          <w:sz w:val="28"/>
          <w:szCs w:val="28"/>
          <w:lang w:eastAsia="ru-RU"/>
        </w:rPr>
        <w:t xml:space="preserve"> услуг</w:t>
      </w:r>
      <w:r w:rsidR="00AD5C3E" w:rsidRPr="00D57EF8">
        <w:rPr>
          <w:rFonts w:ascii="PT Astra Serif" w:hAnsi="PT Astra Serif"/>
          <w:bCs/>
          <w:sz w:val="28"/>
          <w:szCs w:val="28"/>
          <w:lang w:eastAsia="ru-RU"/>
        </w:rPr>
        <w:t xml:space="preserve"> в электронный вид </w:t>
      </w:r>
      <w:r w:rsidR="00EC4CFA" w:rsidRPr="00D57EF8">
        <w:rPr>
          <w:rFonts w:ascii="PT Astra Serif" w:hAnsi="PT Astra Serif"/>
          <w:bCs/>
          <w:sz w:val="28"/>
          <w:szCs w:val="28"/>
          <w:lang w:eastAsia="ru-RU"/>
        </w:rPr>
        <w:t>в рамках</w:t>
      </w:r>
      <w:r w:rsidR="00EC4CFA" w:rsidRPr="00D57EF8">
        <w:rPr>
          <w:rFonts w:ascii="PT Astra Serif" w:hAnsi="PT Astra Serif"/>
          <w:sz w:val="28"/>
          <w:szCs w:val="28"/>
        </w:rPr>
        <w:t xml:space="preserve"> «дорожной карты» по переводу в электронную форму наиболее востребованных государственных услуг по предоставлению мер социальной поддержки населению» №181-ПЛ от 14.09.2020.</w:t>
      </w:r>
    </w:p>
    <w:p w:rsidR="008D5727" w:rsidRPr="00D57EF8" w:rsidRDefault="00857FCC" w:rsidP="00C90A1F">
      <w:pPr>
        <w:pStyle w:val="a9"/>
        <w:keepNext/>
        <w:numPr>
          <w:ilvl w:val="0"/>
          <w:numId w:val="17"/>
        </w:numPr>
        <w:tabs>
          <w:tab w:val="left" w:pos="142"/>
        </w:tabs>
        <w:spacing w:after="0" w:line="240" w:lineRule="auto"/>
        <w:ind w:left="0" w:firstLine="567"/>
        <w:jc w:val="both"/>
        <w:rPr>
          <w:rFonts w:ascii="PT Astra Serif" w:hAnsi="PT Astra Serif"/>
          <w:sz w:val="28"/>
          <w:szCs w:val="28"/>
          <w:lang w:eastAsia="ru-RU"/>
        </w:rPr>
      </w:pPr>
      <w:r w:rsidRPr="00D57EF8">
        <w:rPr>
          <w:rFonts w:ascii="PT Astra Serif" w:hAnsi="PT Astra Serif"/>
          <w:sz w:val="28"/>
          <w:szCs w:val="28"/>
          <w:lang w:eastAsia="ru-RU"/>
        </w:rPr>
        <w:t>добавление дополнительных модулей</w:t>
      </w:r>
      <w:r w:rsidR="008D5727" w:rsidRPr="00D57EF8">
        <w:rPr>
          <w:rFonts w:ascii="PT Astra Serif" w:hAnsi="PT Astra Serif"/>
          <w:sz w:val="28"/>
          <w:szCs w:val="28"/>
          <w:lang w:eastAsia="ru-RU"/>
        </w:rPr>
        <w:t xml:space="preserve"> </w:t>
      </w:r>
      <w:r w:rsidRPr="00D57EF8">
        <w:rPr>
          <w:rFonts w:ascii="PT Astra Serif" w:hAnsi="PT Astra Serif"/>
          <w:sz w:val="28"/>
          <w:szCs w:val="28"/>
          <w:lang w:eastAsia="ru-RU"/>
        </w:rPr>
        <w:t xml:space="preserve">в </w:t>
      </w:r>
      <w:r w:rsidR="008D5727" w:rsidRPr="00D57EF8">
        <w:rPr>
          <w:rFonts w:ascii="PT Astra Serif" w:hAnsi="PT Astra Serif"/>
          <w:sz w:val="28"/>
          <w:szCs w:val="28"/>
          <w:lang w:eastAsia="ru-RU"/>
        </w:rPr>
        <w:t>мобильно</w:t>
      </w:r>
      <w:r w:rsidRPr="00D57EF8">
        <w:rPr>
          <w:rFonts w:ascii="PT Astra Serif" w:hAnsi="PT Astra Serif"/>
          <w:sz w:val="28"/>
          <w:szCs w:val="28"/>
          <w:lang w:eastAsia="ru-RU"/>
        </w:rPr>
        <w:t>е</w:t>
      </w:r>
      <w:r w:rsidR="008D5727" w:rsidRPr="00D57EF8">
        <w:rPr>
          <w:rFonts w:ascii="PT Astra Serif" w:hAnsi="PT Astra Serif"/>
          <w:sz w:val="28"/>
          <w:szCs w:val="28"/>
          <w:lang w:eastAsia="ru-RU"/>
        </w:rPr>
        <w:t xml:space="preserve"> приложени</w:t>
      </w:r>
      <w:r w:rsidRPr="00D57EF8">
        <w:rPr>
          <w:rFonts w:ascii="PT Astra Serif" w:hAnsi="PT Astra Serif"/>
          <w:sz w:val="28"/>
          <w:szCs w:val="28"/>
          <w:lang w:eastAsia="ru-RU"/>
        </w:rPr>
        <w:t>е</w:t>
      </w:r>
      <w:r w:rsidR="008D5727" w:rsidRPr="00D57EF8">
        <w:rPr>
          <w:rFonts w:ascii="PT Astra Serif" w:hAnsi="PT Astra Serif"/>
          <w:sz w:val="28"/>
          <w:szCs w:val="28"/>
          <w:lang w:eastAsia="ru-RU"/>
        </w:rPr>
        <w:t xml:space="preserve"> «СоЦГарантиЯ73».</w:t>
      </w:r>
    </w:p>
    <w:p w:rsidR="00AD5C3E" w:rsidRPr="00D57EF8" w:rsidRDefault="00AD5C3E" w:rsidP="00C90A1F">
      <w:pPr>
        <w:keepNext/>
        <w:tabs>
          <w:tab w:val="left" w:pos="142"/>
        </w:tabs>
        <w:spacing w:after="0" w:line="240" w:lineRule="auto"/>
        <w:ind w:firstLine="567"/>
        <w:jc w:val="both"/>
        <w:rPr>
          <w:rFonts w:ascii="PT Astra Serif" w:hAnsi="PT Astra Serif"/>
          <w:sz w:val="28"/>
          <w:szCs w:val="28"/>
          <w:lang w:eastAsia="ru-RU"/>
        </w:rPr>
      </w:pPr>
    </w:p>
    <w:p w:rsidR="00A61E1C" w:rsidRPr="00D57EF8" w:rsidRDefault="00A61E1C" w:rsidP="00C90A1F">
      <w:pPr>
        <w:keepNext/>
        <w:tabs>
          <w:tab w:val="left" w:pos="142"/>
        </w:tabs>
        <w:spacing w:line="240" w:lineRule="auto"/>
        <w:ind w:firstLine="567"/>
        <w:jc w:val="both"/>
        <w:rPr>
          <w:rFonts w:ascii="PT Astra Serif" w:hAnsi="PT Astra Serif"/>
          <w:sz w:val="28"/>
          <w:szCs w:val="28"/>
        </w:rPr>
      </w:pPr>
      <w:r w:rsidRPr="00D57EF8">
        <w:rPr>
          <w:rFonts w:ascii="PT Astra Serif" w:hAnsi="PT Astra Serif"/>
          <w:sz w:val="28"/>
          <w:szCs w:val="28"/>
        </w:rPr>
        <w:t>1.</w:t>
      </w:r>
      <w:r w:rsidR="00DE0CF4" w:rsidRPr="00D57EF8">
        <w:rPr>
          <w:rFonts w:ascii="PT Astra Serif" w:hAnsi="PT Astra Serif"/>
          <w:sz w:val="28"/>
          <w:szCs w:val="28"/>
        </w:rPr>
        <w:t>9</w:t>
      </w:r>
      <w:r w:rsidRPr="00D57EF8">
        <w:rPr>
          <w:rFonts w:ascii="PT Astra Serif" w:hAnsi="PT Astra Serif"/>
          <w:sz w:val="28"/>
          <w:szCs w:val="28"/>
        </w:rPr>
        <w:t xml:space="preserve">. Реализация задач, поставленных утвержденным приказом Министерства труда и социальной защиты Российской Федерации от 23 мая 2018 года  № 317н. в части  системы независимой оценка качества условий оказания услуг организациями социального обслуживания. </w:t>
      </w: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1.</w:t>
      </w:r>
      <w:r w:rsidR="00DE0CF4" w:rsidRPr="00D57EF8">
        <w:rPr>
          <w:rFonts w:ascii="PT Astra Serif" w:hAnsi="PT Astra Serif"/>
          <w:sz w:val="28"/>
          <w:szCs w:val="28"/>
        </w:rPr>
        <w:t>10</w:t>
      </w:r>
      <w:r w:rsidR="00DE59A0" w:rsidRPr="00D57EF8">
        <w:rPr>
          <w:rFonts w:ascii="PT Astra Serif" w:hAnsi="PT Astra Serif"/>
          <w:sz w:val="28"/>
          <w:szCs w:val="28"/>
        </w:rPr>
        <w:t>.</w:t>
      </w:r>
      <w:r w:rsidRPr="00D57EF8">
        <w:rPr>
          <w:rFonts w:ascii="PT Astra Serif" w:hAnsi="PT Astra Serif"/>
          <w:sz w:val="28"/>
          <w:szCs w:val="28"/>
        </w:rPr>
        <w:t xml:space="preserve"> Исполнение Указов Президента Российской Федерации от 7 мая 2012 года в части:</w:t>
      </w:r>
    </w:p>
    <w:p w:rsidR="006103AB" w:rsidRPr="00D57EF8" w:rsidRDefault="006103AB" w:rsidP="00C90A1F">
      <w:pPr>
        <w:pStyle w:val="ConsPlusNonformat"/>
        <w:keepNext/>
        <w:numPr>
          <w:ilvl w:val="0"/>
          <w:numId w:val="10"/>
        </w:numPr>
        <w:tabs>
          <w:tab w:val="left" w:pos="142"/>
          <w:tab w:val="left" w:pos="720"/>
        </w:tabs>
        <w:ind w:left="0" w:firstLine="567"/>
        <w:jc w:val="both"/>
        <w:rPr>
          <w:rFonts w:ascii="PT Astra Serif" w:hAnsi="PT Astra Serif" w:cs="Times New Roman"/>
          <w:bCs/>
          <w:color w:val="000000"/>
          <w:sz w:val="28"/>
          <w:szCs w:val="28"/>
        </w:rPr>
      </w:pPr>
      <w:r w:rsidRPr="00D57EF8">
        <w:rPr>
          <w:rFonts w:ascii="PT Astra Serif" w:hAnsi="PT Astra Serif" w:cs="Times New Roman"/>
          <w:bCs/>
          <w:color w:val="000000"/>
          <w:sz w:val="28"/>
          <w:szCs w:val="28"/>
        </w:rPr>
        <w:t>доведения уровня оплаты труда социальных работников, среднего и младшего медицинского персонала  до 100 % средней заработной платы по экономике</w:t>
      </w:r>
      <w:r w:rsidR="00F06ED3" w:rsidRPr="00D57EF8">
        <w:rPr>
          <w:rFonts w:ascii="PT Astra Serif" w:hAnsi="PT Astra Serif" w:cs="Times New Roman"/>
          <w:bCs/>
          <w:color w:val="000000"/>
          <w:sz w:val="28"/>
          <w:szCs w:val="28"/>
        </w:rPr>
        <w:t>.</w:t>
      </w:r>
    </w:p>
    <w:p w:rsidR="006103AB" w:rsidRPr="00D57EF8" w:rsidRDefault="006103AB" w:rsidP="00C90A1F">
      <w:pPr>
        <w:pStyle w:val="ConsPlusNonformat"/>
        <w:keepNext/>
        <w:numPr>
          <w:ilvl w:val="0"/>
          <w:numId w:val="10"/>
        </w:numPr>
        <w:tabs>
          <w:tab w:val="left" w:pos="142"/>
          <w:tab w:val="left" w:pos="720"/>
        </w:tabs>
        <w:ind w:left="0" w:firstLine="567"/>
        <w:jc w:val="both"/>
        <w:rPr>
          <w:rFonts w:ascii="PT Astra Serif" w:hAnsi="PT Astra Serif" w:cs="Times New Roman"/>
          <w:bCs/>
          <w:color w:val="000000"/>
          <w:sz w:val="28"/>
          <w:szCs w:val="28"/>
        </w:rPr>
      </w:pPr>
      <w:r w:rsidRPr="00D57EF8">
        <w:rPr>
          <w:rFonts w:ascii="PT Astra Serif" w:hAnsi="PT Astra Serif" w:cs="Times New Roman"/>
          <w:sz w:val="28"/>
          <w:szCs w:val="28"/>
        </w:rPr>
        <w:t>предоставления ежемесячной денежной выплаты на третьего и последующего ребёнка семьям Ульяновской области.</w:t>
      </w:r>
    </w:p>
    <w:p w:rsidR="006103AB" w:rsidRPr="00D57EF8" w:rsidRDefault="006103AB" w:rsidP="00C90A1F">
      <w:pPr>
        <w:keepNext/>
        <w:tabs>
          <w:tab w:val="left" w:pos="142"/>
        </w:tabs>
        <w:spacing w:after="0" w:line="240" w:lineRule="auto"/>
        <w:ind w:firstLine="567"/>
        <w:jc w:val="both"/>
        <w:rPr>
          <w:rFonts w:ascii="PT Astra Serif" w:hAnsi="PT Astra Serif"/>
          <w:bCs/>
          <w:sz w:val="28"/>
          <w:szCs w:val="28"/>
        </w:rPr>
      </w:pPr>
    </w:p>
    <w:p w:rsidR="00DE59A0" w:rsidRPr="00D57EF8" w:rsidRDefault="00DE59A0" w:rsidP="00C90A1F">
      <w:pPr>
        <w:keepNext/>
        <w:tabs>
          <w:tab w:val="left" w:pos="142"/>
        </w:tabs>
        <w:spacing w:line="240" w:lineRule="auto"/>
        <w:ind w:firstLine="567"/>
        <w:jc w:val="both"/>
        <w:rPr>
          <w:rFonts w:ascii="PT Astra Serif" w:hAnsi="PT Astra Serif"/>
          <w:bCs/>
          <w:sz w:val="28"/>
          <w:szCs w:val="28"/>
        </w:rPr>
      </w:pPr>
      <w:r w:rsidRPr="00D57EF8">
        <w:rPr>
          <w:rFonts w:ascii="PT Astra Serif" w:hAnsi="PT Astra Serif"/>
          <w:sz w:val="28"/>
          <w:szCs w:val="28"/>
        </w:rPr>
        <w:t>1.1</w:t>
      </w:r>
      <w:r w:rsidR="00DE0CF4" w:rsidRPr="00D57EF8">
        <w:rPr>
          <w:rFonts w:ascii="PT Astra Serif" w:hAnsi="PT Astra Serif"/>
          <w:sz w:val="28"/>
          <w:szCs w:val="28"/>
        </w:rPr>
        <w:t>1</w:t>
      </w:r>
      <w:r w:rsidRPr="00D57EF8">
        <w:rPr>
          <w:rFonts w:ascii="PT Astra Serif" w:hAnsi="PT Astra Serif"/>
          <w:sz w:val="28"/>
          <w:szCs w:val="28"/>
        </w:rPr>
        <w:t>. Реализация полномочий по осуществлению деятельности  по опеке и попечительству в отношении несовершеннолетних.</w:t>
      </w:r>
    </w:p>
    <w:p w:rsidR="006103AB" w:rsidRPr="00D57EF8" w:rsidRDefault="006103AB" w:rsidP="00C90A1F">
      <w:pPr>
        <w:pStyle w:val="ConsPlusNormal"/>
        <w:keepNext/>
        <w:tabs>
          <w:tab w:val="left" w:pos="142"/>
        </w:tabs>
        <w:ind w:firstLine="567"/>
        <w:contextualSpacing/>
        <w:jc w:val="both"/>
        <w:rPr>
          <w:rFonts w:ascii="PT Astra Serif" w:hAnsi="PT Astra Serif" w:cs="Times New Roman"/>
          <w:sz w:val="28"/>
          <w:szCs w:val="28"/>
        </w:rPr>
      </w:pPr>
      <w:r w:rsidRPr="00D57EF8">
        <w:rPr>
          <w:rFonts w:ascii="PT Astra Serif" w:hAnsi="PT Astra Serif" w:cs="Times New Roman"/>
          <w:sz w:val="28"/>
          <w:szCs w:val="28"/>
        </w:rPr>
        <w:t>1.1</w:t>
      </w:r>
      <w:r w:rsidR="00DE0CF4" w:rsidRPr="00D57EF8">
        <w:rPr>
          <w:rFonts w:ascii="PT Astra Serif" w:hAnsi="PT Astra Serif" w:cs="Times New Roman"/>
          <w:sz w:val="28"/>
          <w:szCs w:val="28"/>
        </w:rPr>
        <w:t>2</w:t>
      </w:r>
      <w:r w:rsidRPr="00D57EF8">
        <w:rPr>
          <w:rFonts w:ascii="PT Astra Serif" w:hAnsi="PT Astra Serif" w:cs="Times New Roman"/>
          <w:sz w:val="28"/>
          <w:szCs w:val="28"/>
        </w:rPr>
        <w:t>.</w:t>
      </w:r>
      <w:r w:rsidR="00FB5160" w:rsidRPr="00D57EF8">
        <w:rPr>
          <w:rFonts w:ascii="PT Astra Serif" w:hAnsi="PT Astra Serif" w:cs="Times New Roman"/>
          <w:sz w:val="28"/>
          <w:szCs w:val="28"/>
        </w:rPr>
        <w:t xml:space="preserve"> </w:t>
      </w:r>
      <w:r w:rsidRPr="00D57EF8">
        <w:rPr>
          <w:rFonts w:ascii="PT Astra Serif" w:hAnsi="PT Astra Serif" w:cs="Times New Roman"/>
          <w:sz w:val="28"/>
          <w:szCs w:val="28"/>
        </w:rPr>
        <w:t>Реформирование учреждений для детей-сирот путем создания в них условий, приближенных к семейным, реабилитации детей, оставшихся без попечения родителей (в соответствии  с положениями Постановления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6103AB" w:rsidRPr="00D57EF8" w:rsidRDefault="006103AB" w:rsidP="00C90A1F">
      <w:pPr>
        <w:pStyle w:val="ConsPlusNormal"/>
        <w:keepNext/>
        <w:tabs>
          <w:tab w:val="left" w:pos="142"/>
        </w:tabs>
        <w:ind w:firstLine="567"/>
        <w:contextualSpacing/>
        <w:jc w:val="both"/>
        <w:rPr>
          <w:rFonts w:ascii="PT Astra Serif" w:hAnsi="PT Astra Serif" w:cs="Times New Roman"/>
          <w:sz w:val="28"/>
          <w:szCs w:val="28"/>
        </w:rPr>
      </w:pPr>
    </w:p>
    <w:p w:rsidR="006103AB" w:rsidRPr="00D57EF8" w:rsidRDefault="006103AB" w:rsidP="00C90A1F">
      <w:pPr>
        <w:pStyle w:val="ConsPlusNormal"/>
        <w:keepNext/>
        <w:tabs>
          <w:tab w:val="left" w:pos="142"/>
        </w:tabs>
        <w:ind w:firstLine="567"/>
        <w:contextualSpacing/>
        <w:jc w:val="both"/>
        <w:rPr>
          <w:rFonts w:ascii="PT Astra Serif" w:hAnsi="PT Astra Serif" w:cs="Times New Roman"/>
          <w:sz w:val="28"/>
          <w:szCs w:val="28"/>
        </w:rPr>
      </w:pPr>
      <w:r w:rsidRPr="00D57EF8">
        <w:rPr>
          <w:rFonts w:ascii="PT Astra Serif" w:hAnsi="PT Astra Serif" w:cs="Times New Roman"/>
          <w:sz w:val="28"/>
          <w:szCs w:val="28"/>
        </w:rPr>
        <w:t>1.1</w:t>
      </w:r>
      <w:r w:rsidR="00DE0CF4" w:rsidRPr="00D57EF8">
        <w:rPr>
          <w:rFonts w:ascii="PT Astra Serif" w:hAnsi="PT Astra Serif" w:cs="Times New Roman"/>
          <w:sz w:val="28"/>
          <w:szCs w:val="28"/>
        </w:rPr>
        <w:t>3</w:t>
      </w:r>
      <w:r w:rsidRPr="00D57EF8">
        <w:rPr>
          <w:rFonts w:ascii="PT Astra Serif" w:hAnsi="PT Astra Serif" w:cs="Times New Roman"/>
          <w:sz w:val="28"/>
          <w:szCs w:val="28"/>
        </w:rPr>
        <w:t>.</w:t>
      </w:r>
      <w:r w:rsidR="00FB5160" w:rsidRPr="00D57EF8">
        <w:rPr>
          <w:rFonts w:ascii="PT Astra Serif" w:hAnsi="PT Astra Serif" w:cs="Times New Roman"/>
          <w:sz w:val="28"/>
          <w:szCs w:val="28"/>
        </w:rPr>
        <w:t xml:space="preserve"> </w:t>
      </w:r>
      <w:r w:rsidRPr="00D57EF8">
        <w:rPr>
          <w:rFonts w:ascii="PT Astra Serif" w:hAnsi="PT Astra Serif" w:cs="Times New Roman"/>
          <w:sz w:val="28"/>
          <w:szCs w:val="28"/>
        </w:rPr>
        <w:t>Развитие деятельности  сети служб поддержки семей с детьми, созданных на базе детских домов.</w:t>
      </w: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1.1</w:t>
      </w:r>
      <w:r w:rsidR="00DE0CF4" w:rsidRPr="00D57EF8">
        <w:rPr>
          <w:rFonts w:ascii="PT Astra Serif" w:hAnsi="PT Astra Serif"/>
          <w:sz w:val="28"/>
          <w:szCs w:val="28"/>
        </w:rPr>
        <w:t>4</w:t>
      </w:r>
      <w:r w:rsidRPr="00D57EF8">
        <w:rPr>
          <w:rFonts w:ascii="PT Astra Serif" w:hAnsi="PT Astra Serif"/>
          <w:sz w:val="28"/>
          <w:szCs w:val="28"/>
        </w:rPr>
        <w:t>. Привлечение общественных институтов в организации  досуговой занятости детей-сирот и детей, оставшихся без попечения родителей.</w:t>
      </w:r>
    </w:p>
    <w:p w:rsidR="006103AB" w:rsidRPr="00D57EF8" w:rsidRDefault="006103AB" w:rsidP="00C90A1F">
      <w:pPr>
        <w:keepNext/>
        <w:tabs>
          <w:tab w:val="left" w:pos="142"/>
        </w:tabs>
        <w:spacing w:after="0" w:line="240" w:lineRule="auto"/>
        <w:ind w:firstLine="567"/>
        <w:contextualSpacing/>
        <w:jc w:val="both"/>
        <w:rPr>
          <w:rFonts w:ascii="PT Astra Serif" w:hAnsi="PT Astra Serif"/>
          <w:sz w:val="28"/>
          <w:szCs w:val="28"/>
        </w:rPr>
      </w:pPr>
    </w:p>
    <w:p w:rsidR="006103AB" w:rsidRPr="00D57EF8" w:rsidRDefault="00476D32" w:rsidP="00C90A1F">
      <w:pPr>
        <w:keepNext/>
        <w:tabs>
          <w:tab w:val="left" w:pos="142"/>
        </w:tabs>
        <w:spacing w:line="240" w:lineRule="auto"/>
        <w:ind w:firstLine="567"/>
        <w:contextualSpacing/>
        <w:jc w:val="both"/>
        <w:rPr>
          <w:rFonts w:ascii="PT Astra Serif" w:hAnsi="PT Astra Serif"/>
          <w:bCs/>
          <w:sz w:val="28"/>
          <w:szCs w:val="28"/>
        </w:rPr>
      </w:pPr>
      <w:r w:rsidRPr="00D57EF8">
        <w:rPr>
          <w:rFonts w:ascii="PT Astra Serif" w:hAnsi="PT Astra Serif"/>
          <w:bCs/>
          <w:sz w:val="28"/>
          <w:szCs w:val="28"/>
        </w:rPr>
        <w:t>1.1</w:t>
      </w:r>
      <w:r w:rsidR="00DE0CF4" w:rsidRPr="00D57EF8">
        <w:rPr>
          <w:rFonts w:ascii="PT Astra Serif" w:hAnsi="PT Astra Serif"/>
          <w:bCs/>
          <w:sz w:val="28"/>
          <w:szCs w:val="28"/>
        </w:rPr>
        <w:t>5</w:t>
      </w:r>
      <w:r w:rsidRPr="00D57EF8">
        <w:rPr>
          <w:rFonts w:ascii="PT Astra Serif" w:hAnsi="PT Astra Serif"/>
          <w:bCs/>
          <w:sz w:val="28"/>
          <w:szCs w:val="28"/>
        </w:rPr>
        <w:t>. Сокращение численности детей</w:t>
      </w:r>
      <w:r w:rsidR="00F460B4" w:rsidRPr="00D57EF8">
        <w:rPr>
          <w:rFonts w:ascii="PT Astra Serif" w:hAnsi="PT Astra Serif"/>
          <w:bCs/>
          <w:sz w:val="28"/>
          <w:szCs w:val="28"/>
        </w:rPr>
        <w:t xml:space="preserve"> </w:t>
      </w:r>
      <w:r w:rsidRPr="00D57EF8">
        <w:rPr>
          <w:rFonts w:ascii="PT Astra Serif" w:hAnsi="PT Astra Serif"/>
          <w:bCs/>
          <w:sz w:val="28"/>
          <w:szCs w:val="28"/>
        </w:rPr>
        <w:t>- сирот и детей, оставшихся без попечения родителей, состоящих на учете в региональном банке данных о детях  на 8%.</w:t>
      </w:r>
    </w:p>
    <w:p w:rsidR="00476D32" w:rsidRPr="00D57EF8" w:rsidRDefault="00476D32" w:rsidP="00C90A1F">
      <w:pPr>
        <w:keepNext/>
        <w:keepLines/>
        <w:tabs>
          <w:tab w:val="left" w:pos="142"/>
          <w:tab w:val="left" w:pos="3433"/>
        </w:tabs>
        <w:spacing w:after="0" w:line="240" w:lineRule="auto"/>
        <w:ind w:right="-1" w:firstLine="567"/>
        <w:jc w:val="both"/>
        <w:rPr>
          <w:rFonts w:ascii="PT Astra Serif" w:eastAsia="Times New Roman" w:hAnsi="PT Astra Serif"/>
          <w:sz w:val="28"/>
          <w:szCs w:val="28"/>
        </w:rPr>
      </w:pPr>
    </w:p>
    <w:p w:rsidR="00476D32" w:rsidRPr="00D57EF8" w:rsidRDefault="00476D32" w:rsidP="00C90A1F">
      <w:pPr>
        <w:keepNext/>
        <w:keepLines/>
        <w:tabs>
          <w:tab w:val="left" w:pos="142"/>
          <w:tab w:val="left" w:pos="3433"/>
        </w:tabs>
        <w:spacing w:after="0" w:line="240" w:lineRule="auto"/>
        <w:ind w:right="-1" w:firstLine="567"/>
        <w:jc w:val="both"/>
        <w:rPr>
          <w:rFonts w:ascii="PT Astra Serif" w:eastAsia="Times New Roman" w:hAnsi="PT Astra Serif"/>
          <w:sz w:val="28"/>
          <w:szCs w:val="28"/>
        </w:rPr>
      </w:pPr>
      <w:r w:rsidRPr="00D57EF8">
        <w:rPr>
          <w:rFonts w:ascii="PT Astra Serif" w:eastAsia="Times New Roman" w:hAnsi="PT Astra Serif"/>
          <w:sz w:val="28"/>
          <w:szCs w:val="28"/>
        </w:rPr>
        <w:lastRenderedPageBreak/>
        <w:t>1.1</w:t>
      </w:r>
      <w:r w:rsidR="00DE0CF4" w:rsidRPr="00D57EF8">
        <w:rPr>
          <w:rFonts w:ascii="PT Astra Serif" w:eastAsia="Times New Roman" w:hAnsi="PT Astra Serif"/>
          <w:sz w:val="28"/>
          <w:szCs w:val="28"/>
        </w:rPr>
        <w:t>6</w:t>
      </w:r>
      <w:r w:rsidRPr="00D57EF8">
        <w:rPr>
          <w:rFonts w:ascii="PT Astra Serif" w:eastAsia="Times New Roman" w:hAnsi="PT Astra Serif"/>
          <w:sz w:val="28"/>
          <w:szCs w:val="28"/>
        </w:rPr>
        <w:t>. Организация отбора некоммерческих организаций для передачи государственного полномочия по отбору и подготовке граждан, желающих принять детей –сирот и детей, оставшихся без попечения родителей, в семью на воспитание.</w:t>
      </w:r>
    </w:p>
    <w:p w:rsidR="00476D32" w:rsidRPr="00D57EF8" w:rsidRDefault="00476D32" w:rsidP="00C90A1F">
      <w:pPr>
        <w:keepNext/>
        <w:keepLines/>
        <w:tabs>
          <w:tab w:val="left" w:pos="142"/>
          <w:tab w:val="left" w:pos="3433"/>
        </w:tabs>
        <w:spacing w:after="0" w:line="240" w:lineRule="auto"/>
        <w:ind w:right="-1" w:firstLine="567"/>
        <w:jc w:val="both"/>
        <w:rPr>
          <w:rFonts w:ascii="PT Astra Serif" w:eastAsia="Times New Roman" w:hAnsi="PT Astra Serif"/>
          <w:sz w:val="28"/>
          <w:szCs w:val="28"/>
        </w:rPr>
      </w:pPr>
    </w:p>
    <w:p w:rsidR="000202C0" w:rsidRPr="00D57EF8" w:rsidRDefault="000202C0" w:rsidP="00C90A1F">
      <w:pPr>
        <w:keepNext/>
        <w:keepLines/>
        <w:tabs>
          <w:tab w:val="left" w:pos="142"/>
          <w:tab w:val="left" w:pos="3433"/>
        </w:tabs>
        <w:spacing w:after="0" w:line="240" w:lineRule="auto"/>
        <w:ind w:right="-1" w:firstLine="567"/>
        <w:jc w:val="both"/>
        <w:rPr>
          <w:rFonts w:ascii="PT Astra Serif" w:eastAsia="Times New Roman" w:hAnsi="PT Astra Serif"/>
          <w:sz w:val="28"/>
          <w:szCs w:val="28"/>
        </w:rPr>
      </w:pPr>
      <w:r w:rsidRPr="00D57EF8">
        <w:rPr>
          <w:rFonts w:ascii="PT Astra Serif" w:eastAsia="Times New Roman" w:hAnsi="PT Astra Serif"/>
          <w:sz w:val="28"/>
          <w:szCs w:val="28"/>
        </w:rPr>
        <w:t>1.1</w:t>
      </w:r>
      <w:r w:rsidR="00DE0CF4" w:rsidRPr="00D57EF8">
        <w:rPr>
          <w:rFonts w:ascii="PT Astra Serif" w:eastAsia="Times New Roman" w:hAnsi="PT Astra Serif"/>
          <w:sz w:val="28"/>
          <w:szCs w:val="28"/>
        </w:rPr>
        <w:t>7</w:t>
      </w:r>
      <w:r w:rsidRPr="00D57EF8">
        <w:rPr>
          <w:rFonts w:ascii="PT Astra Serif" w:eastAsia="Times New Roman" w:hAnsi="PT Astra Serif"/>
          <w:sz w:val="28"/>
          <w:szCs w:val="28"/>
        </w:rPr>
        <w:t xml:space="preserve">. Реализация национального проекта «Демография»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Ульяновской области. </w:t>
      </w:r>
    </w:p>
    <w:p w:rsidR="000202C0" w:rsidRPr="00D57EF8" w:rsidRDefault="000202C0" w:rsidP="00C90A1F">
      <w:pPr>
        <w:keepNext/>
        <w:tabs>
          <w:tab w:val="left" w:pos="142"/>
        </w:tabs>
        <w:spacing w:after="0" w:line="240" w:lineRule="auto"/>
        <w:ind w:firstLine="567"/>
        <w:jc w:val="both"/>
        <w:rPr>
          <w:rFonts w:ascii="PT Astra Serif" w:eastAsia="Times New Roman" w:hAnsi="PT Astra Serif"/>
          <w:sz w:val="28"/>
          <w:szCs w:val="28"/>
        </w:rPr>
      </w:pPr>
    </w:p>
    <w:p w:rsidR="006103AB" w:rsidRPr="00D57EF8" w:rsidRDefault="006103AB" w:rsidP="00C90A1F">
      <w:pPr>
        <w:keepNext/>
        <w:tabs>
          <w:tab w:val="left" w:pos="142"/>
        </w:tabs>
        <w:spacing w:after="0" w:line="240" w:lineRule="auto"/>
        <w:ind w:firstLine="567"/>
        <w:jc w:val="both"/>
        <w:rPr>
          <w:rFonts w:ascii="PT Astra Serif" w:eastAsia="Times New Roman" w:hAnsi="PT Astra Serif"/>
          <w:sz w:val="28"/>
          <w:szCs w:val="28"/>
        </w:rPr>
      </w:pPr>
      <w:r w:rsidRPr="00D57EF8">
        <w:rPr>
          <w:rFonts w:ascii="PT Astra Serif" w:eastAsia="Times New Roman" w:hAnsi="PT Astra Serif"/>
          <w:sz w:val="28"/>
          <w:szCs w:val="28"/>
        </w:rPr>
        <w:t>1.1</w:t>
      </w:r>
      <w:r w:rsidR="00DE0CF4" w:rsidRPr="00D57EF8">
        <w:rPr>
          <w:rFonts w:ascii="PT Astra Serif" w:eastAsia="Times New Roman" w:hAnsi="PT Astra Serif"/>
          <w:sz w:val="28"/>
          <w:szCs w:val="28"/>
        </w:rPr>
        <w:t>8</w:t>
      </w:r>
      <w:r w:rsidRPr="00D57EF8">
        <w:rPr>
          <w:rFonts w:ascii="PT Astra Serif" w:eastAsia="Times New Roman" w:hAnsi="PT Astra Serif"/>
          <w:sz w:val="28"/>
          <w:szCs w:val="28"/>
        </w:rPr>
        <w:t>. Реорганизация сети  учреждений социального обслуживания:</w:t>
      </w:r>
    </w:p>
    <w:p w:rsidR="000202C0" w:rsidRPr="00D57EF8" w:rsidRDefault="00734AE8" w:rsidP="00C90A1F">
      <w:pPr>
        <w:pStyle w:val="a9"/>
        <w:keepNext/>
        <w:numPr>
          <w:ilvl w:val="0"/>
          <w:numId w:val="9"/>
        </w:numPr>
        <w:tabs>
          <w:tab w:val="left" w:pos="142"/>
        </w:tabs>
        <w:spacing w:after="0" w:line="240" w:lineRule="auto"/>
        <w:ind w:left="0" w:firstLine="567"/>
        <w:jc w:val="both"/>
        <w:rPr>
          <w:rFonts w:ascii="PT Astra Serif" w:hAnsi="PT Astra Serif"/>
          <w:sz w:val="28"/>
          <w:szCs w:val="28"/>
        </w:rPr>
      </w:pPr>
      <w:r w:rsidRPr="00D57EF8">
        <w:rPr>
          <w:rFonts w:ascii="PT Astra Serif" w:hAnsi="PT Astra Serif"/>
          <w:sz w:val="28"/>
          <w:szCs w:val="28"/>
        </w:rPr>
        <w:t>работ</w:t>
      </w:r>
      <w:r w:rsidR="000202C0" w:rsidRPr="00D57EF8">
        <w:rPr>
          <w:rFonts w:ascii="PT Astra Serif" w:hAnsi="PT Astra Serif"/>
          <w:sz w:val="28"/>
          <w:szCs w:val="28"/>
        </w:rPr>
        <w:t>а</w:t>
      </w:r>
      <w:r w:rsidRPr="00D57EF8">
        <w:rPr>
          <w:rFonts w:ascii="PT Astra Serif" w:hAnsi="PT Astra Serif"/>
          <w:sz w:val="28"/>
          <w:szCs w:val="28"/>
        </w:rPr>
        <w:t xml:space="preserve"> по строительству нового жилого корпуса с пищеблоком в с. Водорацк Барышского района на 270 мест на базе специального дома-интерната для престарелых и инвалидов в с. Акшуат. </w:t>
      </w:r>
    </w:p>
    <w:p w:rsidR="00734AE8" w:rsidRPr="00D57EF8" w:rsidRDefault="00734AE8" w:rsidP="00C90A1F">
      <w:pPr>
        <w:pStyle w:val="a9"/>
        <w:keepNext/>
        <w:numPr>
          <w:ilvl w:val="0"/>
          <w:numId w:val="9"/>
        </w:numPr>
        <w:tabs>
          <w:tab w:val="left" w:pos="142"/>
        </w:tabs>
        <w:spacing w:after="0" w:line="240" w:lineRule="auto"/>
        <w:ind w:left="0" w:firstLine="567"/>
        <w:jc w:val="both"/>
        <w:rPr>
          <w:rFonts w:ascii="PT Astra Serif" w:hAnsi="PT Astra Serif"/>
          <w:sz w:val="28"/>
          <w:szCs w:val="28"/>
        </w:rPr>
      </w:pPr>
      <w:r w:rsidRPr="00D57EF8">
        <w:rPr>
          <w:rFonts w:ascii="PT Astra Serif" w:hAnsi="PT Astra Serif"/>
          <w:sz w:val="28"/>
          <w:szCs w:val="28"/>
        </w:rPr>
        <w:t xml:space="preserve"> капитальный ремонт здания бывшего санатория-профилактория УАЗ на 100 мест</w:t>
      </w:r>
      <w:r w:rsidR="000202C0" w:rsidRPr="00D57EF8">
        <w:rPr>
          <w:rFonts w:ascii="PT Astra Serif" w:hAnsi="PT Astra Serif"/>
          <w:sz w:val="28"/>
          <w:szCs w:val="28"/>
        </w:rPr>
        <w:t>.</w:t>
      </w:r>
      <w:r w:rsidRPr="00D57EF8">
        <w:rPr>
          <w:rFonts w:ascii="PT Astra Serif" w:hAnsi="PT Astra Serif"/>
          <w:sz w:val="28"/>
          <w:szCs w:val="28"/>
        </w:rPr>
        <w:t xml:space="preserve"> </w:t>
      </w:r>
    </w:p>
    <w:p w:rsidR="000202C0" w:rsidRPr="00D57EF8" w:rsidRDefault="00734AE8" w:rsidP="00C90A1F">
      <w:pPr>
        <w:pStyle w:val="a9"/>
        <w:keepNext/>
        <w:numPr>
          <w:ilvl w:val="0"/>
          <w:numId w:val="9"/>
        </w:numPr>
        <w:tabs>
          <w:tab w:val="left" w:pos="142"/>
        </w:tabs>
        <w:spacing w:after="0" w:line="240" w:lineRule="auto"/>
        <w:ind w:left="0" w:firstLine="567"/>
        <w:jc w:val="both"/>
        <w:rPr>
          <w:rFonts w:ascii="PT Astra Serif" w:hAnsi="PT Astra Serif"/>
          <w:b/>
          <w:sz w:val="28"/>
          <w:szCs w:val="28"/>
        </w:rPr>
      </w:pPr>
      <w:r w:rsidRPr="00D57EF8">
        <w:rPr>
          <w:rFonts w:ascii="PT Astra Serif" w:hAnsi="PT Astra Serif"/>
          <w:i/>
          <w:sz w:val="28"/>
          <w:szCs w:val="28"/>
        </w:rPr>
        <w:t xml:space="preserve"> </w:t>
      </w:r>
      <w:r w:rsidRPr="00D57EF8">
        <w:rPr>
          <w:rFonts w:ascii="PT Astra Serif" w:hAnsi="PT Astra Serif"/>
          <w:sz w:val="28"/>
          <w:szCs w:val="28"/>
        </w:rPr>
        <w:t>капитальный ремонт Кризисного комплексного центра</w:t>
      </w:r>
      <w:r w:rsidRPr="00D57EF8">
        <w:rPr>
          <w:rFonts w:ascii="PT Astra Serif" w:hAnsi="PT Astra Serif"/>
          <w:b/>
          <w:sz w:val="28"/>
          <w:szCs w:val="28"/>
        </w:rPr>
        <w:t xml:space="preserve"> </w:t>
      </w:r>
      <w:r w:rsidRPr="00D57EF8">
        <w:rPr>
          <w:rFonts w:ascii="PT Astra Serif" w:hAnsi="PT Astra Serif"/>
          <w:sz w:val="28"/>
          <w:szCs w:val="28"/>
        </w:rPr>
        <w:t xml:space="preserve">для размещения лиц без определенного места жительства на 30 койко-мест. </w:t>
      </w:r>
    </w:p>
    <w:p w:rsidR="00734AE8" w:rsidRPr="00D57EF8" w:rsidRDefault="00734AE8" w:rsidP="00C90A1F">
      <w:pPr>
        <w:pStyle w:val="a9"/>
        <w:keepNext/>
        <w:numPr>
          <w:ilvl w:val="0"/>
          <w:numId w:val="9"/>
        </w:numPr>
        <w:tabs>
          <w:tab w:val="left" w:pos="142"/>
        </w:tabs>
        <w:spacing w:after="0" w:line="240" w:lineRule="auto"/>
        <w:ind w:left="0" w:firstLine="567"/>
        <w:jc w:val="both"/>
        <w:rPr>
          <w:rFonts w:ascii="PT Astra Serif" w:hAnsi="PT Astra Serif"/>
          <w:sz w:val="28"/>
          <w:szCs w:val="28"/>
        </w:rPr>
      </w:pPr>
      <w:r w:rsidRPr="00D57EF8">
        <w:rPr>
          <w:rFonts w:ascii="PT Astra Serif" w:hAnsi="PT Astra Serif"/>
          <w:sz w:val="28"/>
          <w:szCs w:val="28"/>
        </w:rPr>
        <w:t>разработ</w:t>
      </w:r>
      <w:r w:rsidR="000202C0" w:rsidRPr="00D57EF8">
        <w:rPr>
          <w:rFonts w:ascii="PT Astra Serif" w:hAnsi="PT Astra Serif"/>
          <w:sz w:val="28"/>
          <w:szCs w:val="28"/>
        </w:rPr>
        <w:t>ка</w:t>
      </w:r>
      <w:r w:rsidRPr="00D57EF8">
        <w:rPr>
          <w:rFonts w:ascii="PT Astra Serif" w:hAnsi="PT Astra Serif"/>
          <w:sz w:val="28"/>
          <w:szCs w:val="28"/>
        </w:rPr>
        <w:t xml:space="preserve"> проектно-сметн</w:t>
      </w:r>
      <w:r w:rsidR="000202C0" w:rsidRPr="00D57EF8">
        <w:rPr>
          <w:rFonts w:ascii="PT Astra Serif" w:hAnsi="PT Astra Serif"/>
          <w:sz w:val="28"/>
          <w:szCs w:val="28"/>
        </w:rPr>
        <w:t>ой</w:t>
      </w:r>
      <w:r w:rsidRPr="00D57EF8">
        <w:rPr>
          <w:rFonts w:ascii="PT Astra Serif" w:hAnsi="PT Astra Serif"/>
          <w:sz w:val="28"/>
          <w:szCs w:val="28"/>
        </w:rPr>
        <w:t xml:space="preserve"> документаци</w:t>
      </w:r>
      <w:r w:rsidR="000202C0" w:rsidRPr="00D57EF8">
        <w:rPr>
          <w:rFonts w:ascii="PT Astra Serif" w:hAnsi="PT Astra Serif"/>
          <w:sz w:val="28"/>
          <w:szCs w:val="28"/>
        </w:rPr>
        <w:t>и</w:t>
      </w:r>
      <w:r w:rsidRPr="00D57EF8">
        <w:rPr>
          <w:rFonts w:ascii="PT Astra Serif" w:hAnsi="PT Astra Serif"/>
          <w:sz w:val="28"/>
          <w:szCs w:val="28"/>
        </w:rPr>
        <w:t xml:space="preserve"> по реконструкции здания школы в с. Татарское Урайкино и школы в с. Водорацк для открытия на их базе пансионатов для граждан пожилого возраста и инвалидов.</w:t>
      </w:r>
    </w:p>
    <w:p w:rsidR="00A61E1C" w:rsidRPr="00D57EF8" w:rsidRDefault="00A61E1C" w:rsidP="00C90A1F">
      <w:pPr>
        <w:keepNext/>
        <w:tabs>
          <w:tab w:val="left" w:pos="142"/>
        </w:tabs>
        <w:spacing w:after="0" w:line="240" w:lineRule="auto"/>
        <w:ind w:firstLine="567"/>
        <w:jc w:val="both"/>
        <w:rPr>
          <w:rFonts w:ascii="PT Astra Serif" w:hAnsi="PT Astra Serif"/>
          <w:bCs/>
          <w:iCs/>
          <w:sz w:val="28"/>
          <w:szCs w:val="28"/>
        </w:rPr>
      </w:pPr>
    </w:p>
    <w:p w:rsidR="008F1DA3" w:rsidRPr="00D57EF8" w:rsidRDefault="006103AB" w:rsidP="00C90A1F">
      <w:pPr>
        <w:keepNext/>
        <w:tabs>
          <w:tab w:val="left" w:pos="142"/>
          <w:tab w:val="left" w:pos="709"/>
          <w:tab w:val="left" w:pos="1134"/>
        </w:tabs>
        <w:suppressAutoHyphens/>
        <w:spacing w:after="0" w:line="240" w:lineRule="auto"/>
        <w:ind w:firstLine="567"/>
        <w:jc w:val="both"/>
        <w:rPr>
          <w:rFonts w:ascii="PT Astra Serif" w:eastAsia="Times New Roman" w:hAnsi="PT Astra Serif"/>
          <w:sz w:val="28"/>
          <w:szCs w:val="28"/>
          <w:lang w:eastAsia="ru-RU"/>
        </w:rPr>
      </w:pPr>
      <w:r w:rsidRPr="00D57EF8">
        <w:rPr>
          <w:rFonts w:ascii="PT Astra Serif" w:hAnsi="PT Astra Serif"/>
          <w:bCs/>
          <w:iCs/>
          <w:sz w:val="28"/>
          <w:szCs w:val="28"/>
        </w:rPr>
        <w:t>1.1</w:t>
      </w:r>
      <w:r w:rsidR="00DE0CF4" w:rsidRPr="00D57EF8">
        <w:rPr>
          <w:rFonts w:ascii="PT Astra Serif" w:hAnsi="PT Astra Serif"/>
          <w:bCs/>
          <w:iCs/>
          <w:sz w:val="28"/>
          <w:szCs w:val="28"/>
        </w:rPr>
        <w:t>9</w:t>
      </w:r>
      <w:r w:rsidRPr="00D57EF8">
        <w:rPr>
          <w:rFonts w:ascii="PT Astra Serif" w:hAnsi="PT Astra Serif"/>
          <w:bCs/>
          <w:iCs/>
          <w:sz w:val="28"/>
          <w:szCs w:val="28"/>
        </w:rPr>
        <w:t xml:space="preserve">. </w:t>
      </w:r>
      <w:r w:rsidR="008F1DA3" w:rsidRPr="00D57EF8">
        <w:rPr>
          <w:rFonts w:ascii="PT Astra Serif" w:eastAsia="Times New Roman" w:hAnsi="PT Astra Serif"/>
          <w:sz w:val="28"/>
          <w:szCs w:val="28"/>
          <w:lang w:eastAsia="ru-RU"/>
        </w:rPr>
        <w:t>Реализация Плана мероприятий («дорожной карты») по развитию стационарозамещающих технологий социального обслуживания граждан, страдающих психическими расстройствами на территории Ульяновской области на 2020-2024 годы:</w:t>
      </w:r>
    </w:p>
    <w:p w:rsidR="008F1DA3" w:rsidRPr="00D57EF8" w:rsidRDefault="008F1DA3" w:rsidP="00C90A1F">
      <w:pPr>
        <w:keepNext/>
        <w:tabs>
          <w:tab w:val="left" w:pos="142"/>
        </w:tabs>
        <w:spacing w:after="0" w:line="240" w:lineRule="auto"/>
        <w:ind w:firstLine="567"/>
        <w:jc w:val="both"/>
      </w:pPr>
      <w:r w:rsidRPr="00D57EF8">
        <w:t>-</w:t>
      </w:r>
      <w:r w:rsidRPr="00D57EF8">
        <w:tab/>
      </w:r>
      <w:r w:rsidRPr="00D57EF8">
        <w:rPr>
          <w:rFonts w:ascii="PT Astra Serif" w:hAnsi="PT Astra Serif"/>
          <w:sz w:val="28"/>
          <w:szCs w:val="28"/>
        </w:rPr>
        <w:t>работа ресурсных центров по разработке и внедрению  стационарозамещающих технологий социального обслуживания детей-инвалидов и молодых инвалидов.</w:t>
      </w:r>
    </w:p>
    <w:p w:rsidR="008F1DA3" w:rsidRPr="00D57EF8" w:rsidRDefault="008F1DA3" w:rsidP="00C90A1F">
      <w:pPr>
        <w:keepNext/>
        <w:tabs>
          <w:tab w:val="left" w:pos="142"/>
        </w:tabs>
        <w:spacing w:after="0" w:line="240" w:lineRule="auto"/>
        <w:ind w:firstLine="567"/>
        <w:jc w:val="both"/>
      </w:pPr>
      <w:r w:rsidRPr="00D57EF8">
        <w:rPr>
          <w:rFonts w:ascii="PT Astra Serif" w:hAnsi="PT Astra Serif"/>
          <w:sz w:val="28"/>
          <w:szCs w:val="28"/>
        </w:rPr>
        <w:t>-</w:t>
      </w:r>
      <w:r w:rsidRPr="00D57EF8">
        <w:rPr>
          <w:rFonts w:ascii="PT Astra Serif" w:hAnsi="PT Astra Serif"/>
          <w:sz w:val="28"/>
          <w:szCs w:val="28"/>
        </w:rPr>
        <w:tab/>
        <w:t xml:space="preserve"> разработка программ по подготовке проживающих к сопровождающему проживанию. </w:t>
      </w:r>
    </w:p>
    <w:p w:rsidR="008F1DA3" w:rsidRPr="00D57EF8" w:rsidRDefault="008F1DA3" w:rsidP="00C90A1F">
      <w:pPr>
        <w:keepNext/>
        <w:tabs>
          <w:tab w:val="left" w:pos="142"/>
          <w:tab w:val="left" w:pos="709"/>
          <w:tab w:val="left" w:pos="1134"/>
        </w:tabs>
        <w:suppressAutoHyphens/>
        <w:spacing w:after="0" w:line="240" w:lineRule="auto"/>
        <w:ind w:firstLine="567"/>
        <w:jc w:val="both"/>
        <w:rPr>
          <w:rFonts w:ascii="PT Astra Serif" w:eastAsia="Times New Roman" w:hAnsi="PT Astra Serif"/>
          <w:sz w:val="28"/>
          <w:szCs w:val="28"/>
          <w:lang w:eastAsia="ru-RU"/>
        </w:rPr>
      </w:pPr>
      <w:r w:rsidRPr="00D57EF8">
        <w:t>-</w:t>
      </w:r>
      <w:r w:rsidRPr="00D57EF8">
        <w:tab/>
        <w:t xml:space="preserve"> </w:t>
      </w:r>
      <w:r w:rsidRPr="00D57EF8">
        <w:rPr>
          <w:rFonts w:ascii="PT Astra Serif" w:hAnsi="PT Astra Serif"/>
          <w:sz w:val="28"/>
          <w:szCs w:val="28"/>
        </w:rPr>
        <w:t>применение с</w:t>
      </w:r>
      <w:r w:rsidRPr="00D57EF8">
        <w:rPr>
          <w:rFonts w:ascii="PT Astra Serif" w:eastAsia="Times New Roman" w:hAnsi="PT Astra Serif"/>
          <w:sz w:val="28"/>
          <w:szCs w:val="28"/>
          <w:lang w:eastAsia="ru-RU"/>
        </w:rPr>
        <w:t xml:space="preserve">тационарозамещающих технологий социального обслуживания  в стационарных, полустационарных учреждениях, микрореабиллитационных центрах, домашних микрореабилитационных центрах  с целью максимального продления автономной жизни в привычных условиях граждан. </w:t>
      </w:r>
    </w:p>
    <w:p w:rsidR="008F1DA3" w:rsidRPr="00D57EF8" w:rsidRDefault="008F1DA3" w:rsidP="00C90A1F">
      <w:pPr>
        <w:keepNext/>
        <w:tabs>
          <w:tab w:val="left" w:pos="142"/>
        </w:tabs>
        <w:suppressAutoHyphens/>
        <w:spacing w:after="0" w:line="240" w:lineRule="auto"/>
        <w:ind w:firstLine="567"/>
        <w:jc w:val="both"/>
        <w:rPr>
          <w:rFonts w:ascii="PT Astra Serif" w:eastAsia="Times New Roman" w:hAnsi="PT Astra Serif"/>
          <w:sz w:val="28"/>
          <w:szCs w:val="28"/>
          <w:lang w:eastAsia="ru-RU"/>
        </w:rPr>
      </w:pPr>
      <w:r w:rsidRPr="00D57EF8">
        <w:rPr>
          <w:rFonts w:ascii="PT Astra Serif" w:eastAsia="Times New Roman" w:hAnsi="PT Astra Serif"/>
          <w:sz w:val="28"/>
          <w:szCs w:val="28"/>
          <w:lang w:eastAsia="ru-RU"/>
        </w:rPr>
        <w:t xml:space="preserve">- </w:t>
      </w:r>
      <w:r w:rsidRPr="00D57EF8">
        <w:rPr>
          <w:rFonts w:ascii="PT Astra Serif" w:hAnsi="PT Astra Serif"/>
          <w:sz w:val="28"/>
          <w:szCs w:val="28"/>
        </w:rPr>
        <w:t>привлечение дополнительных ресурсов на реализацию стационарозамещающих технологий на основе укрепления социального партнерства между некоммерческими организациями и бизнес-структурами.</w:t>
      </w:r>
    </w:p>
    <w:p w:rsidR="008F1DA3" w:rsidRPr="00D57EF8" w:rsidRDefault="008F1DA3" w:rsidP="00C90A1F">
      <w:pPr>
        <w:keepNext/>
        <w:tabs>
          <w:tab w:val="left" w:pos="142"/>
        </w:tabs>
        <w:spacing w:after="0" w:line="240" w:lineRule="auto"/>
        <w:ind w:firstLine="567"/>
        <w:jc w:val="both"/>
        <w:rPr>
          <w:rFonts w:ascii="PT Astra Serif" w:hAnsi="PT Astra Serif"/>
          <w:sz w:val="28"/>
          <w:szCs w:val="28"/>
        </w:rPr>
      </w:pPr>
      <w:r w:rsidRPr="00D57EF8">
        <w:t xml:space="preserve">-   </w:t>
      </w:r>
      <w:r w:rsidRPr="00D57EF8">
        <w:tab/>
      </w:r>
      <w:r w:rsidRPr="00D57EF8">
        <w:rPr>
          <w:rFonts w:ascii="PT Astra Serif" w:hAnsi="PT Astra Serif"/>
          <w:sz w:val="28"/>
          <w:szCs w:val="28"/>
        </w:rPr>
        <w:t>повышение качества жизни получателей социальных услуг.</w:t>
      </w:r>
    </w:p>
    <w:p w:rsidR="006103AB" w:rsidRPr="00D57EF8" w:rsidRDefault="006103AB" w:rsidP="00C90A1F">
      <w:pPr>
        <w:keepNext/>
        <w:tabs>
          <w:tab w:val="left" w:pos="142"/>
        </w:tabs>
        <w:spacing w:after="0" w:line="240" w:lineRule="auto"/>
        <w:ind w:firstLine="567"/>
        <w:jc w:val="both"/>
        <w:rPr>
          <w:rFonts w:ascii="PT Astra Serif" w:hAnsi="PT Astra Serif"/>
          <w:sz w:val="28"/>
          <w:szCs w:val="28"/>
        </w:rPr>
      </w:pPr>
    </w:p>
    <w:p w:rsidR="00FD36F6" w:rsidRPr="00D57EF8" w:rsidRDefault="006103AB" w:rsidP="00C90A1F">
      <w:pPr>
        <w:keepNext/>
        <w:widowControl w:val="0"/>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lastRenderedPageBreak/>
        <w:t>1.</w:t>
      </w:r>
      <w:r w:rsidR="00DE0CF4" w:rsidRPr="00D57EF8">
        <w:rPr>
          <w:rFonts w:ascii="PT Astra Serif" w:hAnsi="PT Astra Serif"/>
          <w:sz w:val="28"/>
          <w:szCs w:val="28"/>
        </w:rPr>
        <w:t>20</w:t>
      </w:r>
      <w:r w:rsidRPr="00D57EF8">
        <w:rPr>
          <w:rFonts w:ascii="PT Astra Serif" w:hAnsi="PT Astra Serif"/>
          <w:sz w:val="28"/>
          <w:szCs w:val="28"/>
        </w:rPr>
        <w:t xml:space="preserve">. Реализация мероприятий  </w:t>
      </w:r>
      <w:r w:rsidR="00FD36F6" w:rsidRPr="00D57EF8">
        <w:rPr>
          <w:rFonts w:ascii="PT Astra Serif" w:hAnsi="PT Astra Serif"/>
          <w:sz w:val="28"/>
          <w:szCs w:val="28"/>
        </w:rPr>
        <w:t>под</w:t>
      </w:r>
      <w:r w:rsidRPr="00D57EF8">
        <w:rPr>
          <w:rFonts w:ascii="PT Astra Serif" w:hAnsi="PT Astra Serif"/>
          <w:sz w:val="28"/>
          <w:szCs w:val="28"/>
        </w:rPr>
        <w:t xml:space="preserve">программы  «Доступная среда» </w:t>
      </w:r>
      <w:r w:rsidR="00FD36F6" w:rsidRPr="00D57EF8">
        <w:rPr>
          <w:rFonts w:ascii="PT Astra Serif" w:hAnsi="PT Astra Serif"/>
          <w:sz w:val="28"/>
          <w:szCs w:val="28"/>
        </w:rPr>
        <w:t>государственной программы Ульяновской области «Социальная поддержка и защита населения на территории Ульяновской области»:</w:t>
      </w:r>
    </w:p>
    <w:p w:rsidR="00FD36F6" w:rsidRPr="00D57EF8" w:rsidRDefault="00FD36F6" w:rsidP="00C90A1F">
      <w:pPr>
        <w:keepNext/>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 ремонт первого этажа реабилитационного центра в Димитровграде при ОГБУСО «Доверие».</w:t>
      </w:r>
    </w:p>
    <w:p w:rsidR="00A61E1C" w:rsidRPr="00D57EF8" w:rsidRDefault="00A61E1C" w:rsidP="00C90A1F">
      <w:pPr>
        <w:pStyle w:val="a9"/>
        <w:keepNext/>
        <w:numPr>
          <w:ilvl w:val="0"/>
          <w:numId w:val="9"/>
        </w:numPr>
        <w:tabs>
          <w:tab w:val="left" w:pos="142"/>
        </w:tabs>
        <w:spacing w:after="0" w:line="240" w:lineRule="auto"/>
        <w:ind w:left="0" w:firstLine="567"/>
        <w:jc w:val="both"/>
        <w:rPr>
          <w:rFonts w:ascii="PT Astra Serif" w:hAnsi="PT Astra Serif"/>
          <w:sz w:val="28"/>
          <w:szCs w:val="28"/>
          <w:lang w:eastAsia="ru-RU"/>
        </w:rPr>
      </w:pPr>
      <w:r w:rsidRPr="00D57EF8">
        <w:rPr>
          <w:rFonts w:ascii="PT Astra Serif" w:hAnsi="PT Astra Serif"/>
          <w:bCs/>
          <w:sz w:val="28"/>
          <w:szCs w:val="28"/>
          <w:lang w:eastAsia="ru-RU"/>
        </w:rPr>
        <w:t>ремонт здания</w:t>
      </w:r>
      <w:r w:rsidRPr="00D57EF8">
        <w:rPr>
          <w:rFonts w:ascii="PT Astra Serif" w:hAnsi="PT Astra Serif"/>
          <w:sz w:val="28"/>
          <w:szCs w:val="28"/>
          <w:lang w:eastAsia="ru-RU"/>
        </w:rPr>
        <w:t xml:space="preserve">, расположенного по адресу: ул. Ефремова, д. 36, переданного в ведение </w:t>
      </w:r>
      <w:r w:rsidRPr="00D57EF8">
        <w:rPr>
          <w:rFonts w:ascii="PT Astra Serif" w:hAnsi="PT Astra Serif"/>
          <w:bCs/>
          <w:sz w:val="28"/>
          <w:szCs w:val="28"/>
          <w:lang w:eastAsia="ru-RU"/>
        </w:rPr>
        <w:t>реабилитационного центра «Подсолнух»</w:t>
      </w:r>
      <w:r w:rsidRPr="00D57EF8">
        <w:rPr>
          <w:rFonts w:ascii="PT Astra Serif" w:hAnsi="PT Astra Serif"/>
          <w:sz w:val="28"/>
          <w:szCs w:val="28"/>
          <w:lang w:eastAsia="ru-RU"/>
        </w:rPr>
        <w:t>. Устройство специализированной площадки для занятий адаптивным спортом.</w:t>
      </w:r>
    </w:p>
    <w:p w:rsidR="006103AB" w:rsidRPr="00D57EF8" w:rsidRDefault="006103AB" w:rsidP="00C90A1F">
      <w:pPr>
        <w:pStyle w:val="a7"/>
        <w:keepNext/>
        <w:tabs>
          <w:tab w:val="left" w:pos="142"/>
        </w:tabs>
        <w:ind w:firstLine="567"/>
        <w:jc w:val="both"/>
        <w:rPr>
          <w:rFonts w:ascii="PT Astra Serif" w:hAnsi="PT Astra Serif"/>
          <w:sz w:val="28"/>
          <w:szCs w:val="28"/>
        </w:rPr>
      </w:pPr>
    </w:p>
    <w:p w:rsidR="00C52C5E" w:rsidRPr="00D57EF8" w:rsidRDefault="00C52C5E" w:rsidP="00C90A1F">
      <w:pPr>
        <w:keepNext/>
        <w:widowControl w:val="0"/>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1.</w:t>
      </w:r>
      <w:r w:rsidR="00DE59A0" w:rsidRPr="00D57EF8">
        <w:rPr>
          <w:rFonts w:ascii="PT Astra Serif" w:hAnsi="PT Astra Serif"/>
          <w:sz w:val="28"/>
          <w:szCs w:val="28"/>
        </w:rPr>
        <w:t>2</w:t>
      </w:r>
      <w:r w:rsidR="00DE0CF4" w:rsidRPr="00D57EF8">
        <w:rPr>
          <w:rFonts w:ascii="PT Astra Serif" w:hAnsi="PT Astra Serif"/>
          <w:sz w:val="28"/>
          <w:szCs w:val="28"/>
        </w:rPr>
        <w:t>1</w:t>
      </w:r>
      <w:r w:rsidRPr="00D57EF8">
        <w:rPr>
          <w:rFonts w:ascii="PT Astra Serif" w:hAnsi="PT Astra Serif"/>
          <w:sz w:val="28"/>
          <w:szCs w:val="28"/>
        </w:rPr>
        <w:t>. Реализация мероприятий подпрограммы «Формирование системы комплексной реабилитации (абилитации) инвалидов, в том числе детей-инвалидов»  государственной программы Ульяновской области «Социальная поддержка и защита населения на территории Ульяновской области»</w:t>
      </w:r>
      <w:r w:rsidR="00FD36F6" w:rsidRPr="00D57EF8">
        <w:rPr>
          <w:rFonts w:ascii="PT Astra Serif" w:hAnsi="PT Astra Serif"/>
          <w:sz w:val="28"/>
          <w:szCs w:val="28"/>
        </w:rPr>
        <w:t>:</w:t>
      </w:r>
    </w:p>
    <w:p w:rsidR="00C52C5E" w:rsidRPr="00D57EF8" w:rsidRDefault="00C52C5E" w:rsidP="00C90A1F">
      <w:pPr>
        <w:keepNext/>
        <w:widowControl w:val="0"/>
        <w:tabs>
          <w:tab w:val="left" w:pos="142"/>
        </w:tabs>
        <w:spacing w:after="0" w:line="240" w:lineRule="auto"/>
        <w:ind w:firstLine="567"/>
        <w:jc w:val="both"/>
        <w:rPr>
          <w:rFonts w:ascii="PT Astra Serif" w:hAnsi="PT Astra Serif"/>
          <w:sz w:val="28"/>
          <w:szCs w:val="28"/>
        </w:rPr>
      </w:pPr>
      <w:r w:rsidRPr="00D57EF8">
        <w:rPr>
          <w:rFonts w:ascii="PT Astra Serif" w:hAnsi="PT Astra Serif"/>
          <w:sz w:val="28"/>
          <w:szCs w:val="28"/>
        </w:rPr>
        <w:t xml:space="preserve">- </w:t>
      </w:r>
      <w:r w:rsidR="00FD36F6" w:rsidRPr="00D57EF8">
        <w:rPr>
          <w:rFonts w:ascii="PT Astra Serif" w:hAnsi="PT Astra Serif"/>
          <w:sz w:val="28"/>
          <w:szCs w:val="28"/>
        </w:rPr>
        <w:t>приобретение</w:t>
      </w:r>
      <w:r w:rsidRPr="00D57EF8">
        <w:rPr>
          <w:rFonts w:ascii="PT Astra Serif" w:hAnsi="PT Astra Serif"/>
          <w:sz w:val="28"/>
          <w:szCs w:val="28"/>
        </w:rPr>
        <w:t xml:space="preserve"> реабилитационно</w:t>
      </w:r>
      <w:r w:rsidR="00FD36F6" w:rsidRPr="00D57EF8">
        <w:rPr>
          <w:rFonts w:ascii="PT Astra Serif" w:hAnsi="PT Astra Serif"/>
          <w:sz w:val="28"/>
          <w:szCs w:val="28"/>
        </w:rPr>
        <w:t>го</w:t>
      </w:r>
      <w:r w:rsidRPr="00D57EF8">
        <w:rPr>
          <w:rFonts w:ascii="PT Astra Serif" w:hAnsi="PT Astra Serif"/>
          <w:sz w:val="28"/>
          <w:szCs w:val="28"/>
        </w:rPr>
        <w:t xml:space="preserve"> оборудовани</w:t>
      </w:r>
      <w:r w:rsidR="00FD36F6" w:rsidRPr="00D57EF8">
        <w:rPr>
          <w:rFonts w:ascii="PT Astra Serif" w:hAnsi="PT Astra Serif"/>
          <w:sz w:val="28"/>
          <w:szCs w:val="28"/>
        </w:rPr>
        <w:t xml:space="preserve">я в </w:t>
      </w:r>
      <w:r w:rsidRPr="00D57EF8">
        <w:rPr>
          <w:rFonts w:ascii="PT Astra Serif" w:hAnsi="PT Astra Serif"/>
          <w:sz w:val="28"/>
          <w:szCs w:val="28"/>
        </w:rPr>
        <w:t>7</w:t>
      </w:r>
      <w:r w:rsidR="00FD36F6" w:rsidRPr="00D57EF8">
        <w:rPr>
          <w:rFonts w:ascii="PT Astra Serif" w:hAnsi="PT Astra Serif"/>
          <w:sz w:val="28"/>
          <w:szCs w:val="28"/>
        </w:rPr>
        <w:t xml:space="preserve"> </w:t>
      </w:r>
      <w:r w:rsidRPr="00D57EF8">
        <w:rPr>
          <w:rFonts w:ascii="PT Astra Serif" w:hAnsi="PT Astra Serif"/>
          <w:sz w:val="28"/>
          <w:szCs w:val="28"/>
        </w:rPr>
        <w:t>организаций социального обслуживания</w:t>
      </w:r>
      <w:r w:rsidR="00FD36F6" w:rsidRPr="00D57EF8">
        <w:rPr>
          <w:rFonts w:ascii="PT Astra Serif" w:hAnsi="PT Astra Serif"/>
          <w:sz w:val="28"/>
          <w:szCs w:val="28"/>
        </w:rPr>
        <w:t>.</w:t>
      </w:r>
    </w:p>
    <w:p w:rsidR="00DE59A0" w:rsidRPr="00D57EF8" w:rsidRDefault="00DE59A0" w:rsidP="00C90A1F">
      <w:pPr>
        <w:keepNext/>
        <w:widowControl w:val="0"/>
        <w:tabs>
          <w:tab w:val="left" w:pos="142"/>
        </w:tabs>
        <w:spacing w:after="0" w:line="240" w:lineRule="auto"/>
        <w:ind w:firstLine="567"/>
        <w:jc w:val="both"/>
        <w:rPr>
          <w:rFonts w:ascii="PT Astra Serif" w:hAnsi="PT Astra Serif"/>
          <w:sz w:val="28"/>
          <w:szCs w:val="28"/>
        </w:rPr>
      </w:pPr>
    </w:p>
    <w:p w:rsidR="006103AB" w:rsidRPr="00D57EF8" w:rsidRDefault="006103AB" w:rsidP="00C90A1F">
      <w:pPr>
        <w:pStyle w:val="a7"/>
        <w:keepNext/>
        <w:tabs>
          <w:tab w:val="left" w:pos="142"/>
        </w:tabs>
        <w:ind w:firstLine="567"/>
        <w:jc w:val="both"/>
        <w:rPr>
          <w:rFonts w:ascii="PT Astra Serif" w:hAnsi="PT Astra Serif"/>
          <w:sz w:val="28"/>
          <w:szCs w:val="28"/>
        </w:rPr>
      </w:pPr>
      <w:r w:rsidRPr="00D57EF8">
        <w:rPr>
          <w:rFonts w:ascii="PT Astra Serif" w:hAnsi="PT Astra Serif"/>
          <w:sz w:val="28"/>
          <w:szCs w:val="28"/>
        </w:rPr>
        <w:t>1.</w:t>
      </w:r>
      <w:r w:rsidR="00DE59A0" w:rsidRPr="00D57EF8">
        <w:rPr>
          <w:rFonts w:ascii="PT Astra Serif" w:hAnsi="PT Astra Serif"/>
          <w:sz w:val="28"/>
          <w:szCs w:val="28"/>
        </w:rPr>
        <w:t>2</w:t>
      </w:r>
      <w:r w:rsidR="00DE0CF4" w:rsidRPr="00D57EF8">
        <w:rPr>
          <w:rFonts w:ascii="PT Astra Serif" w:hAnsi="PT Astra Serif"/>
          <w:sz w:val="28"/>
          <w:szCs w:val="28"/>
        </w:rPr>
        <w:t>2</w:t>
      </w:r>
      <w:r w:rsidRPr="00D57EF8">
        <w:rPr>
          <w:rFonts w:ascii="PT Astra Serif" w:hAnsi="PT Astra Serif"/>
          <w:sz w:val="28"/>
          <w:szCs w:val="28"/>
        </w:rPr>
        <w:t>.</w:t>
      </w:r>
      <w:r w:rsidR="00E6612B" w:rsidRPr="00D57EF8">
        <w:rPr>
          <w:rFonts w:ascii="PT Astra Serif" w:hAnsi="PT Astra Serif"/>
          <w:sz w:val="28"/>
          <w:szCs w:val="28"/>
        </w:rPr>
        <w:t xml:space="preserve"> </w:t>
      </w:r>
      <w:r w:rsidR="00C817B2" w:rsidRPr="00D57EF8">
        <w:rPr>
          <w:rFonts w:ascii="PT Astra Serif" w:hAnsi="PT Astra Serif"/>
          <w:sz w:val="28"/>
          <w:szCs w:val="28"/>
        </w:rPr>
        <w:t xml:space="preserve"> </w:t>
      </w:r>
      <w:r w:rsidRPr="00D57EF8">
        <w:rPr>
          <w:rFonts w:ascii="PT Astra Serif" w:hAnsi="PT Astra Serif"/>
          <w:sz w:val="28"/>
          <w:szCs w:val="28"/>
        </w:rPr>
        <w:t>Развитие конкуренции на рынке предоставления социальных услуг:</w:t>
      </w:r>
    </w:p>
    <w:p w:rsidR="006103AB" w:rsidRPr="00D57EF8" w:rsidRDefault="006103AB" w:rsidP="00C90A1F">
      <w:pPr>
        <w:pStyle w:val="a7"/>
        <w:keepNext/>
        <w:numPr>
          <w:ilvl w:val="0"/>
          <w:numId w:val="11"/>
        </w:numPr>
        <w:tabs>
          <w:tab w:val="left" w:pos="142"/>
          <w:tab w:val="left" w:pos="993"/>
        </w:tabs>
        <w:ind w:left="0" w:firstLine="567"/>
        <w:jc w:val="both"/>
        <w:rPr>
          <w:rFonts w:ascii="PT Astra Serif" w:hAnsi="PT Astra Serif"/>
          <w:sz w:val="28"/>
          <w:szCs w:val="28"/>
        </w:rPr>
      </w:pPr>
      <w:r w:rsidRPr="00D57EF8">
        <w:rPr>
          <w:rFonts w:ascii="PT Astra Serif" w:hAnsi="PT Astra Serif"/>
          <w:sz w:val="28"/>
          <w:szCs w:val="28"/>
        </w:rPr>
        <w:t>включение в реестр поставщиков социальных услуг некоммерческих организаций</w:t>
      </w:r>
      <w:r w:rsidR="00241F34" w:rsidRPr="00D57EF8">
        <w:rPr>
          <w:rFonts w:ascii="PT Astra Serif" w:hAnsi="PT Astra Serif"/>
          <w:sz w:val="28"/>
          <w:szCs w:val="28"/>
        </w:rPr>
        <w:t>.</w:t>
      </w:r>
    </w:p>
    <w:p w:rsidR="006103AB" w:rsidRPr="00D57EF8" w:rsidRDefault="006103AB" w:rsidP="00C90A1F">
      <w:pPr>
        <w:pStyle w:val="a7"/>
        <w:keepNext/>
        <w:numPr>
          <w:ilvl w:val="0"/>
          <w:numId w:val="11"/>
        </w:numPr>
        <w:tabs>
          <w:tab w:val="left" w:pos="142"/>
        </w:tabs>
        <w:ind w:left="0" w:firstLine="567"/>
        <w:jc w:val="both"/>
        <w:rPr>
          <w:rFonts w:ascii="PT Astra Serif" w:hAnsi="PT Astra Serif"/>
          <w:sz w:val="28"/>
          <w:szCs w:val="28"/>
        </w:rPr>
      </w:pPr>
      <w:r w:rsidRPr="00D57EF8">
        <w:rPr>
          <w:rFonts w:ascii="PT Astra Serif" w:hAnsi="PT Astra Serif"/>
          <w:sz w:val="28"/>
          <w:szCs w:val="28"/>
        </w:rPr>
        <w:t xml:space="preserve"> предоставление субсидий за счет средств бюджета Ульяновской области некоммерческим организациям, не являющихся государственными учреждениями, оказывающими услуги в области социального обслуживания</w:t>
      </w:r>
      <w:r w:rsidR="007211A9" w:rsidRPr="00D57EF8">
        <w:rPr>
          <w:rFonts w:ascii="PT Astra Serif" w:hAnsi="PT Astra Serif"/>
          <w:sz w:val="28"/>
          <w:szCs w:val="28"/>
        </w:rPr>
        <w:t>.</w:t>
      </w:r>
    </w:p>
    <w:p w:rsidR="006103AB" w:rsidRPr="00D57EF8" w:rsidRDefault="006103AB" w:rsidP="00C90A1F">
      <w:pPr>
        <w:pStyle w:val="a7"/>
        <w:keepNext/>
        <w:numPr>
          <w:ilvl w:val="0"/>
          <w:numId w:val="11"/>
        </w:numPr>
        <w:tabs>
          <w:tab w:val="left" w:pos="142"/>
        </w:tabs>
        <w:ind w:left="0" w:firstLine="567"/>
        <w:jc w:val="both"/>
        <w:rPr>
          <w:rFonts w:ascii="PT Astra Serif" w:hAnsi="PT Astra Serif"/>
          <w:sz w:val="28"/>
          <w:szCs w:val="28"/>
        </w:rPr>
      </w:pPr>
      <w:r w:rsidRPr="00D57EF8">
        <w:rPr>
          <w:rFonts w:ascii="PT Astra Serif" w:hAnsi="PT Astra Serif"/>
          <w:sz w:val="28"/>
          <w:szCs w:val="28"/>
        </w:rPr>
        <w:t>выплата поставщикам социальных услуг компенсации, если гражданин получает социальные услуги, предусмотренные индивидуальной программой, у поставщиков социальных услуг, которые включены в реестр поставщиков социальных услуг Ульяновской области, но не участвуют в выполнении государственного задания.</w:t>
      </w:r>
    </w:p>
    <w:p w:rsidR="006103AB" w:rsidRPr="00D57EF8" w:rsidRDefault="006103AB" w:rsidP="00C90A1F">
      <w:pPr>
        <w:pStyle w:val="a7"/>
        <w:keepNext/>
        <w:tabs>
          <w:tab w:val="left" w:pos="142"/>
        </w:tabs>
        <w:ind w:firstLine="567"/>
        <w:jc w:val="both"/>
        <w:rPr>
          <w:rFonts w:ascii="PT Astra Serif" w:hAnsi="PT Astra Serif"/>
          <w:sz w:val="28"/>
          <w:szCs w:val="28"/>
        </w:rPr>
      </w:pPr>
    </w:p>
    <w:p w:rsidR="006103AB" w:rsidRPr="00D57EF8" w:rsidRDefault="006103AB" w:rsidP="00C90A1F">
      <w:pPr>
        <w:keepNext/>
        <w:tabs>
          <w:tab w:val="left" w:pos="142"/>
        </w:tabs>
        <w:spacing w:line="240" w:lineRule="auto"/>
        <w:ind w:firstLine="567"/>
        <w:jc w:val="both"/>
        <w:rPr>
          <w:rFonts w:ascii="PT Astra Serif" w:hAnsi="PT Astra Serif"/>
          <w:sz w:val="28"/>
          <w:szCs w:val="28"/>
        </w:rPr>
      </w:pPr>
      <w:r w:rsidRPr="00D57EF8">
        <w:rPr>
          <w:rFonts w:ascii="PT Astra Serif" w:eastAsia="Times New Roman" w:hAnsi="PT Astra Serif"/>
          <w:sz w:val="28"/>
          <w:szCs w:val="28"/>
          <w:lang w:eastAsia="ru-RU"/>
        </w:rPr>
        <w:t>1.2</w:t>
      </w:r>
      <w:r w:rsidR="00DE0CF4" w:rsidRPr="00D57EF8">
        <w:rPr>
          <w:rFonts w:ascii="PT Astra Serif" w:eastAsia="Times New Roman" w:hAnsi="PT Astra Serif"/>
          <w:sz w:val="28"/>
          <w:szCs w:val="28"/>
          <w:lang w:eastAsia="ru-RU"/>
        </w:rPr>
        <w:t>3</w:t>
      </w:r>
      <w:r w:rsidRPr="00D57EF8">
        <w:rPr>
          <w:rFonts w:ascii="PT Astra Serif" w:eastAsia="Times New Roman" w:hAnsi="PT Astra Serif"/>
          <w:sz w:val="28"/>
          <w:szCs w:val="28"/>
          <w:lang w:eastAsia="ru-RU"/>
        </w:rPr>
        <w:t>. Реализация</w:t>
      </w:r>
      <w:r w:rsidRPr="00D57EF8">
        <w:rPr>
          <w:rFonts w:ascii="PT Astra Serif" w:hAnsi="PT Astra Serif"/>
          <w:sz w:val="28"/>
          <w:szCs w:val="28"/>
        </w:rPr>
        <w:t xml:space="preserve"> Стратегии действий в интересах граждан старшего поколения в Ульяновской области до 2025 года по 4 направлениям: совершенствование системы оказания всесторонней медицинской помощи пожилым людям, широкое вовлечение пенсионеров в активную трудовую деятельность, расширение инфраструктуры сети учреждений социального обслуживания пожилых граждан, создание условий для активного долголетия граждан старшего поколения.</w:t>
      </w:r>
    </w:p>
    <w:p w:rsidR="00960AC1" w:rsidRPr="00D57EF8" w:rsidRDefault="00093A19" w:rsidP="00C90A1F">
      <w:pPr>
        <w:keepNext/>
        <w:shd w:val="clear" w:color="auto" w:fill="FFFFFF"/>
        <w:tabs>
          <w:tab w:val="left" w:pos="142"/>
        </w:tabs>
        <w:spacing w:line="235" w:lineRule="auto"/>
        <w:ind w:firstLine="567"/>
        <w:jc w:val="both"/>
        <w:rPr>
          <w:rFonts w:ascii="PT Astra Serif" w:eastAsia="Times New Roman" w:hAnsi="PT Astra Serif"/>
          <w:sz w:val="28"/>
          <w:szCs w:val="28"/>
        </w:rPr>
      </w:pPr>
      <w:r w:rsidRPr="00D57EF8">
        <w:rPr>
          <w:rFonts w:ascii="PT Astra Serif" w:hAnsi="PT Astra Serif"/>
          <w:color w:val="000000" w:themeColor="text1"/>
          <w:sz w:val="28"/>
          <w:szCs w:val="28"/>
        </w:rPr>
        <w:t>1.2</w:t>
      </w:r>
      <w:r w:rsidR="00DE0CF4" w:rsidRPr="00D57EF8">
        <w:rPr>
          <w:rFonts w:ascii="PT Astra Serif" w:hAnsi="PT Astra Serif"/>
          <w:color w:val="000000" w:themeColor="text1"/>
          <w:sz w:val="28"/>
          <w:szCs w:val="28"/>
        </w:rPr>
        <w:t>4</w:t>
      </w:r>
      <w:r w:rsidRPr="00D57EF8">
        <w:rPr>
          <w:rFonts w:ascii="PT Astra Serif" w:hAnsi="PT Astra Serif"/>
          <w:color w:val="000000" w:themeColor="text1"/>
          <w:sz w:val="28"/>
          <w:szCs w:val="28"/>
        </w:rPr>
        <w:t xml:space="preserve">. </w:t>
      </w:r>
      <w:r w:rsidR="00960AC1" w:rsidRPr="00D57EF8">
        <w:rPr>
          <w:rFonts w:ascii="PT Astra Serif" w:hAnsi="PT Astra Serif"/>
          <w:color w:val="000000" w:themeColor="text1"/>
          <w:sz w:val="28"/>
          <w:szCs w:val="28"/>
        </w:rPr>
        <w:t>Р</w:t>
      </w:r>
      <w:r w:rsidR="00960AC1" w:rsidRPr="00D57EF8">
        <w:rPr>
          <w:rFonts w:ascii="PT Astra Serif" w:eastAsia="Times New Roman" w:hAnsi="PT Astra Serif"/>
          <w:sz w:val="28"/>
          <w:szCs w:val="28"/>
        </w:rPr>
        <w:t>еализация региональной дорожной карты, утвержденной распоряжением Правительств Ульяновской области от 15.12.2020 № 744-пр «</w:t>
      </w:r>
      <w:r w:rsidR="00960AC1" w:rsidRPr="00D57EF8">
        <w:rPr>
          <w:rFonts w:ascii="PT Astra Serif" w:hAnsi="PT Astra Serif"/>
          <w:sz w:val="28"/>
          <w:szCs w:val="28"/>
        </w:rPr>
        <w:t>Об утверждении плана мероприятий по внедрению Системы долговременного ухода за гражданами пожилого возраста и инвалидами на территории Ульяновской области</w:t>
      </w:r>
      <w:r w:rsidR="00960AC1" w:rsidRPr="00D57EF8">
        <w:rPr>
          <w:rFonts w:ascii="PT Astra Serif" w:eastAsia="Times New Roman" w:hAnsi="PT Astra Serif"/>
          <w:sz w:val="28"/>
          <w:szCs w:val="28"/>
        </w:rPr>
        <w:t>»</w:t>
      </w:r>
      <w:r w:rsidR="00241F34" w:rsidRPr="00D57EF8">
        <w:rPr>
          <w:rFonts w:ascii="PT Astra Serif" w:eastAsia="Times New Roman" w:hAnsi="PT Astra Serif"/>
          <w:sz w:val="28"/>
          <w:szCs w:val="28"/>
        </w:rPr>
        <w:t>.</w:t>
      </w:r>
      <w:r w:rsidR="00960AC1" w:rsidRPr="00D57EF8">
        <w:rPr>
          <w:rFonts w:ascii="PT Astra Serif" w:eastAsia="Times New Roman" w:hAnsi="PT Astra Serif"/>
          <w:sz w:val="28"/>
          <w:szCs w:val="28"/>
        </w:rPr>
        <w:t xml:space="preserve"> </w:t>
      </w:r>
    </w:p>
    <w:p w:rsidR="00AD5C3E" w:rsidRPr="00D57EF8" w:rsidRDefault="00AD5C3E" w:rsidP="00C90A1F">
      <w:pPr>
        <w:pStyle w:val="a7"/>
        <w:keepNext/>
        <w:ind w:firstLine="709"/>
        <w:jc w:val="both"/>
        <w:rPr>
          <w:rFonts w:ascii="PT Astra Serif" w:hAnsi="PT Astra Serif"/>
          <w:sz w:val="28"/>
          <w:szCs w:val="28"/>
        </w:rPr>
      </w:pPr>
    </w:p>
    <w:p w:rsidR="006103AB" w:rsidRPr="00D57EF8" w:rsidRDefault="00F1013A" w:rsidP="00C90A1F">
      <w:pPr>
        <w:keepNext/>
        <w:spacing w:after="0" w:line="240" w:lineRule="auto"/>
        <w:ind w:left="710"/>
        <w:jc w:val="both"/>
        <w:rPr>
          <w:rFonts w:ascii="PT Astra Serif" w:hAnsi="PT Astra Serif"/>
          <w:b/>
          <w:color w:val="002060"/>
          <w:sz w:val="28"/>
          <w:szCs w:val="28"/>
          <w:u w:val="single"/>
        </w:rPr>
      </w:pPr>
      <w:r w:rsidRPr="00D57EF8">
        <w:rPr>
          <w:rFonts w:ascii="PT Astra Serif" w:hAnsi="PT Astra Serif"/>
          <w:b/>
          <w:color w:val="002060"/>
          <w:sz w:val="28"/>
          <w:szCs w:val="28"/>
          <w:u w:val="single"/>
        </w:rPr>
        <w:t xml:space="preserve">2. </w:t>
      </w:r>
      <w:r w:rsidR="006103AB" w:rsidRPr="00D57EF8">
        <w:rPr>
          <w:rFonts w:ascii="PT Astra Serif" w:hAnsi="PT Astra Serif"/>
          <w:b/>
          <w:color w:val="002060"/>
          <w:sz w:val="28"/>
          <w:szCs w:val="28"/>
          <w:u w:val="single"/>
        </w:rPr>
        <w:t>В области демографии</w:t>
      </w:r>
    </w:p>
    <w:p w:rsidR="006103AB" w:rsidRPr="00D57EF8" w:rsidRDefault="006103AB" w:rsidP="00C90A1F">
      <w:pPr>
        <w:keepNext/>
        <w:spacing w:after="0" w:line="240" w:lineRule="auto"/>
        <w:ind w:firstLine="709"/>
        <w:jc w:val="both"/>
        <w:rPr>
          <w:rFonts w:ascii="PT Astra Serif" w:hAnsi="PT Astra Serif"/>
          <w:b/>
          <w:sz w:val="28"/>
          <w:szCs w:val="28"/>
          <w:u w:val="single"/>
        </w:rPr>
      </w:pPr>
    </w:p>
    <w:p w:rsidR="008F5003" w:rsidRPr="00D57EF8" w:rsidRDefault="008F5003" w:rsidP="00C90A1F">
      <w:pPr>
        <w:keepNext/>
        <w:keepLines/>
        <w:tabs>
          <w:tab w:val="left" w:pos="3433"/>
        </w:tabs>
        <w:spacing w:after="0" w:line="240" w:lineRule="auto"/>
        <w:ind w:right="-1" w:firstLine="680"/>
        <w:jc w:val="both"/>
        <w:rPr>
          <w:rFonts w:ascii="PT Astra Serif" w:eastAsia="Times New Roman" w:hAnsi="PT Astra Serif"/>
          <w:sz w:val="28"/>
          <w:szCs w:val="28"/>
        </w:rPr>
      </w:pPr>
      <w:r w:rsidRPr="00D57EF8">
        <w:rPr>
          <w:rFonts w:ascii="PT Astra Serif" w:eastAsia="Times New Roman" w:hAnsi="PT Astra Serif"/>
          <w:sz w:val="28"/>
          <w:szCs w:val="28"/>
        </w:rPr>
        <w:lastRenderedPageBreak/>
        <w:t xml:space="preserve">2.1. Реализация национального проекта «Демография» </w:t>
      </w:r>
      <w:r w:rsidR="000202C0" w:rsidRPr="00D57EF8">
        <w:rPr>
          <w:rFonts w:ascii="PT Astra Serif" w:eastAsia="Times New Roman" w:hAnsi="PT Astra Serif"/>
          <w:sz w:val="28"/>
          <w:szCs w:val="28"/>
        </w:rPr>
        <w:t xml:space="preserve"> регионального проекта «Финансовая поддержка семей при рождении детей» </w:t>
      </w:r>
      <w:r w:rsidRPr="00D57EF8">
        <w:rPr>
          <w:rFonts w:ascii="PT Astra Serif" w:eastAsia="Times New Roman" w:hAnsi="PT Astra Serif"/>
          <w:sz w:val="28"/>
          <w:szCs w:val="28"/>
        </w:rPr>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Ульяновской области</w:t>
      </w:r>
      <w:r w:rsidR="000202C0" w:rsidRPr="00D57EF8">
        <w:rPr>
          <w:rFonts w:ascii="PT Astra Serif" w:eastAsia="Times New Roman" w:hAnsi="PT Astra Serif"/>
          <w:sz w:val="28"/>
          <w:szCs w:val="28"/>
        </w:rPr>
        <w:t>.</w:t>
      </w:r>
      <w:r w:rsidRPr="00D57EF8">
        <w:rPr>
          <w:rFonts w:ascii="PT Astra Serif" w:eastAsia="Times New Roman" w:hAnsi="PT Astra Serif"/>
          <w:sz w:val="28"/>
          <w:szCs w:val="28"/>
        </w:rPr>
        <w:t xml:space="preserve"> </w:t>
      </w:r>
    </w:p>
    <w:p w:rsidR="008F5003" w:rsidRPr="00D57EF8" w:rsidRDefault="008F5003" w:rsidP="00C90A1F">
      <w:pPr>
        <w:keepNext/>
        <w:tabs>
          <w:tab w:val="left" w:pos="284"/>
        </w:tabs>
        <w:spacing w:after="0" w:line="240" w:lineRule="auto"/>
        <w:ind w:firstLine="680"/>
        <w:jc w:val="both"/>
        <w:rPr>
          <w:rFonts w:ascii="PT Astra Serif" w:hAnsi="PT Astra Serif"/>
          <w:sz w:val="28"/>
          <w:szCs w:val="28"/>
        </w:rPr>
      </w:pPr>
    </w:p>
    <w:p w:rsidR="006103AB" w:rsidRPr="00D57EF8" w:rsidRDefault="006103AB" w:rsidP="00C90A1F">
      <w:pPr>
        <w:keepNext/>
        <w:tabs>
          <w:tab w:val="left" w:pos="284"/>
        </w:tabs>
        <w:spacing w:after="0" w:line="240" w:lineRule="auto"/>
        <w:ind w:firstLine="680"/>
        <w:jc w:val="both"/>
        <w:rPr>
          <w:rFonts w:ascii="PT Astra Serif" w:hAnsi="PT Astra Serif"/>
          <w:sz w:val="28"/>
          <w:szCs w:val="28"/>
        </w:rPr>
      </w:pPr>
      <w:r w:rsidRPr="00D57EF8">
        <w:rPr>
          <w:rFonts w:ascii="PT Astra Serif" w:hAnsi="PT Astra Serif"/>
          <w:sz w:val="28"/>
          <w:szCs w:val="28"/>
        </w:rPr>
        <w:t>2.</w:t>
      </w:r>
      <w:r w:rsidR="000202C0" w:rsidRPr="00D57EF8">
        <w:rPr>
          <w:rFonts w:ascii="PT Astra Serif" w:hAnsi="PT Astra Serif"/>
          <w:sz w:val="28"/>
          <w:szCs w:val="28"/>
        </w:rPr>
        <w:t>2</w:t>
      </w:r>
      <w:r w:rsidRPr="00D57EF8">
        <w:rPr>
          <w:rFonts w:ascii="PT Astra Serif" w:hAnsi="PT Astra Serif"/>
          <w:sz w:val="28"/>
          <w:szCs w:val="28"/>
        </w:rPr>
        <w:t>. Обеспечение реализации второго этапа Концепции демографического развития Ульяновской области на период до 2030 года, утверждённой распоряжением Губернатора Ульяновской области от 06.11.2014 № 514-р «Об утверждении Концепции демографического развития Ульяновской области на период до 2030 года».</w:t>
      </w:r>
    </w:p>
    <w:p w:rsidR="006103AB" w:rsidRPr="00D57EF8" w:rsidRDefault="006103AB" w:rsidP="00C90A1F">
      <w:pPr>
        <w:keepNext/>
        <w:tabs>
          <w:tab w:val="left" w:pos="284"/>
        </w:tabs>
        <w:spacing w:after="0" w:line="240" w:lineRule="auto"/>
        <w:ind w:firstLine="680"/>
        <w:jc w:val="both"/>
        <w:rPr>
          <w:rFonts w:ascii="PT Astra Serif" w:hAnsi="PT Astra Serif"/>
          <w:sz w:val="28"/>
          <w:szCs w:val="28"/>
        </w:rPr>
      </w:pPr>
    </w:p>
    <w:p w:rsidR="006103AB" w:rsidRPr="00D57EF8" w:rsidRDefault="006103AB" w:rsidP="00C90A1F">
      <w:pPr>
        <w:keepNext/>
        <w:tabs>
          <w:tab w:val="left" w:pos="284"/>
        </w:tabs>
        <w:spacing w:after="0" w:line="240" w:lineRule="auto"/>
        <w:ind w:firstLine="680"/>
        <w:jc w:val="both"/>
        <w:rPr>
          <w:rFonts w:ascii="PT Astra Serif" w:hAnsi="PT Astra Serif"/>
          <w:sz w:val="28"/>
          <w:szCs w:val="28"/>
        </w:rPr>
      </w:pPr>
      <w:r w:rsidRPr="00D57EF8">
        <w:rPr>
          <w:rFonts w:ascii="PT Astra Serif" w:hAnsi="PT Astra Serif"/>
          <w:sz w:val="28"/>
          <w:szCs w:val="28"/>
        </w:rPr>
        <w:t xml:space="preserve"> 2.</w:t>
      </w:r>
      <w:r w:rsidR="00037F31" w:rsidRPr="00D57EF8">
        <w:rPr>
          <w:rFonts w:ascii="PT Astra Serif" w:hAnsi="PT Astra Serif"/>
          <w:sz w:val="28"/>
          <w:szCs w:val="28"/>
        </w:rPr>
        <w:t>3</w:t>
      </w:r>
      <w:r w:rsidRPr="00D57EF8">
        <w:rPr>
          <w:rFonts w:ascii="PT Astra Serif" w:hAnsi="PT Astra Serif"/>
          <w:sz w:val="28"/>
          <w:szCs w:val="28"/>
        </w:rPr>
        <w:t>.</w:t>
      </w:r>
      <w:r w:rsidR="0083030C" w:rsidRPr="00D57EF8">
        <w:rPr>
          <w:rFonts w:ascii="PT Astra Serif" w:hAnsi="PT Astra Serif"/>
          <w:sz w:val="28"/>
          <w:szCs w:val="28"/>
        </w:rPr>
        <w:t xml:space="preserve"> </w:t>
      </w:r>
      <w:r w:rsidRPr="00D57EF8">
        <w:rPr>
          <w:rFonts w:ascii="PT Astra Serif" w:hAnsi="PT Astra Serif"/>
          <w:sz w:val="28"/>
          <w:szCs w:val="28"/>
        </w:rPr>
        <w:t>Реализация мероприятий Региональной стратегии действий Ульяновской области в интересах женщин на 2018-2022 годы,  утвержденной Распоряжением Губернатора Ульяновской области С.И.Морозовым от 12.12.2017 №1205-р «Об утверждении Стратегии действий Ульяновской области в интересах женщин на 2018-2022 годы».</w:t>
      </w:r>
    </w:p>
    <w:p w:rsidR="00F460B4" w:rsidRPr="00D57EF8" w:rsidRDefault="00F460B4" w:rsidP="00C90A1F">
      <w:pPr>
        <w:keepNext/>
        <w:tabs>
          <w:tab w:val="left" w:pos="284"/>
        </w:tabs>
        <w:spacing w:after="0" w:line="240" w:lineRule="auto"/>
        <w:ind w:firstLine="680"/>
        <w:jc w:val="both"/>
        <w:rPr>
          <w:rFonts w:ascii="PT Astra Serif" w:hAnsi="PT Astra Serif"/>
          <w:sz w:val="28"/>
          <w:szCs w:val="28"/>
        </w:rPr>
      </w:pPr>
    </w:p>
    <w:p w:rsidR="00F460B4" w:rsidRPr="00D57EF8" w:rsidRDefault="00F460B4" w:rsidP="00C90A1F">
      <w:pPr>
        <w:pStyle w:val="1"/>
        <w:spacing w:line="240" w:lineRule="auto"/>
        <w:ind w:firstLine="680"/>
        <w:jc w:val="both"/>
        <w:rPr>
          <w:rFonts w:ascii="PT Astra Serif" w:hAnsi="PT Astra Serif"/>
        </w:rPr>
      </w:pPr>
      <w:r w:rsidRPr="00D57EF8">
        <w:rPr>
          <w:rFonts w:ascii="PT Astra Serif" w:hAnsi="PT Astra Serif"/>
          <w:b w:val="0"/>
          <w:bCs/>
          <w:sz w:val="28"/>
          <w:szCs w:val="28"/>
        </w:rPr>
        <w:t>2.4. Реализация Концепции проведения шестнадцатой акции «Роди патриота в День России» в 2020- 2021 гг. и плана реализации XVI акции «Роди патриота в день России» на 2020 - 2021 гг. «Здоровый малыш. Здоровая семья. Здоровый регион» утвержденных Губернатором Ульяновской области С.И.Морозовым 190-ПЛ от 25.09.2020.</w:t>
      </w:r>
    </w:p>
    <w:p w:rsidR="006103AB" w:rsidRPr="00D57EF8" w:rsidRDefault="006103AB" w:rsidP="00C90A1F">
      <w:pPr>
        <w:keepNext/>
        <w:tabs>
          <w:tab w:val="left" w:pos="284"/>
        </w:tabs>
        <w:spacing w:after="0" w:line="240" w:lineRule="auto"/>
        <w:ind w:firstLine="680"/>
        <w:jc w:val="both"/>
        <w:rPr>
          <w:rFonts w:ascii="PT Astra Serif" w:hAnsi="PT Astra Serif"/>
          <w:sz w:val="28"/>
          <w:szCs w:val="28"/>
        </w:rPr>
      </w:pPr>
      <w:r w:rsidRPr="00D57EF8">
        <w:rPr>
          <w:rFonts w:ascii="PT Astra Serif" w:hAnsi="PT Astra Serif"/>
          <w:sz w:val="28"/>
          <w:szCs w:val="28"/>
        </w:rPr>
        <w:t xml:space="preserve"> 2.</w:t>
      </w:r>
      <w:r w:rsidR="00F460B4" w:rsidRPr="00D57EF8">
        <w:rPr>
          <w:rFonts w:ascii="PT Astra Serif" w:hAnsi="PT Astra Serif"/>
          <w:sz w:val="28"/>
          <w:szCs w:val="28"/>
        </w:rPr>
        <w:t>5</w:t>
      </w:r>
      <w:r w:rsidRPr="00D57EF8">
        <w:rPr>
          <w:rFonts w:ascii="PT Astra Serif" w:hAnsi="PT Astra Serif"/>
          <w:sz w:val="28"/>
          <w:szCs w:val="28"/>
        </w:rPr>
        <w:t>.</w:t>
      </w:r>
      <w:r w:rsidR="00E6612B" w:rsidRPr="00D57EF8">
        <w:rPr>
          <w:rFonts w:ascii="PT Astra Serif" w:hAnsi="PT Astra Serif"/>
          <w:sz w:val="28"/>
          <w:szCs w:val="28"/>
        </w:rPr>
        <w:t xml:space="preserve"> </w:t>
      </w:r>
      <w:r w:rsidRPr="00D57EF8">
        <w:rPr>
          <w:rFonts w:ascii="PT Astra Serif" w:hAnsi="PT Astra Serif"/>
          <w:sz w:val="28"/>
          <w:szCs w:val="28"/>
        </w:rPr>
        <w:t>Выполнение плана основных мероприятий на 20</w:t>
      </w:r>
      <w:r w:rsidR="00E24668" w:rsidRPr="00D57EF8">
        <w:rPr>
          <w:rFonts w:ascii="PT Astra Serif" w:hAnsi="PT Astra Serif"/>
          <w:sz w:val="28"/>
          <w:szCs w:val="28"/>
        </w:rPr>
        <w:t>21</w:t>
      </w:r>
      <w:r w:rsidRPr="00D57EF8">
        <w:rPr>
          <w:rFonts w:ascii="PT Astra Serif" w:hAnsi="PT Astra Serif"/>
          <w:sz w:val="28"/>
          <w:szCs w:val="28"/>
        </w:rPr>
        <w:t>-20</w:t>
      </w:r>
      <w:r w:rsidR="00E24668" w:rsidRPr="00D57EF8">
        <w:rPr>
          <w:rFonts w:ascii="PT Astra Serif" w:hAnsi="PT Astra Serif"/>
          <w:sz w:val="28"/>
          <w:szCs w:val="28"/>
        </w:rPr>
        <w:t>27</w:t>
      </w:r>
      <w:r w:rsidRPr="00D57EF8">
        <w:rPr>
          <w:rFonts w:ascii="PT Astra Serif" w:hAnsi="PT Astra Serif"/>
          <w:sz w:val="28"/>
          <w:szCs w:val="28"/>
        </w:rPr>
        <w:t xml:space="preserve"> годы, посвященных проведению в Ульяновской области Десятилетия детства в Российской Федерации.</w:t>
      </w:r>
    </w:p>
    <w:p w:rsidR="006103AB" w:rsidRPr="00D57EF8" w:rsidRDefault="006103AB" w:rsidP="00C90A1F">
      <w:pPr>
        <w:keepNext/>
        <w:tabs>
          <w:tab w:val="left" w:pos="284"/>
        </w:tabs>
        <w:spacing w:after="0" w:line="240" w:lineRule="auto"/>
        <w:ind w:firstLine="680"/>
        <w:jc w:val="both"/>
        <w:rPr>
          <w:rFonts w:ascii="PT Astra Serif" w:hAnsi="PT Astra Serif"/>
          <w:sz w:val="28"/>
          <w:szCs w:val="28"/>
        </w:rPr>
      </w:pPr>
    </w:p>
    <w:p w:rsidR="006103AB" w:rsidRPr="00D57EF8" w:rsidRDefault="006103AB" w:rsidP="00C90A1F">
      <w:pPr>
        <w:keepNext/>
        <w:spacing w:after="0" w:line="240" w:lineRule="auto"/>
        <w:ind w:firstLine="680"/>
        <w:jc w:val="both"/>
        <w:rPr>
          <w:rFonts w:ascii="PT Astra Serif" w:hAnsi="PT Astra Serif"/>
          <w:sz w:val="28"/>
          <w:szCs w:val="28"/>
        </w:rPr>
      </w:pPr>
      <w:r w:rsidRPr="00D57EF8">
        <w:rPr>
          <w:rFonts w:ascii="PT Astra Serif" w:hAnsi="PT Astra Serif"/>
          <w:sz w:val="28"/>
          <w:szCs w:val="28"/>
        </w:rPr>
        <w:t>2.</w:t>
      </w:r>
      <w:r w:rsidR="00F460B4" w:rsidRPr="00D57EF8">
        <w:rPr>
          <w:rFonts w:ascii="PT Astra Serif" w:hAnsi="PT Astra Serif"/>
          <w:sz w:val="28"/>
          <w:szCs w:val="28"/>
        </w:rPr>
        <w:t>6</w:t>
      </w:r>
      <w:r w:rsidRPr="00D57EF8">
        <w:rPr>
          <w:rFonts w:ascii="PT Astra Serif" w:hAnsi="PT Astra Serif"/>
          <w:sz w:val="28"/>
          <w:szCs w:val="28"/>
        </w:rPr>
        <w:t>. Повышение информированности населения о федеральных и региональных мерах поддержки семей с детьми, прежде всего мер, предоставляемых в связи с рождением  первого, второго и  третьего ребенка, активизация работы по проведению социальной рекламы с ориентацией на потенциальных родителей.</w:t>
      </w:r>
    </w:p>
    <w:p w:rsidR="006103AB" w:rsidRPr="00D57EF8" w:rsidRDefault="006103AB" w:rsidP="00C90A1F">
      <w:pPr>
        <w:keepNext/>
        <w:spacing w:after="0" w:line="240" w:lineRule="auto"/>
        <w:ind w:firstLine="680"/>
        <w:jc w:val="both"/>
        <w:rPr>
          <w:rFonts w:ascii="PT Astra Serif" w:hAnsi="PT Astra Serif"/>
          <w:sz w:val="28"/>
          <w:szCs w:val="28"/>
        </w:rPr>
      </w:pPr>
    </w:p>
    <w:p w:rsidR="006103AB" w:rsidRPr="00D57EF8" w:rsidRDefault="006103AB" w:rsidP="00C90A1F">
      <w:pPr>
        <w:keepNext/>
        <w:spacing w:after="0" w:line="240" w:lineRule="auto"/>
        <w:ind w:firstLine="680"/>
        <w:jc w:val="both"/>
        <w:rPr>
          <w:rFonts w:ascii="PT Astra Serif" w:hAnsi="PT Astra Serif"/>
          <w:sz w:val="28"/>
          <w:szCs w:val="28"/>
        </w:rPr>
      </w:pPr>
      <w:r w:rsidRPr="00D57EF8">
        <w:rPr>
          <w:rFonts w:ascii="PT Astra Serif" w:hAnsi="PT Astra Serif"/>
          <w:sz w:val="28"/>
          <w:szCs w:val="28"/>
        </w:rPr>
        <w:t>2.</w:t>
      </w:r>
      <w:r w:rsidR="00F460B4" w:rsidRPr="00D57EF8">
        <w:rPr>
          <w:rFonts w:ascii="PT Astra Serif" w:hAnsi="PT Astra Serif"/>
          <w:sz w:val="28"/>
          <w:szCs w:val="28"/>
        </w:rPr>
        <w:t>7</w:t>
      </w:r>
      <w:r w:rsidRPr="00D57EF8">
        <w:rPr>
          <w:rFonts w:ascii="PT Astra Serif" w:hAnsi="PT Astra Serif"/>
          <w:sz w:val="28"/>
          <w:szCs w:val="28"/>
        </w:rPr>
        <w:t>. Активизация работы по социальной профилактике абортов, обеспечение комплексной социальной помощи беременным женщинам, оказавшимся в трудной жизненной ситуации.</w:t>
      </w:r>
    </w:p>
    <w:p w:rsidR="006103AB" w:rsidRPr="00D57EF8" w:rsidRDefault="006103AB" w:rsidP="00C90A1F">
      <w:pPr>
        <w:keepNext/>
        <w:spacing w:after="0" w:line="240" w:lineRule="auto"/>
        <w:ind w:firstLine="680"/>
        <w:jc w:val="both"/>
        <w:rPr>
          <w:rFonts w:ascii="PT Astra Serif" w:hAnsi="PT Astra Serif"/>
          <w:sz w:val="28"/>
          <w:szCs w:val="28"/>
        </w:rPr>
      </w:pPr>
    </w:p>
    <w:p w:rsidR="006103AB" w:rsidRPr="00D57EF8" w:rsidRDefault="006103AB" w:rsidP="00C90A1F">
      <w:pPr>
        <w:keepNext/>
        <w:spacing w:after="0" w:line="240" w:lineRule="auto"/>
        <w:ind w:firstLine="680"/>
        <w:jc w:val="both"/>
        <w:rPr>
          <w:rFonts w:ascii="PT Astra Serif" w:hAnsi="PT Astra Serif"/>
          <w:sz w:val="28"/>
          <w:szCs w:val="28"/>
        </w:rPr>
      </w:pPr>
      <w:r w:rsidRPr="00D57EF8">
        <w:rPr>
          <w:rFonts w:ascii="PT Astra Serif" w:hAnsi="PT Astra Serif"/>
          <w:sz w:val="28"/>
          <w:szCs w:val="28"/>
        </w:rPr>
        <w:t>2.</w:t>
      </w:r>
      <w:r w:rsidR="00F460B4" w:rsidRPr="00D57EF8">
        <w:rPr>
          <w:rFonts w:ascii="PT Astra Serif" w:hAnsi="PT Astra Serif"/>
          <w:sz w:val="28"/>
          <w:szCs w:val="28"/>
        </w:rPr>
        <w:t>8</w:t>
      </w:r>
      <w:r w:rsidRPr="00D57EF8">
        <w:rPr>
          <w:rFonts w:ascii="PT Astra Serif" w:hAnsi="PT Astra Serif"/>
          <w:sz w:val="28"/>
          <w:szCs w:val="28"/>
        </w:rPr>
        <w:t>. Реализация  программ на территории Ульяновской области  Фонда поддержки детей, находящихся в трудной жизненной ситуации.</w:t>
      </w:r>
    </w:p>
    <w:p w:rsidR="006103AB" w:rsidRPr="00D57EF8" w:rsidRDefault="006103AB" w:rsidP="00C90A1F">
      <w:pPr>
        <w:keepNext/>
        <w:spacing w:after="0" w:line="240" w:lineRule="auto"/>
        <w:ind w:firstLine="680"/>
        <w:jc w:val="both"/>
        <w:rPr>
          <w:rFonts w:ascii="PT Astra Serif" w:hAnsi="PT Astra Serif"/>
          <w:sz w:val="28"/>
          <w:szCs w:val="28"/>
        </w:rPr>
      </w:pPr>
    </w:p>
    <w:p w:rsidR="006103AB" w:rsidRPr="00D57EF8" w:rsidRDefault="00857FCC" w:rsidP="00C90A1F">
      <w:pPr>
        <w:keepNext/>
        <w:spacing w:after="0" w:line="240" w:lineRule="auto"/>
        <w:ind w:firstLine="680"/>
        <w:contextualSpacing/>
        <w:jc w:val="both"/>
        <w:rPr>
          <w:rFonts w:ascii="PT Astra Serif" w:hAnsi="PT Astra Serif"/>
          <w:sz w:val="28"/>
          <w:szCs w:val="28"/>
        </w:rPr>
      </w:pPr>
      <w:r w:rsidRPr="00D57EF8">
        <w:rPr>
          <w:rFonts w:ascii="PT Astra Serif" w:hAnsi="PT Astra Serif"/>
          <w:sz w:val="28"/>
          <w:szCs w:val="28"/>
        </w:rPr>
        <w:t>2.9. Обеспечение детей специальными продуктами детского питания с использование детских продуктовых карт.</w:t>
      </w:r>
    </w:p>
    <w:p w:rsidR="00857FCC" w:rsidRPr="00D57EF8" w:rsidRDefault="00857FCC" w:rsidP="00C90A1F">
      <w:pPr>
        <w:keepNext/>
        <w:spacing w:after="0" w:line="240" w:lineRule="auto"/>
        <w:ind w:firstLine="680"/>
        <w:contextualSpacing/>
        <w:jc w:val="both"/>
        <w:rPr>
          <w:rFonts w:ascii="PT Astra Serif" w:hAnsi="PT Astra Serif"/>
          <w:sz w:val="28"/>
          <w:szCs w:val="28"/>
        </w:rPr>
      </w:pPr>
    </w:p>
    <w:p w:rsidR="00857FCC" w:rsidRPr="00D57EF8" w:rsidRDefault="00857FCC"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lastRenderedPageBreak/>
        <w:t>2.10. Внесение изменения в Закон о «Ветеране труда Ульяновской области» в части сокращения необходимого общего трудового стажа для женщин, имеющих трёх и более детей с 35 до 20 лет.</w:t>
      </w:r>
    </w:p>
    <w:p w:rsidR="00857FCC" w:rsidRPr="00D57EF8" w:rsidRDefault="00857FCC"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p>
    <w:p w:rsidR="00857FCC" w:rsidRPr="00D57EF8" w:rsidRDefault="00857FCC"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t>2.11. Разработка проекта закона о «Губернаторском отцовском капитале», предусматривающего 150 тыс. рублей отцам, при рождении в их семьях третьего, либо последующего ребенка, либо усыновлении приемного ребенка.</w:t>
      </w:r>
    </w:p>
    <w:p w:rsidR="00857FCC" w:rsidRPr="00D57EF8" w:rsidRDefault="00857FCC"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p>
    <w:p w:rsidR="00857FCC" w:rsidRPr="00D57EF8" w:rsidRDefault="00857FCC"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t>2.12. Разработка проекта закона о «Статусе многодетной семьи».</w:t>
      </w:r>
    </w:p>
    <w:p w:rsidR="000D2B16" w:rsidRPr="00D57EF8"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p>
    <w:p w:rsidR="000D2B16" w:rsidRPr="00D57EF8"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t>2.13. Обеспечение комплексной социальной помощи беременным женщинам, оказавшимся в трудной жизненной ситуации.</w:t>
      </w:r>
    </w:p>
    <w:p w:rsidR="000D2B16" w:rsidRPr="00D57EF8"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p>
    <w:p w:rsidR="000D2B16" w:rsidRPr="00D57EF8"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t>2.14. Создание регионального отделения Фонда защиты детей в Ульяновской области.</w:t>
      </w:r>
    </w:p>
    <w:p w:rsidR="000D2B16" w:rsidRPr="00D57EF8"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p>
    <w:p w:rsidR="00857FCC" w:rsidRPr="00857FCC" w:rsidRDefault="000D2B16" w:rsidP="00C90A1F">
      <w:pPr>
        <w:pStyle w:val="a9"/>
        <w:keepNext/>
        <w:tabs>
          <w:tab w:val="left" w:pos="0"/>
          <w:tab w:val="left" w:pos="284"/>
          <w:tab w:val="left" w:pos="1276"/>
        </w:tabs>
        <w:spacing w:line="240" w:lineRule="auto"/>
        <w:ind w:left="0" w:firstLine="709"/>
        <w:jc w:val="both"/>
        <w:rPr>
          <w:rFonts w:ascii="PT Astra Serif" w:hAnsi="PT Astra Serif"/>
          <w:sz w:val="28"/>
          <w:szCs w:val="28"/>
        </w:rPr>
      </w:pPr>
      <w:r w:rsidRPr="00D57EF8">
        <w:rPr>
          <w:rFonts w:ascii="PT Astra Serif" w:hAnsi="PT Astra Serif"/>
          <w:sz w:val="28"/>
          <w:szCs w:val="28"/>
        </w:rPr>
        <w:t>2.15. Реализаци</w:t>
      </w:r>
      <w:r w:rsidR="00D300B1" w:rsidRPr="00D57EF8">
        <w:rPr>
          <w:rFonts w:ascii="PT Astra Serif" w:hAnsi="PT Astra Serif"/>
          <w:sz w:val="28"/>
          <w:szCs w:val="28"/>
        </w:rPr>
        <w:t>я</w:t>
      </w:r>
      <w:r w:rsidRPr="00D57EF8">
        <w:rPr>
          <w:rFonts w:ascii="PT Astra Serif" w:hAnsi="PT Astra Serif"/>
          <w:sz w:val="28"/>
          <w:szCs w:val="28"/>
        </w:rPr>
        <w:t xml:space="preserve"> акции </w:t>
      </w:r>
      <w:r w:rsidR="00D300B1" w:rsidRPr="00D57EF8">
        <w:rPr>
          <w:rFonts w:ascii="PT Astra Serif" w:hAnsi="PT Astra Serif"/>
          <w:bCs/>
          <w:sz w:val="28"/>
          <w:szCs w:val="28"/>
        </w:rPr>
        <w:t>«Многодетному фермеру Ульяновской области трактор в подарок».</w:t>
      </w:r>
    </w:p>
    <w:p w:rsidR="006103AB" w:rsidRPr="008D5727" w:rsidRDefault="006103AB" w:rsidP="00C90A1F">
      <w:pPr>
        <w:keepNext/>
        <w:ind w:firstLine="680"/>
        <w:rPr>
          <w:rFonts w:ascii="PT Astra Serif" w:hAnsi="PT Astra Serif"/>
          <w:sz w:val="28"/>
          <w:szCs w:val="28"/>
        </w:rPr>
      </w:pPr>
    </w:p>
    <w:p w:rsidR="006103AB" w:rsidRPr="008D5727" w:rsidRDefault="006103AB" w:rsidP="00C90A1F">
      <w:pPr>
        <w:pStyle w:val="ab"/>
        <w:keepNext/>
        <w:tabs>
          <w:tab w:val="left" w:pos="142"/>
        </w:tabs>
        <w:spacing w:after="0" w:line="240" w:lineRule="auto"/>
        <w:ind w:left="0" w:firstLine="680"/>
        <w:rPr>
          <w:rFonts w:ascii="PT Astra Serif" w:hAnsi="PT Astra Serif"/>
          <w:color w:val="000000"/>
          <w:sz w:val="28"/>
          <w:szCs w:val="28"/>
        </w:rPr>
      </w:pPr>
    </w:p>
    <w:p w:rsidR="006103AB" w:rsidRPr="008D5727" w:rsidRDefault="006103AB" w:rsidP="00C90A1F">
      <w:pPr>
        <w:keepNext/>
        <w:tabs>
          <w:tab w:val="left" w:pos="142"/>
        </w:tabs>
        <w:spacing w:line="240" w:lineRule="auto"/>
        <w:ind w:firstLine="680"/>
        <w:jc w:val="both"/>
        <w:rPr>
          <w:rFonts w:ascii="PT Astra Serif" w:hAnsi="PT Astra Serif"/>
          <w:b/>
          <w:i/>
          <w:sz w:val="28"/>
          <w:szCs w:val="28"/>
          <w:lang/>
        </w:rPr>
      </w:pPr>
    </w:p>
    <w:p w:rsidR="00754100" w:rsidRPr="008D5727" w:rsidRDefault="00754100" w:rsidP="00C90A1F">
      <w:pPr>
        <w:keepNext/>
        <w:keepLines/>
        <w:spacing w:after="0" w:line="240" w:lineRule="auto"/>
        <w:ind w:firstLine="709"/>
        <w:contextualSpacing/>
        <w:jc w:val="center"/>
        <w:rPr>
          <w:rFonts w:ascii="PT Astra Serif" w:eastAsia="Times New Roman" w:hAnsi="PT Astra Serif"/>
          <w:b/>
          <w:sz w:val="28"/>
          <w:szCs w:val="28"/>
          <w:lang w:eastAsia="ar-SA"/>
        </w:rPr>
      </w:pPr>
    </w:p>
    <w:sectPr w:rsidR="00754100" w:rsidRPr="008D5727" w:rsidSect="00826B5F">
      <w:headerReference w:type="default" r:id="rId11"/>
      <w:footerReference w:type="default" r:id="rId12"/>
      <w:pgSz w:w="11906" w:h="16838"/>
      <w:pgMar w:top="1276" w:right="707" w:bottom="993"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CC3" w:rsidRDefault="000E1CC3" w:rsidP="00D473CA">
      <w:pPr>
        <w:spacing w:after="0" w:line="240" w:lineRule="auto"/>
      </w:pPr>
      <w:r>
        <w:separator/>
      </w:r>
    </w:p>
  </w:endnote>
  <w:endnote w:type="continuationSeparator" w:id="0">
    <w:p w:rsidR="000E1CC3" w:rsidRDefault="000E1CC3" w:rsidP="00D4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FreeSans">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494391"/>
      <w:docPartObj>
        <w:docPartGallery w:val="Page Numbers (Bottom of Page)"/>
        <w:docPartUnique/>
      </w:docPartObj>
    </w:sdtPr>
    <w:sdtContent>
      <w:p w:rsidR="0016407F" w:rsidRDefault="00F72D42">
        <w:pPr>
          <w:pStyle w:val="af2"/>
          <w:jc w:val="right"/>
        </w:pPr>
        <w:r>
          <w:fldChar w:fldCharType="begin"/>
        </w:r>
        <w:r w:rsidR="0016407F">
          <w:instrText>PAGE   \* MERGEFORMAT</w:instrText>
        </w:r>
        <w:r>
          <w:fldChar w:fldCharType="separate"/>
        </w:r>
        <w:r w:rsidR="005B4636">
          <w:rPr>
            <w:noProof/>
          </w:rPr>
          <w:t>8</w:t>
        </w:r>
        <w:r>
          <w:fldChar w:fldCharType="end"/>
        </w:r>
      </w:p>
    </w:sdtContent>
  </w:sdt>
  <w:p w:rsidR="0016407F" w:rsidRDefault="0016407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CC3" w:rsidRDefault="000E1CC3" w:rsidP="00D473CA">
      <w:pPr>
        <w:spacing w:after="0" w:line="240" w:lineRule="auto"/>
      </w:pPr>
      <w:r>
        <w:separator/>
      </w:r>
    </w:p>
  </w:footnote>
  <w:footnote w:type="continuationSeparator" w:id="0">
    <w:p w:rsidR="000E1CC3" w:rsidRDefault="000E1CC3" w:rsidP="00D47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T Astra Serif" w:hAnsi="PT Astra Serif"/>
      </w:rPr>
      <w:id w:val="-2097537994"/>
      <w:docPartObj>
        <w:docPartGallery w:val="Page Numbers (Top of Page)"/>
        <w:docPartUnique/>
      </w:docPartObj>
    </w:sdtPr>
    <w:sdtContent>
      <w:p w:rsidR="0016407F" w:rsidRPr="00826B5F" w:rsidRDefault="0016407F" w:rsidP="00826B5F">
        <w:pPr>
          <w:pStyle w:val="af0"/>
          <w:jc w:val="right"/>
          <w:rPr>
            <w:rFonts w:ascii="PT Astra Serif" w:hAnsi="PT Astra Serif"/>
          </w:rPr>
        </w:pPr>
        <w:r w:rsidRPr="00826B5F">
          <w:rPr>
            <w:rFonts w:ascii="PT Astra Serif" w:hAnsi="PT Astra Serif"/>
          </w:rPr>
          <w:t xml:space="preserve">Отчёт о работе Министерства семенной, демографической политики и </w:t>
        </w:r>
      </w:p>
      <w:p w:rsidR="0016407F" w:rsidRPr="00826B5F" w:rsidRDefault="0016407F" w:rsidP="00826B5F">
        <w:pPr>
          <w:pStyle w:val="af0"/>
          <w:jc w:val="right"/>
          <w:rPr>
            <w:rFonts w:ascii="PT Astra Serif" w:hAnsi="PT Astra Serif"/>
          </w:rPr>
        </w:pPr>
        <w:r w:rsidRPr="00826B5F">
          <w:rPr>
            <w:rFonts w:ascii="PT Astra Serif" w:hAnsi="PT Astra Serif"/>
          </w:rPr>
          <w:t>социального благополучия Ульяновской области за 2020 год</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88D"/>
    <w:multiLevelType w:val="hybridMultilevel"/>
    <w:tmpl w:val="7FBAA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DF7FFE"/>
    <w:multiLevelType w:val="hybridMultilevel"/>
    <w:tmpl w:val="F0CA3552"/>
    <w:lvl w:ilvl="0" w:tplc="43E2B28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E4096"/>
    <w:multiLevelType w:val="hybridMultilevel"/>
    <w:tmpl w:val="17020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DA406B"/>
    <w:multiLevelType w:val="hybridMultilevel"/>
    <w:tmpl w:val="FF749E28"/>
    <w:lvl w:ilvl="0" w:tplc="43E2B28A">
      <w:start w:val="1"/>
      <w:numFmt w:val="bullet"/>
      <w:lvlText w:val="-"/>
      <w:lvlJc w:val="left"/>
      <w:pPr>
        <w:ind w:left="644" w:hanging="360"/>
      </w:pPr>
      <w:rPr>
        <w:rFonts w:ascii="Sylfaen" w:hAnsi="Sylfaen" w:hint="default"/>
      </w:rPr>
    </w:lvl>
    <w:lvl w:ilvl="1" w:tplc="43E2B28A">
      <w:start w:val="1"/>
      <w:numFmt w:val="bullet"/>
      <w:lvlText w:val="-"/>
      <w:lvlJc w:val="left"/>
      <w:pPr>
        <w:ind w:left="1364" w:hanging="360"/>
      </w:pPr>
      <w:rPr>
        <w:rFonts w:ascii="Sylfaen" w:hAnsi="Sylfae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9C7711E"/>
    <w:multiLevelType w:val="multilevel"/>
    <w:tmpl w:val="AEA2331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AB75D1F"/>
    <w:multiLevelType w:val="hybridMultilevel"/>
    <w:tmpl w:val="73DA0C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261DC3"/>
    <w:multiLevelType w:val="multilevel"/>
    <w:tmpl w:val="AE9E820E"/>
    <w:lvl w:ilvl="0">
      <w:start w:val="1"/>
      <w:numFmt w:val="decimal"/>
      <w:lvlText w:val="%1."/>
      <w:lvlJc w:val="left"/>
      <w:pPr>
        <w:ind w:left="1880" w:hanging="11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4208"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134" w:hanging="2160"/>
      </w:pPr>
      <w:rPr>
        <w:rFonts w:hint="default"/>
      </w:rPr>
    </w:lvl>
  </w:abstractNum>
  <w:abstractNum w:abstractNumId="7">
    <w:nsid w:val="2F741F8B"/>
    <w:multiLevelType w:val="hybridMultilevel"/>
    <w:tmpl w:val="92F2FA84"/>
    <w:lvl w:ilvl="0" w:tplc="43E2B28A">
      <w:start w:val="1"/>
      <w:numFmt w:val="bullet"/>
      <w:lvlText w:val="-"/>
      <w:lvlJc w:val="left"/>
      <w:pPr>
        <w:ind w:left="2988" w:hanging="360"/>
      </w:pPr>
      <w:rPr>
        <w:rFonts w:ascii="Sylfaen" w:hAnsi="Sylfaen"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8">
    <w:nsid w:val="301013FF"/>
    <w:multiLevelType w:val="hybridMultilevel"/>
    <w:tmpl w:val="99EEAD12"/>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2015846"/>
    <w:multiLevelType w:val="hybridMultilevel"/>
    <w:tmpl w:val="84264D4C"/>
    <w:lvl w:ilvl="0" w:tplc="43E2B28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540BBE"/>
    <w:multiLevelType w:val="hybridMultilevel"/>
    <w:tmpl w:val="3EE68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4552816"/>
    <w:multiLevelType w:val="hybridMultilevel"/>
    <w:tmpl w:val="34FAB236"/>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7FA0505"/>
    <w:multiLevelType w:val="hybridMultilevel"/>
    <w:tmpl w:val="8A9A974A"/>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0C31906"/>
    <w:multiLevelType w:val="hybridMultilevel"/>
    <w:tmpl w:val="3F8AF2FC"/>
    <w:lvl w:ilvl="0" w:tplc="43E2B28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4A6116"/>
    <w:multiLevelType w:val="hybridMultilevel"/>
    <w:tmpl w:val="B7BAD6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41B0603"/>
    <w:multiLevelType w:val="hybridMultilevel"/>
    <w:tmpl w:val="DC6C97A2"/>
    <w:lvl w:ilvl="0" w:tplc="43E2B28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CA5552"/>
    <w:multiLevelType w:val="hybridMultilevel"/>
    <w:tmpl w:val="E780A7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654596"/>
    <w:multiLevelType w:val="hybridMultilevel"/>
    <w:tmpl w:val="7E227580"/>
    <w:lvl w:ilvl="0" w:tplc="5C325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E80387"/>
    <w:multiLevelType w:val="hybridMultilevel"/>
    <w:tmpl w:val="142431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0"/>
  </w:num>
  <w:num w:numId="5">
    <w:abstractNumId w:val="14"/>
  </w:num>
  <w:num w:numId="6">
    <w:abstractNumId w:val="16"/>
  </w:num>
  <w:num w:numId="7">
    <w:abstractNumId w:val="10"/>
  </w:num>
  <w:num w:numId="8">
    <w:abstractNumId w:val="6"/>
  </w:num>
  <w:num w:numId="9">
    <w:abstractNumId w:val="3"/>
  </w:num>
  <w:num w:numId="10">
    <w:abstractNumId w:val="1"/>
  </w:num>
  <w:num w:numId="11">
    <w:abstractNumId w:val="9"/>
  </w:num>
  <w:num w:numId="12">
    <w:abstractNumId w:val="8"/>
  </w:num>
  <w:num w:numId="13">
    <w:abstractNumId w:val="11"/>
  </w:num>
  <w:num w:numId="14">
    <w:abstractNumId w:val="12"/>
  </w:num>
  <w:num w:numId="15">
    <w:abstractNumId w:val="13"/>
  </w:num>
  <w:num w:numId="16">
    <w:abstractNumId w:val="7"/>
  </w:num>
  <w:num w:numId="17">
    <w:abstractNumId w:val="15"/>
  </w:num>
  <w:num w:numId="18">
    <w:abstractNumId w:val="2"/>
  </w:num>
  <w:num w:numId="1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4097"/>
  </w:hdrShapeDefaults>
  <w:footnotePr>
    <w:footnote w:id="-1"/>
    <w:footnote w:id="0"/>
  </w:footnotePr>
  <w:endnotePr>
    <w:endnote w:id="-1"/>
    <w:endnote w:id="0"/>
  </w:endnotePr>
  <w:compat/>
  <w:rsids>
    <w:rsidRoot w:val="00091AAA"/>
    <w:rsid w:val="00000003"/>
    <w:rsid w:val="00000CC2"/>
    <w:rsid w:val="0000158E"/>
    <w:rsid w:val="00001A53"/>
    <w:rsid w:val="00004C66"/>
    <w:rsid w:val="00005504"/>
    <w:rsid w:val="000104F6"/>
    <w:rsid w:val="00012FA4"/>
    <w:rsid w:val="00016E49"/>
    <w:rsid w:val="000202C0"/>
    <w:rsid w:val="00021CCF"/>
    <w:rsid w:val="00027647"/>
    <w:rsid w:val="0003600F"/>
    <w:rsid w:val="0003703B"/>
    <w:rsid w:val="00037F31"/>
    <w:rsid w:val="0004163F"/>
    <w:rsid w:val="0004186E"/>
    <w:rsid w:val="00045FE4"/>
    <w:rsid w:val="000474DF"/>
    <w:rsid w:val="00051209"/>
    <w:rsid w:val="000515E5"/>
    <w:rsid w:val="00053A07"/>
    <w:rsid w:val="000547C6"/>
    <w:rsid w:val="000548A4"/>
    <w:rsid w:val="0005509E"/>
    <w:rsid w:val="000558E4"/>
    <w:rsid w:val="000559C8"/>
    <w:rsid w:val="000571F6"/>
    <w:rsid w:val="00057A21"/>
    <w:rsid w:val="000603BD"/>
    <w:rsid w:val="00062718"/>
    <w:rsid w:val="000655E6"/>
    <w:rsid w:val="0006739F"/>
    <w:rsid w:val="000711D4"/>
    <w:rsid w:val="000713DB"/>
    <w:rsid w:val="00072574"/>
    <w:rsid w:val="00072EB2"/>
    <w:rsid w:val="00074B41"/>
    <w:rsid w:val="00075AD8"/>
    <w:rsid w:val="00084B0C"/>
    <w:rsid w:val="00084C53"/>
    <w:rsid w:val="00084D65"/>
    <w:rsid w:val="00085099"/>
    <w:rsid w:val="00086287"/>
    <w:rsid w:val="00086430"/>
    <w:rsid w:val="000904D6"/>
    <w:rsid w:val="00091AAA"/>
    <w:rsid w:val="00091E08"/>
    <w:rsid w:val="0009347E"/>
    <w:rsid w:val="00093A19"/>
    <w:rsid w:val="00093CB8"/>
    <w:rsid w:val="00094BA4"/>
    <w:rsid w:val="00096109"/>
    <w:rsid w:val="00096521"/>
    <w:rsid w:val="000A1A6E"/>
    <w:rsid w:val="000A65DF"/>
    <w:rsid w:val="000A6CA2"/>
    <w:rsid w:val="000B0CF1"/>
    <w:rsid w:val="000B348B"/>
    <w:rsid w:val="000B45D0"/>
    <w:rsid w:val="000B58C7"/>
    <w:rsid w:val="000C07D0"/>
    <w:rsid w:val="000C22DB"/>
    <w:rsid w:val="000C48F9"/>
    <w:rsid w:val="000C53B0"/>
    <w:rsid w:val="000C5676"/>
    <w:rsid w:val="000C60FD"/>
    <w:rsid w:val="000C67E3"/>
    <w:rsid w:val="000D02AA"/>
    <w:rsid w:val="000D1AE2"/>
    <w:rsid w:val="000D271A"/>
    <w:rsid w:val="000D2A20"/>
    <w:rsid w:val="000D2B16"/>
    <w:rsid w:val="000D33FF"/>
    <w:rsid w:val="000D38B2"/>
    <w:rsid w:val="000D3AF5"/>
    <w:rsid w:val="000D4B3E"/>
    <w:rsid w:val="000E0280"/>
    <w:rsid w:val="000E15E5"/>
    <w:rsid w:val="000E1C79"/>
    <w:rsid w:val="000E1CC3"/>
    <w:rsid w:val="000E2916"/>
    <w:rsid w:val="000E2A80"/>
    <w:rsid w:val="000E2C64"/>
    <w:rsid w:val="000E2D07"/>
    <w:rsid w:val="000E33CE"/>
    <w:rsid w:val="000E3768"/>
    <w:rsid w:val="000E6475"/>
    <w:rsid w:val="000E6DC1"/>
    <w:rsid w:val="000F0AD2"/>
    <w:rsid w:val="000F1CDE"/>
    <w:rsid w:val="000F2E8B"/>
    <w:rsid w:val="000F4B6A"/>
    <w:rsid w:val="000F6C81"/>
    <w:rsid w:val="000F6EB4"/>
    <w:rsid w:val="001010E5"/>
    <w:rsid w:val="00103E7D"/>
    <w:rsid w:val="001043BD"/>
    <w:rsid w:val="00106075"/>
    <w:rsid w:val="00106661"/>
    <w:rsid w:val="001106FA"/>
    <w:rsid w:val="001109B0"/>
    <w:rsid w:val="00110EAD"/>
    <w:rsid w:val="001206E9"/>
    <w:rsid w:val="00126DE2"/>
    <w:rsid w:val="00127583"/>
    <w:rsid w:val="00131DDE"/>
    <w:rsid w:val="00131FB8"/>
    <w:rsid w:val="001338F8"/>
    <w:rsid w:val="00141510"/>
    <w:rsid w:val="00143671"/>
    <w:rsid w:val="00143B48"/>
    <w:rsid w:val="00143D72"/>
    <w:rsid w:val="00145DDF"/>
    <w:rsid w:val="00146FF2"/>
    <w:rsid w:val="00147103"/>
    <w:rsid w:val="00150213"/>
    <w:rsid w:val="00151057"/>
    <w:rsid w:val="001528EE"/>
    <w:rsid w:val="001531DC"/>
    <w:rsid w:val="00153DA4"/>
    <w:rsid w:val="00153FE1"/>
    <w:rsid w:val="00154A61"/>
    <w:rsid w:val="00157C21"/>
    <w:rsid w:val="00157C90"/>
    <w:rsid w:val="0016207E"/>
    <w:rsid w:val="00162C69"/>
    <w:rsid w:val="0016407F"/>
    <w:rsid w:val="0016486E"/>
    <w:rsid w:val="00164FFB"/>
    <w:rsid w:val="0016517F"/>
    <w:rsid w:val="00165E82"/>
    <w:rsid w:val="00165F76"/>
    <w:rsid w:val="00171B66"/>
    <w:rsid w:val="00172101"/>
    <w:rsid w:val="00173383"/>
    <w:rsid w:val="00174FC1"/>
    <w:rsid w:val="00180EEA"/>
    <w:rsid w:val="001813AE"/>
    <w:rsid w:val="0018432B"/>
    <w:rsid w:val="00187772"/>
    <w:rsid w:val="00187A67"/>
    <w:rsid w:val="00195E51"/>
    <w:rsid w:val="00197E56"/>
    <w:rsid w:val="001A0362"/>
    <w:rsid w:val="001A06A2"/>
    <w:rsid w:val="001A0E67"/>
    <w:rsid w:val="001A1546"/>
    <w:rsid w:val="001B0108"/>
    <w:rsid w:val="001B0F02"/>
    <w:rsid w:val="001B150B"/>
    <w:rsid w:val="001B23CF"/>
    <w:rsid w:val="001B2C56"/>
    <w:rsid w:val="001B318F"/>
    <w:rsid w:val="001B6010"/>
    <w:rsid w:val="001C3CCE"/>
    <w:rsid w:val="001C5C32"/>
    <w:rsid w:val="001C795A"/>
    <w:rsid w:val="001D1CAA"/>
    <w:rsid w:val="001D4368"/>
    <w:rsid w:val="001D4AC3"/>
    <w:rsid w:val="001D5240"/>
    <w:rsid w:val="001E549E"/>
    <w:rsid w:val="001E6B7E"/>
    <w:rsid w:val="001E7200"/>
    <w:rsid w:val="001F1723"/>
    <w:rsid w:val="001F25C2"/>
    <w:rsid w:val="001F413F"/>
    <w:rsid w:val="001F5400"/>
    <w:rsid w:val="00200E3A"/>
    <w:rsid w:val="00206741"/>
    <w:rsid w:val="00207E00"/>
    <w:rsid w:val="002115AC"/>
    <w:rsid w:val="002146A2"/>
    <w:rsid w:val="00215601"/>
    <w:rsid w:val="00215819"/>
    <w:rsid w:val="00217D28"/>
    <w:rsid w:val="002205E8"/>
    <w:rsid w:val="00222CD0"/>
    <w:rsid w:val="00223EC8"/>
    <w:rsid w:val="00226E9E"/>
    <w:rsid w:val="0023034A"/>
    <w:rsid w:val="00230C38"/>
    <w:rsid w:val="0023406B"/>
    <w:rsid w:val="00236CBD"/>
    <w:rsid w:val="00237691"/>
    <w:rsid w:val="0024136A"/>
    <w:rsid w:val="00241F34"/>
    <w:rsid w:val="002428DC"/>
    <w:rsid w:val="0025089A"/>
    <w:rsid w:val="002516D1"/>
    <w:rsid w:val="0025242D"/>
    <w:rsid w:val="002528AB"/>
    <w:rsid w:val="002534D2"/>
    <w:rsid w:val="00254BB0"/>
    <w:rsid w:val="00256DB4"/>
    <w:rsid w:val="00257512"/>
    <w:rsid w:val="002611A4"/>
    <w:rsid w:val="00266C70"/>
    <w:rsid w:val="00270787"/>
    <w:rsid w:val="002708CB"/>
    <w:rsid w:val="00270CF6"/>
    <w:rsid w:val="00272F3B"/>
    <w:rsid w:val="00273E9B"/>
    <w:rsid w:val="00275AF1"/>
    <w:rsid w:val="00276CC5"/>
    <w:rsid w:val="0027786E"/>
    <w:rsid w:val="00281A5E"/>
    <w:rsid w:val="00283A87"/>
    <w:rsid w:val="002841F9"/>
    <w:rsid w:val="002867EC"/>
    <w:rsid w:val="00287F26"/>
    <w:rsid w:val="002964B5"/>
    <w:rsid w:val="002A1F09"/>
    <w:rsid w:val="002A2DE4"/>
    <w:rsid w:val="002A4B4C"/>
    <w:rsid w:val="002B00F3"/>
    <w:rsid w:val="002B706C"/>
    <w:rsid w:val="002B783E"/>
    <w:rsid w:val="002C0A8E"/>
    <w:rsid w:val="002C1D12"/>
    <w:rsid w:val="002C3A57"/>
    <w:rsid w:val="002C44CA"/>
    <w:rsid w:val="002C57A6"/>
    <w:rsid w:val="002C6FFA"/>
    <w:rsid w:val="002D2193"/>
    <w:rsid w:val="002D3773"/>
    <w:rsid w:val="002D47B8"/>
    <w:rsid w:val="002D4E63"/>
    <w:rsid w:val="002E00C5"/>
    <w:rsid w:val="002E433C"/>
    <w:rsid w:val="002E61A2"/>
    <w:rsid w:val="002E75C1"/>
    <w:rsid w:val="002F1840"/>
    <w:rsid w:val="002F2005"/>
    <w:rsid w:val="002F310E"/>
    <w:rsid w:val="002F3B77"/>
    <w:rsid w:val="002F53F4"/>
    <w:rsid w:val="002F6D7E"/>
    <w:rsid w:val="002F7267"/>
    <w:rsid w:val="00301930"/>
    <w:rsid w:val="00301D1E"/>
    <w:rsid w:val="003021AE"/>
    <w:rsid w:val="003028C3"/>
    <w:rsid w:val="00303C5C"/>
    <w:rsid w:val="0030406B"/>
    <w:rsid w:val="003103DF"/>
    <w:rsid w:val="00312449"/>
    <w:rsid w:val="003159BE"/>
    <w:rsid w:val="0031732D"/>
    <w:rsid w:val="003177B6"/>
    <w:rsid w:val="00321024"/>
    <w:rsid w:val="003213F7"/>
    <w:rsid w:val="00321564"/>
    <w:rsid w:val="00323563"/>
    <w:rsid w:val="00323B42"/>
    <w:rsid w:val="00324E7F"/>
    <w:rsid w:val="00324FBC"/>
    <w:rsid w:val="00325215"/>
    <w:rsid w:val="00325638"/>
    <w:rsid w:val="00325E50"/>
    <w:rsid w:val="00326BD7"/>
    <w:rsid w:val="003324CD"/>
    <w:rsid w:val="0033282D"/>
    <w:rsid w:val="00333F2F"/>
    <w:rsid w:val="0033414F"/>
    <w:rsid w:val="00336C99"/>
    <w:rsid w:val="00337EB6"/>
    <w:rsid w:val="003402BE"/>
    <w:rsid w:val="0034155F"/>
    <w:rsid w:val="00343C32"/>
    <w:rsid w:val="003443A7"/>
    <w:rsid w:val="00347307"/>
    <w:rsid w:val="0035151D"/>
    <w:rsid w:val="00351D64"/>
    <w:rsid w:val="003531D2"/>
    <w:rsid w:val="00354FC1"/>
    <w:rsid w:val="003576AD"/>
    <w:rsid w:val="00360005"/>
    <w:rsid w:val="00360007"/>
    <w:rsid w:val="00360029"/>
    <w:rsid w:val="0036088D"/>
    <w:rsid w:val="003626EF"/>
    <w:rsid w:val="00363688"/>
    <w:rsid w:val="00363A41"/>
    <w:rsid w:val="00364375"/>
    <w:rsid w:val="00365177"/>
    <w:rsid w:val="003660A2"/>
    <w:rsid w:val="0036653A"/>
    <w:rsid w:val="003667F8"/>
    <w:rsid w:val="00366C8E"/>
    <w:rsid w:val="003671A4"/>
    <w:rsid w:val="00370C63"/>
    <w:rsid w:val="00371567"/>
    <w:rsid w:val="003726E1"/>
    <w:rsid w:val="00372E2C"/>
    <w:rsid w:val="003735E6"/>
    <w:rsid w:val="00374E04"/>
    <w:rsid w:val="003751D8"/>
    <w:rsid w:val="00375C20"/>
    <w:rsid w:val="00376191"/>
    <w:rsid w:val="00377BC5"/>
    <w:rsid w:val="00377E6A"/>
    <w:rsid w:val="00390BC9"/>
    <w:rsid w:val="00392A71"/>
    <w:rsid w:val="0039317E"/>
    <w:rsid w:val="0039410E"/>
    <w:rsid w:val="00394B35"/>
    <w:rsid w:val="00395BD8"/>
    <w:rsid w:val="003A0726"/>
    <w:rsid w:val="003A1D4F"/>
    <w:rsid w:val="003A339F"/>
    <w:rsid w:val="003A5998"/>
    <w:rsid w:val="003A7EFF"/>
    <w:rsid w:val="003B01D5"/>
    <w:rsid w:val="003B05B2"/>
    <w:rsid w:val="003B28F5"/>
    <w:rsid w:val="003B3304"/>
    <w:rsid w:val="003B361D"/>
    <w:rsid w:val="003B54D2"/>
    <w:rsid w:val="003B7D31"/>
    <w:rsid w:val="003C09FC"/>
    <w:rsid w:val="003C216F"/>
    <w:rsid w:val="003C5246"/>
    <w:rsid w:val="003C6527"/>
    <w:rsid w:val="003C70D3"/>
    <w:rsid w:val="003C7677"/>
    <w:rsid w:val="003D10BD"/>
    <w:rsid w:val="003D118C"/>
    <w:rsid w:val="003D1822"/>
    <w:rsid w:val="003D3D8B"/>
    <w:rsid w:val="003D560D"/>
    <w:rsid w:val="003D5DA1"/>
    <w:rsid w:val="003D6F4A"/>
    <w:rsid w:val="003D7003"/>
    <w:rsid w:val="003D714E"/>
    <w:rsid w:val="003E0574"/>
    <w:rsid w:val="003E227F"/>
    <w:rsid w:val="003E24C3"/>
    <w:rsid w:val="003E2A2A"/>
    <w:rsid w:val="003E31E1"/>
    <w:rsid w:val="003E3534"/>
    <w:rsid w:val="003E5977"/>
    <w:rsid w:val="003E5F77"/>
    <w:rsid w:val="003E6655"/>
    <w:rsid w:val="003F04E2"/>
    <w:rsid w:val="003F0BF3"/>
    <w:rsid w:val="003F0ED3"/>
    <w:rsid w:val="003F32F2"/>
    <w:rsid w:val="003F3F6C"/>
    <w:rsid w:val="003F5029"/>
    <w:rsid w:val="003F54E3"/>
    <w:rsid w:val="00400698"/>
    <w:rsid w:val="004020CA"/>
    <w:rsid w:val="004022CE"/>
    <w:rsid w:val="004025B6"/>
    <w:rsid w:val="004046EB"/>
    <w:rsid w:val="00411AE6"/>
    <w:rsid w:val="004147B5"/>
    <w:rsid w:val="00417AE3"/>
    <w:rsid w:val="004214EB"/>
    <w:rsid w:val="004217EC"/>
    <w:rsid w:val="004220A0"/>
    <w:rsid w:val="0042295A"/>
    <w:rsid w:val="0042298B"/>
    <w:rsid w:val="00424CCA"/>
    <w:rsid w:val="0042555C"/>
    <w:rsid w:val="00426E14"/>
    <w:rsid w:val="0042749E"/>
    <w:rsid w:val="00427C6C"/>
    <w:rsid w:val="00427D08"/>
    <w:rsid w:val="004307F1"/>
    <w:rsid w:val="00432A15"/>
    <w:rsid w:val="00435828"/>
    <w:rsid w:val="00435B6F"/>
    <w:rsid w:val="004368AF"/>
    <w:rsid w:val="00437000"/>
    <w:rsid w:val="0044196D"/>
    <w:rsid w:val="004423A0"/>
    <w:rsid w:val="00443448"/>
    <w:rsid w:val="00444284"/>
    <w:rsid w:val="00445CC6"/>
    <w:rsid w:val="00446956"/>
    <w:rsid w:val="0044769E"/>
    <w:rsid w:val="0045062E"/>
    <w:rsid w:val="004515B1"/>
    <w:rsid w:val="00451853"/>
    <w:rsid w:val="00451EAA"/>
    <w:rsid w:val="00454CE8"/>
    <w:rsid w:val="004556B2"/>
    <w:rsid w:val="00456A9D"/>
    <w:rsid w:val="004613A0"/>
    <w:rsid w:val="004617BC"/>
    <w:rsid w:val="0046193F"/>
    <w:rsid w:val="00462758"/>
    <w:rsid w:val="00464A84"/>
    <w:rsid w:val="0046697E"/>
    <w:rsid w:val="00466E1F"/>
    <w:rsid w:val="004703D9"/>
    <w:rsid w:val="00470CBA"/>
    <w:rsid w:val="00471CB6"/>
    <w:rsid w:val="004745BC"/>
    <w:rsid w:val="004761A6"/>
    <w:rsid w:val="00476B10"/>
    <w:rsid w:val="00476D32"/>
    <w:rsid w:val="00486644"/>
    <w:rsid w:val="00491CDB"/>
    <w:rsid w:val="00492594"/>
    <w:rsid w:val="0049283F"/>
    <w:rsid w:val="00492CE0"/>
    <w:rsid w:val="00493D74"/>
    <w:rsid w:val="004945F5"/>
    <w:rsid w:val="00494B75"/>
    <w:rsid w:val="004A36C3"/>
    <w:rsid w:val="004A61D1"/>
    <w:rsid w:val="004A7302"/>
    <w:rsid w:val="004B0220"/>
    <w:rsid w:val="004B0D4C"/>
    <w:rsid w:val="004B13A8"/>
    <w:rsid w:val="004B250A"/>
    <w:rsid w:val="004B30F1"/>
    <w:rsid w:val="004B4F92"/>
    <w:rsid w:val="004B53A4"/>
    <w:rsid w:val="004B5748"/>
    <w:rsid w:val="004C0C12"/>
    <w:rsid w:val="004C239A"/>
    <w:rsid w:val="004C41F2"/>
    <w:rsid w:val="004D0A84"/>
    <w:rsid w:val="004D37E3"/>
    <w:rsid w:val="004D3804"/>
    <w:rsid w:val="004D4F95"/>
    <w:rsid w:val="004D5014"/>
    <w:rsid w:val="004D601B"/>
    <w:rsid w:val="004D7BC0"/>
    <w:rsid w:val="004E085A"/>
    <w:rsid w:val="004E1EC0"/>
    <w:rsid w:val="004E1F56"/>
    <w:rsid w:val="004E227E"/>
    <w:rsid w:val="004E6181"/>
    <w:rsid w:val="004E67A4"/>
    <w:rsid w:val="004F395B"/>
    <w:rsid w:val="004F5613"/>
    <w:rsid w:val="004F5B57"/>
    <w:rsid w:val="004F6435"/>
    <w:rsid w:val="004F7068"/>
    <w:rsid w:val="0050627A"/>
    <w:rsid w:val="005066A8"/>
    <w:rsid w:val="00511791"/>
    <w:rsid w:val="00512473"/>
    <w:rsid w:val="0051532F"/>
    <w:rsid w:val="00517DFB"/>
    <w:rsid w:val="00517F97"/>
    <w:rsid w:val="00524679"/>
    <w:rsid w:val="00525DED"/>
    <w:rsid w:val="00526708"/>
    <w:rsid w:val="005310D1"/>
    <w:rsid w:val="005336B7"/>
    <w:rsid w:val="005343E1"/>
    <w:rsid w:val="00535EB2"/>
    <w:rsid w:val="00535FDE"/>
    <w:rsid w:val="005366C2"/>
    <w:rsid w:val="00537BCB"/>
    <w:rsid w:val="0054036F"/>
    <w:rsid w:val="005436E7"/>
    <w:rsid w:val="0054494D"/>
    <w:rsid w:val="0054577C"/>
    <w:rsid w:val="005476DB"/>
    <w:rsid w:val="005503F3"/>
    <w:rsid w:val="00553268"/>
    <w:rsid w:val="00553438"/>
    <w:rsid w:val="0055588B"/>
    <w:rsid w:val="0055690D"/>
    <w:rsid w:val="005605CA"/>
    <w:rsid w:val="00561C47"/>
    <w:rsid w:val="005628AD"/>
    <w:rsid w:val="005642AC"/>
    <w:rsid w:val="005645DE"/>
    <w:rsid w:val="00564AEB"/>
    <w:rsid w:val="0058027B"/>
    <w:rsid w:val="00580E11"/>
    <w:rsid w:val="00581049"/>
    <w:rsid w:val="00581494"/>
    <w:rsid w:val="0058373D"/>
    <w:rsid w:val="00584F6A"/>
    <w:rsid w:val="00585682"/>
    <w:rsid w:val="005860C7"/>
    <w:rsid w:val="005951CF"/>
    <w:rsid w:val="005957E0"/>
    <w:rsid w:val="005966D5"/>
    <w:rsid w:val="00597908"/>
    <w:rsid w:val="005A214E"/>
    <w:rsid w:val="005A23AE"/>
    <w:rsid w:val="005A4EDE"/>
    <w:rsid w:val="005A6D18"/>
    <w:rsid w:val="005A77CB"/>
    <w:rsid w:val="005B1A57"/>
    <w:rsid w:val="005B4636"/>
    <w:rsid w:val="005B59A0"/>
    <w:rsid w:val="005B65AA"/>
    <w:rsid w:val="005B676D"/>
    <w:rsid w:val="005B68BA"/>
    <w:rsid w:val="005C22AD"/>
    <w:rsid w:val="005C5017"/>
    <w:rsid w:val="005C649B"/>
    <w:rsid w:val="005C7D38"/>
    <w:rsid w:val="005D147C"/>
    <w:rsid w:val="005D155E"/>
    <w:rsid w:val="005D17D1"/>
    <w:rsid w:val="005D738B"/>
    <w:rsid w:val="005D7E96"/>
    <w:rsid w:val="005E0EED"/>
    <w:rsid w:val="005E18BF"/>
    <w:rsid w:val="005E3439"/>
    <w:rsid w:val="005E51AA"/>
    <w:rsid w:val="005E7741"/>
    <w:rsid w:val="005F0A58"/>
    <w:rsid w:val="005F15E1"/>
    <w:rsid w:val="005F497B"/>
    <w:rsid w:val="005F4B99"/>
    <w:rsid w:val="00602FE9"/>
    <w:rsid w:val="006039E5"/>
    <w:rsid w:val="00604FE6"/>
    <w:rsid w:val="00605D17"/>
    <w:rsid w:val="00605F33"/>
    <w:rsid w:val="006075D9"/>
    <w:rsid w:val="006103AB"/>
    <w:rsid w:val="00612385"/>
    <w:rsid w:val="00614B47"/>
    <w:rsid w:val="00614C36"/>
    <w:rsid w:val="0061524B"/>
    <w:rsid w:val="006161C2"/>
    <w:rsid w:val="006162C1"/>
    <w:rsid w:val="00620397"/>
    <w:rsid w:val="00631D4E"/>
    <w:rsid w:val="00633181"/>
    <w:rsid w:val="006332D5"/>
    <w:rsid w:val="0063644C"/>
    <w:rsid w:val="0063697A"/>
    <w:rsid w:val="0063737C"/>
    <w:rsid w:val="006404E9"/>
    <w:rsid w:val="006414B6"/>
    <w:rsid w:val="00643843"/>
    <w:rsid w:val="00643903"/>
    <w:rsid w:val="00651BA9"/>
    <w:rsid w:val="00651CC5"/>
    <w:rsid w:val="00660B60"/>
    <w:rsid w:val="00660FC7"/>
    <w:rsid w:val="00664365"/>
    <w:rsid w:val="00664E25"/>
    <w:rsid w:val="00666827"/>
    <w:rsid w:val="00666C36"/>
    <w:rsid w:val="0067011E"/>
    <w:rsid w:val="0067115F"/>
    <w:rsid w:val="00673B0A"/>
    <w:rsid w:val="00674151"/>
    <w:rsid w:val="00674C72"/>
    <w:rsid w:val="00675314"/>
    <w:rsid w:val="006814FD"/>
    <w:rsid w:val="0068289C"/>
    <w:rsid w:val="00683445"/>
    <w:rsid w:val="00684136"/>
    <w:rsid w:val="0068526D"/>
    <w:rsid w:val="0069158F"/>
    <w:rsid w:val="00692086"/>
    <w:rsid w:val="006945E9"/>
    <w:rsid w:val="00695D92"/>
    <w:rsid w:val="0069624B"/>
    <w:rsid w:val="0069667E"/>
    <w:rsid w:val="006969D4"/>
    <w:rsid w:val="00696F81"/>
    <w:rsid w:val="00697262"/>
    <w:rsid w:val="006A01ED"/>
    <w:rsid w:val="006A20C0"/>
    <w:rsid w:val="006A3889"/>
    <w:rsid w:val="006B2B8D"/>
    <w:rsid w:val="006B3CF8"/>
    <w:rsid w:val="006B53A7"/>
    <w:rsid w:val="006B610F"/>
    <w:rsid w:val="006C1442"/>
    <w:rsid w:val="006C38B4"/>
    <w:rsid w:val="006C594B"/>
    <w:rsid w:val="006C5E72"/>
    <w:rsid w:val="006C7278"/>
    <w:rsid w:val="006D064C"/>
    <w:rsid w:val="006D34B3"/>
    <w:rsid w:val="006D43BE"/>
    <w:rsid w:val="006D5FF4"/>
    <w:rsid w:val="006E1089"/>
    <w:rsid w:val="006E1CD0"/>
    <w:rsid w:val="006F2BF5"/>
    <w:rsid w:val="006F2E5B"/>
    <w:rsid w:val="006F34B3"/>
    <w:rsid w:val="006F40CB"/>
    <w:rsid w:val="006F7671"/>
    <w:rsid w:val="006F7B67"/>
    <w:rsid w:val="006F7FAA"/>
    <w:rsid w:val="007064ED"/>
    <w:rsid w:val="00707C44"/>
    <w:rsid w:val="007133E1"/>
    <w:rsid w:val="00714236"/>
    <w:rsid w:val="00715198"/>
    <w:rsid w:val="007155B0"/>
    <w:rsid w:val="00717647"/>
    <w:rsid w:val="00720858"/>
    <w:rsid w:val="007211A9"/>
    <w:rsid w:val="00722B42"/>
    <w:rsid w:val="00723025"/>
    <w:rsid w:val="00724967"/>
    <w:rsid w:val="0072512A"/>
    <w:rsid w:val="00727119"/>
    <w:rsid w:val="00734AE8"/>
    <w:rsid w:val="007433AC"/>
    <w:rsid w:val="00743E6E"/>
    <w:rsid w:val="0074430B"/>
    <w:rsid w:val="00745D70"/>
    <w:rsid w:val="00746A8E"/>
    <w:rsid w:val="007522B1"/>
    <w:rsid w:val="00754100"/>
    <w:rsid w:val="0075429F"/>
    <w:rsid w:val="00755F73"/>
    <w:rsid w:val="00756272"/>
    <w:rsid w:val="00760D55"/>
    <w:rsid w:val="00761661"/>
    <w:rsid w:val="007624A7"/>
    <w:rsid w:val="0076326E"/>
    <w:rsid w:val="007633E7"/>
    <w:rsid w:val="007637A7"/>
    <w:rsid w:val="00763AAE"/>
    <w:rsid w:val="00770705"/>
    <w:rsid w:val="00773E5D"/>
    <w:rsid w:val="00775FBE"/>
    <w:rsid w:val="00776435"/>
    <w:rsid w:val="00776BB4"/>
    <w:rsid w:val="00777000"/>
    <w:rsid w:val="00780E08"/>
    <w:rsid w:val="00781239"/>
    <w:rsid w:val="007829DD"/>
    <w:rsid w:val="00784823"/>
    <w:rsid w:val="00785282"/>
    <w:rsid w:val="0078622F"/>
    <w:rsid w:val="007863FE"/>
    <w:rsid w:val="00792494"/>
    <w:rsid w:val="007939E3"/>
    <w:rsid w:val="00793F04"/>
    <w:rsid w:val="007940CD"/>
    <w:rsid w:val="00795D2B"/>
    <w:rsid w:val="00795DFC"/>
    <w:rsid w:val="00796EC4"/>
    <w:rsid w:val="00797378"/>
    <w:rsid w:val="0079775F"/>
    <w:rsid w:val="007A0AF6"/>
    <w:rsid w:val="007A3CE1"/>
    <w:rsid w:val="007A593F"/>
    <w:rsid w:val="007A5E75"/>
    <w:rsid w:val="007B0C2A"/>
    <w:rsid w:val="007B1CE4"/>
    <w:rsid w:val="007B2035"/>
    <w:rsid w:val="007B330E"/>
    <w:rsid w:val="007B4195"/>
    <w:rsid w:val="007B70BD"/>
    <w:rsid w:val="007B716F"/>
    <w:rsid w:val="007C18A5"/>
    <w:rsid w:val="007C2E78"/>
    <w:rsid w:val="007C44F1"/>
    <w:rsid w:val="007C4950"/>
    <w:rsid w:val="007C4B33"/>
    <w:rsid w:val="007C6278"/>
    <w:rsid w:val="007C7C05"/>
    <w:rsid w:val="007D0FDA"/>
    <w:rsid w:val="007D1235"/>
    <w:rsid w:val="007D4EC6"/>
    <w:rsid w:val="007D6E2B"/>
    <w:rsid w:val="007E3A62"/>
    <w:rsid w:val="007E3C5A"/>
    <w:rsid w:val="007E3CCD"/>
    <w:rsid w:val="007E7026"/>
    <w:rsid w:val="007E7B24"/>
    <w:rsid w:val="007F0520"/>
    <w:rsid w:val="007F1623"/>
    <w:rsid w:val="007F172D"/>
    <w:rsid w:val="007F3353"/>
    <w:rsid w:val="007F35C0"/>
    <w:rsid w:val="007F3DDA"/>
    <w:rsid w:val="007F430D"/>
    <w:rsid w:val="007F799B"/>
    <w:rsid w:val="007F7F16"/>
    <w:rsid w:val="008017C5"/>
    <w:rsid w:val="008018F1"/>
    <w:rsid w:val="008026FD"/>
    <w:rsid w:val="0080441D"/>
    <w:rsid w:val="0080490F"/>
    <w:rsid w:val="00805556"/>
    <w:rsid w:val="00805B20"/>
    <w:rsid w:val="008065BC"/>
    <w:rsid w:val="00811ABD"/>
    <w:rsid w:val="00812185"/>
    <w:rsid w:val="00812CCA"/>
    <w:rsid w:val="00812D0F"/>
    <w:rsid w:val="0081473D"/>
    <w:rsid w:val="00815060"/>
    <w:rsid w:val="00815944"/>
    <w:rsid w:val="008163D2"/>
    <w:rsid w:val="00816B77"/>
    <w:rsid w:val="00821744"/>
    <w:rsid w:val="008218C4"/>
    <w:rsid w:val="0082310C"/>
    <w:rsid w:val="0082357F"/>
    <w:rsid w:val="00823679"/>
    <w:rsid w:val="00823D82"/>
    <w:rsid w:val="00823F7E"/>
    <w:rsid w:val="0082609F"/>
    <w:rsid w:val="008266ED"/>
    <w:rsid w:val="00826B5F"/>
    <w:rsid w:val="00827F85"/>
    <w:rsid w:val="0083030C"/>
    <w:rsid w:val="008325BD"/>
    <w:rsid w:val="008346AA"/>
    <w:rsid w:val="00834CA0"/>
    <w:rsid w:val="008366DA"/>
    <w:rsid w:val="008424E4"/>
    <w:rsid w:val="008438CA"/>
    <w:rsid w:val="00843F3F"/>
    <w:rsid w:val="00845AAE"/>
    <w:rsid w:val="0085037D"/>
    <w:rsid w:val="00852570"/>
    <w:rsid w:val="00852FBD"/>
    <w:rsid w:val="00855D75"/>
    <w:rsid w:val="00857FCC"/>
    <w:rsid w:val="0086032C"/>
    <w:rsid w:val="008624D0"/>
    <w:rsid w:val="00864D63"/>
    <w:rsid w:val="0087104B"/>
    <w:rsid w:val="00873888"/>
    <w:rsid w:val="00874219"/>
    <w:rsid w:val="00875100"/>
    <w:rsid w:val="00880FD2"/>
    <w:rsid w:val="00881F89"/>
    <w:rsid w:val="00883F41"/>
    <w:rsid w:val="00885819"/>
    <w:rsid w:val="00887485"/>
    <w:rsid w:val="00893CE6"/>
    <w:rsid w:val="00895934"/>
    <w:rsid w:val="00895954"/>
    <w:rsid w:val="00895DD7"/>
    <w:rsid w:val="00897A2A"/>
    <w:rsid w:val="008A0285"/>
    <w:rsid w:val="008A21C4"/>
    <w:rsid w:val="008A30AA"/>
    <w:rsid w:val="008A47CE"/>
    <w:rsid w:val="008A55F4"/>
    <w:rsid w:val="008A5C48"/>
    <w:rsid w:val="008B05A7"/>
    <w:rsid w:val="008B0F2B"/>
    <w:rsid w:val="008B1D71"/>
    <w:rsid w:val="008B54D4"/>
    <w:rsid w:val="008B6954"/>
    <w:rsid w:val="008C1656"/>
    <w:rsid w:val="008C2145"/>
    <w:rsid w:val="008C2F7E"/>
    <w:rsid w:val="008C4113"/>
    <w:rsid w:val="008C4AB6"/>
    <w:rsid w:val="008C577E"/>
    <w:rsid w:val="008C6173"/>
    <w:rsid w:val="008C6F0F"/>
    <w:rsid w:val="008D2763"/>
    <w:rsid w:val="008D5727"/>
    <w:rsid w:val="008D5907"/>
    <w:rsid w:val="008D5F1E"/>
    <w:rsid w:val="008E3079"/>
    <w:rsid w:val="008E4636"/>
    <w:rsid w:val="008E66B1"/>
    <w:rsid w:val="008E74FF"/>
    <w:rsid w:val="008F1DA3"/>
    <w:rsid w:val="008F22FB"/>
    <w:rsid w:val="008F4010"/>
    <w:rsid w:val="008F5003"/>
    <w:rsid w:val="008F55D9"/>
    <w:rsid w:val="00900DB8"/>
    <w:rsid w:val="00901ACE"/>
    <w:rsid w:val="009028F7"/>
    <w:rsid w:val="00903D8E"/>
    <w:rsid w:val="0090400A"/>
    <w:rsid w:val="00905BEB"/>
    <w:rsid w:val="009060B8"/>
    <w:rsid w:val="009125F6"/>
    <w:rsid w:val="009133B5"/>
    <w:rsid w:val="00922FD4"/>
    <w:rsid w:val="009254D3"/>
    <w:rsid w:val="0092553D"/>
    <w:rsid w:val="00925E21"/>
    <w:rsid w:val="0093013A"/>
    <w:rsid w:val="009311FF"/>
    <w:rsid w:val="00931EBF"/>
    <w:rsid w:val="00932E51"/>
    <w:rsid w:val="00933B15"/>
    <w:rsid w:val="00933BE1"/>
    <w:rsid w:val="00934591"/>
    <w:rsid w:val="009358E3"/>
    <w:rsid w:val="00936057"/>
    <w:rsid w:val="009408C3"/>
    <w:rsid w:val="00943AA7"/>
    <w:rsid w:val="00945A86"/>
    <w:rsid w:val="00947299"/>
    <w:rsid w:val="00947AB4"/>
    <w:rsid w:val="00951FAF"/>
    <w:rsid w:val="009520A2"/>
    <w:rsid w:val="009541DF"/>
    <w:rsid w:val="00954E46"/>
    <w:rsid w:val="00955015"/>
    <w:rsid w:val="009552A5"/>
    <w:rsid w:val="009555FB"/>
    <w:rsid w:val="00960AC1"/>
    <w:rsid w:val="00960AF9"/>
    <w:rsid w:val="00960B4E"/>
    <w:rsid w:val="009626E5"/>
    <w:rsid w:val="00966DBC"/>
    <w:rsid w:val="00967102"/>
    <w:rsid w:val="00967F26"/>
    <w:rsid w:val="00975E35"/>
    <w:rsid w:val="00976DC7"/>
    <w:rsid w:val="0098252A"/>
    <w:rsid w:val="00984092"/>
    <w:rsid w:val="00985BDA"/>
    <w:rsid w:val="009863B8"/>
    <w:rsid w:val="00986E45"/>
    <w:rsid w:val="009912A1"/>
    <w:rsid w:val="00994561"/>
    <w:rsid w:val="00995AA6"/>
    <w:rsid w:val="00995C02"/>
    <w:rsid w:val="009A08F2"/>
    <w:rsid w:val="009A34B9"/>
    <w:rsid w:val="009A361D"/>
    <w:rsid w:val="009A7149"/>
    <w:rsid w:val="009B229D"/>
    <w:rsid w:val="009B5658"/>
    <w:rsid w:val="009B5E4F"/>
    <w:rsid w:val="009C1698"/>
    <w:rsid w:val="009C261A"/>
    <w:rsid w:val="009C2F0B"/>
    <w:rsid w:val="009C4C48"/>
    <w:rsid w:val="009C5C2F"/>
    <w:rsid w:val="009C68D0"/>
    <w:rsid w:val="009D071E"/>
    <w:rsid w:val="009D2E86"/>
    <w:rsid w:val="009D328A"/>
    <w:rsid w:val="009D5B9B"/>
    <w:rsid w:val="009D7086"/>
    <w:rsid w:val="009D7629"/>
    <w:rsid w:val="009E1349"/>
    <w:rsid w:val="009E1752"/>
    <w:rsid w:val="009E2258"/>
    <w:rsid w:val="009E3635"/>
    <w:rsid w:val="009E3C30"/>
    <w:rsid w:val="009E523C"/>
    <w:rsid w:val="009E5C2F"/>
    <w:rsid w:val="009E5F24"/>
    <w:rsid w:val="009F020C"/>
    <w:rsid w:val="009F0AB3"/>
    <w:rsid w:val="009F22D8"/>
    <w:rsid w:val="009F4D9A"/>
    <w:rsid w:val="009F65B6"/>
    <w:rsid w:val="009F78AA"/>
    <w:rsid w:val="009F7AE0"/>
    <w:rsid w:val="009F7EBB"/>
    <w:rsid w:val="00A031CE"/>
    <w:rsid w:val="00A13304"/>
    <w:rsid w:val="00A14DE1"/>
    <w:rsid w:val="00A224E6"/>
    <w:rsid w:val="00A235F5"/>
    <w:rsid w:val="00A2713C"/>
    <w:rsid w:val="00A34554"/>
    <w:rsid w:val="00A3460E"/>
    <w:rsid w:val="00A34CF0"/>
    <w:rsid w:val="00A34D34"/>
    <w:rsid w:val="00A35935"/>
    <w:rsid w:val="00A37AA6"/>
    <w:rsid w:val="00A40E96"/>
    <w:rsid w:val="00A42309"/>
    <w:rsid w:val="00A44801"/>
    <w:rsid w:val="00A45090"/>
    <w:rsid w:val="00A463AE"/>
    <w:rsid w:val="00A47128"/>
    <w:rsid w:val="00A50618"/>
    <w:rsid w:val="00A507BD"/>
    <w:rsid w:val="00A518E9"/>
    <w:rsid w:val="00A52972"/>
    <w:rsid w:val="00A52E9F"/>
    <w:rsid w:val="00A616A7"/>
    <w:rsid w:val="00A61E1C"/>
    <w:rsid w:val="00A6202D"/>
    <w:rsid w:val="00A62674"/>
    <w:rsid w:val="00A6377B"/>
    <w:rsid w:val="00A63ADF"/>
    <w:rsid w:val="00A64903"/>
    <w:rsid w:val="00A654D8"/>
    <w:rsid w:val="00A66773"/>
    <w:rsid w:val="00A66A47"/>
    <w:rsid w:val="00A679F4"/>
    <w:rsid w:val="00A711D6"/>
    <w:rsid w:val="00A72085"/>
    <w:rsid w:val="00A751E9"/>
    <w:rsid w:val="00A76B56"/>
    <w:rsid w:val="00A776D6"/>
    <w:rsid w:val="00A800DF"/>
    <w:rsid w:val="00A83B72"/>
    <w:rsid w:val="00A87A64"/>
    <w:rsid w:val="00A92B9C"/>
    <w:rsid w:val="00A93F8A"/>
    <w:rsid w:val="00A970E8"/>
    <w:rsid w:val="00AA0035"/>
    <w:rsid w:val="00AA1D3A"/>
    <w:rsid w:val="00AA1F88"/>
    <w:rsid w:val="00AA22BB"/>
    <w:rsid w:val="00AB237B"/>
    <w:rsid w:val="00AB547D"/>
    <w:rsid w:val="00AB5AE8"/>
    <w:rsid w:val="00AB7F81"/>
    <w:rsid w:val="00AC0111"/>
    <w:rsid w:val="00AC2D9B"/>
    <w:rsid w:val="00AC3E84"/>
    <w:rsid w:val="00AC6F6B"/>
    <w:rsid w:val="00AD1166"/>
    <w:rsid w:val="00AD1810"/>
    <w:rsid w:val="00AD1DBD"/>
    <w:rsid w:val="00AD1EE7"/>
    <w:rsid w:val="00AD31C3"/>
    <w:rsid w:val="00AD42DB"/>
    <w:rsid w:val="00AD55FD"/>
    <w:rsid w:val="00AD5C3E"/>
    <w:rsid w:val="00AD6842"/>
    <w:rsid w:val="00AD79CA"/>
    <w:rsid w:val="00AD7F51"/>
    <w:rsid w:val="00AE0434"/>
    <w:rsid w:val="00AE107A"/>
    <w:rsid w:val="00AE5035"/>
    <w:rsid w:val="00AE79E9"/>
    <w:rsid w:val="00AE7BD8"/>
    <w:rsid w:val="00AF0B44"/>
    <w:rsid w:val="00AF36A3"/>
    <w:rsid w:val="00AF3BC5"/>
    <w:rsid w:val="00AF57E2"/>
    <w:rsid w:val="00B0034D"/>
    <w:rsid w:val="00B016C9"/>
    <w:rsid w:val="00B01A58"/>
    <w:rsid w:val="00B01D4C"/>
    <w:rsid w:val="00B05563"/>
    <w:rsid w:val="00B0563C"/>
    <w:rsid w:val="00B05761"/>
    <w:rsid w:val="00B07EA9"/>
    <w:rsid w:val="00B10065"/>
    <w:rsid w:val="00B11958"/>
    <w:rsid w:val="00B12788"/>
    <w:rsid w:val="00B1387A"/>
    <w:rsid w:val="00B15B08"/>
    <w:rsid w:val="00B1717A"/>
    <w:rsid w:val="00B237E5"/>
    <w:rsid w:val="00B25A9B"/>
    <w:rsid w:val="00B25AEE"/>
    <w:rsid w:val="00B25E6D"/>
    <w:rsid w:val="00B2776C"/>
    <w:rsid w:val="00B31019"/>
    <w:rsid w:val="00B3250A"/>
    <w:rsid w:val="00B333E9"/>
    <w:rsid w:val="00B33C1A"/>
    <w:rsid w:val="00B357B6"/>
    <w:rsid w:val="00B41921"/>
    <w:rsid w:val="00B4204A"/>
    <w:rsid w:val="00B4235B"/>
    <w:rsid w:val="00B42B5A"/>
    <w:rsid w:val="00B42B9B"/>
    <w:rsid w:val="00B45BB2"/>
    <w:rsid w:val="00B47EB7"/>
    <w:rsid w:val="00B506E4"/>
    <w:rsid w:val="00B50DB4"/>
    <w:rsid w:val="00B516E8"/>
    <w:rsid w:val="00B5485D"/>
    <w:rsid w:val="00B551ED"/>
    <w:rsid w:val="00B55566"/>
    <w:rsid w:val="00B62C76"/>
    <w:rsid w:val="00B64203"/>
    <w:rsid w:val="00B64D59"/>
    <w:rsid w:val="00B65167"/>
    <w:rsid w:val="00B654FE"/>
    <w:rsid w:val="00B66205"/>
    <w:rsid w:val="00B66D05"/>
    <w:rsid w:val="00B676AC"/>
    <w:rsid w:val="00B67C28"/>
    <w:rsid w:val="00B70539"/>
    <w:rsid w:val="00B7082D"/>
    <w:rsid w:val="00B716CE"/>
    <w:rsid w:val="00B719BF"/>
    <w:rsid w:val="00B73781"/>
    <w:rsid w:val="00B7467B"/>
    <w:rsid w:val="00B74754"/>
    <w:rsid w:val="00B7516F"/>
    <w:rsid w:val="00B75E8D"/>
    <w:rsid w:val="00B7614D"/>
    <w:rsid w:val="00B77657"/>
    <w:rsid w:val="00B77C36"/>
    <w:rsid w:val="00B8106D"/>
    <w:rsid w:val="00B84175"/>
    <w:rsid w:val="00B84B56"/>
    <w:rsid w:val="00B86824"/>
    <w:rsid w:val="00B92DB3"/>
    <w:rsid w:val="00B932DA"/>
    <w:rsid w:val="00B94C92"/>
    <w:rsid w:val="00B97194"/>
    <w:rsid w:val="00BA0EFD"/>
    <w:rsid w:val="00BA1E82"/>
    <w:rsid w:val="00BA537F"/>
    <w:rsid w:val="00BA5704"/>
    <w:rsid w:val="00BA7757"/>
    <w:rsid w:val="00BA7984"/>
    <w:rsid w:val="00BB0A8D"/>
    <w:rsid w:val="00BB0BD6"/>
    <w:rsid w:val="00BB155E"/>
    <w:rsid w:val="00BB242A"/>
    <w:rsid w:val="00BB2CA1"/>
    <w:rsid w:val="00BB39FD"/>
    <w:rsid w:val="00BB48F5"/>
    <w:rsid w:val="00BB5899"/>
    <w:rsid w:val="00BB7888"/>
    <w:rsid w:val="00BC04B7"/>
    <w:rsid w:val="00BC1B3B"/>
    <w:rsid w:val="00BC1D76"/>
    <w:rsid w:val="00BD1BF8"/>
    <w:rsid w:val="00BD34A1"/>
    <w:rsid w:val="00BD4245"/>
    <w:rsid w:val="00BD723B"/>
    <w:rsid w:val="00BE111D"/>
    <w:rsid w:val="00BE4664"/>
    <w:rsid w:val="00BE4EE3"/>
    <w:rsid w:val="00BE5396"/>
    <w:rsid w:val="00BE627C"/>
    <w:rsid w:val="00BF3A14"/>
    <w:rsid w:val="00BF6F34"/>
    <w:rsid w:val="00BF7146"/>
    <w:rsid w:val="00C00708"/>
    <w:rsid w:val="00C02F7C"/>
    <w:rsid w:val="00C04882"/>
    <w:rsid w:val="00C063C2"/>
    <w:rsid w:val="00C109CE"/>
    <w:rsid w:val="00C1140B"/>
    <w:rsid w:val="00C11E2B"/>
    <w:rsid w:val="00C13311"/>
    <w:rsid w:val="00C16346"/>
    <w:rsid w:val="00C21813"/>
    <w:rsid w:val="00C23240"/>
    <w:rsid w:val="00C267F7"/>
    <w:rsid w:val="00C305E8"/>
    <w:rsid w:val="00C3225F"/>
    <w:rsid w:val="00C32C36"/>
    <w:rsid w:val="00C35039"/>
    <w:rsid w:val="00C353B5"/>
    <w:rsid w:val="00C36568"/>
    <w:rsid w:val="00C43C7B"/>
    <w:rsid w:val="00C44A73"/>
    <w:rsid w:val="00C52C5E"/>
    <w:rsid w:val="00C57A6B"/>
    <w:rsid w:val="00C62B98"/>
    <w:rsid w:val="00C65B5B"/>
    <w:rsid w:val="00C67756"/>
    <w:rsid w:val="00C70E8A"/>
    <w:rsid w:val="00C724A0"/>
    <w:rsid w:val="00C73DA3"/>
    <w:rsid w:val="00C73FEB"/>
    <w:rsid w:val="00C742E0"/>
    <w:rsid w:val="00C754EB"/>
    <w:rsid w:val="00C75AFE"/>
    <w:rsid w:val="00C776DF"/>
    <w:rsid w:val="00C80F99"/>
    <w:rsid w:val="00C817B2"/>
    <w:rsid w:val="00C83102"/>
    <w:rsid w:val="00C85874"/>
    <w:rsid w:val="00C87F8C"/>
    <w:rsid w:val="00C905E3"/>
    <w:rsid w:val="00C90755"/>
    <w:rsid w:val="00C90A1F"/>
    <w:rsid w:val="00C93F85"/>
    <w:rsid w:val="00CA656D"/>
    <w:rsid w:val="00CA6B72"/>
    <w:rsid w:val="00CA7891"/>
    <w:rsid w:val="00CB0783"/>
    <w:rsid w:val="00CB1546"/>
    <w:rsid w:val="00CB5488"/>
    <w:rsid w:val="00CB5CAB"/>
    <w:rsid w:val="00CB6B30"/>
    <w:rsid w:val="00CB7B75"/>
    <w:rsid w:val="00CC02AF"/>
    <w:rsid w:val="00CC1F66"/>
    <w:rsid w:val="00CC46D7"/>
    <w:rsid w:val="00CD0879"/>
    <w:rsid w:val="00CD0F65"/>
    <w:rsid w:val="00CD6890"/>
    <w:rsid w:val="00CE23BD"/>
    <w:rsid w:val="00CE2B5B"/>
    <w:rsid w:val="00CE2CB8"/>
    <w:rsid w:val="00CE6858"/>
    <w:rsid w:val="00CE7903"/>
    <w:rsid w:val="00CF372F"/>
    <w:rsid w:val="00CF40E4"/>
    <w:rsid w:val="00CF4C1D"/>
    <w:rsid w:val="00CF5DAE"/>
    <w:rsid w:val="00CF645A"/>
    <w:rsid w:val="00CF7A8A"/>
    <w:rsid w:val="00D00429"/>
    <w:rsid w:val="00D00544"/>
    <w:rsid w:val="00D106B4"/>
    <w:rsid w:val="00D125AB"/>
    <w:rsid w:val="00D13874"/>
    <w:rsid w:val="00D13CFB"/>
    <w:rsid w:val="00D13D2F"/>
    <w:rsid w:val="00D161E9"/>
    <w:rsid w:val="00D16380"/>
    <w:rsid w:val="00D21588"/>
    <w:rsid w:val="00D22D00"/>
    <w:rsid w:val="00D300B1"/>
    <w:rsid w:val="00D30210"/>
    <w:rsid w:val="00D3400F"/>
    <w:rsid w:val="00D3732E"/>
    <w:rsid w:val="00D40561"/>
    <w:rsid w:val="00D40A65"/>
    <w:rsid w:val="00D40BC8"/>
    <w:rsid w:val="00D45CDF"/>
    <w:rsid w:val="00D46B7C"/>
    <w:rsid w:val="00D473CA"/>
    <w:rsid w:val="00D47989"/>
    <w:rsid w:val="00D50DE8"/>
    <w:rsid w:val="00D529B6"/>
    <w:rsid w:val="00D5306F"/>
    <w:rsid w:val="00D53698"/>
    <w:rsid w:val="00D57D6C"/>
    <w:rsid w:val="00D57EF8"/>
    <w:rsid w:val="00D62D39"/>
    <w:rsid w:val="00D64041"/>
    <w:rsid w:val="00D71D93"/>
    <w:rsid w:val="00D7232D"/>
    <w:rsid w:val="00D7444C"/>
    <w:rsid w:val="00D75703"/>
    <w:rsid w:val="00D8033D"/>
    <w:rsid w:val="00D86209"/>
    <w:rsid w:val="00D915AF"/>
    <w:rsid w:val="00D91DD5"/>
    <w:rsid w:val="00D94D60"/>
    <w:rsid w:val="00D95804"/>
    <w:rsid w:val="00DA1524"/>
    <w:rsid w:val="00DA682A"/>
    <w:rsid w:val="00DB0341"/>
    <w:rsid w:val="00DB0E40"/>
    <w:rsid w:val="00DB1823"/>
    <w:rsid w:val="00DB186F"/>
    <w:rsid w:val="00DB5EBF"/>
    <w:rsid w:val="00DB6F8F"/>
    <w:rsid w:val="00DB709F"/>
    <w:rsid w:val="00DC16BA"/>
    <w:rsid w:val="00DC179E"/>
    <w:rsid w:val="00DC26F4"/>
    <w:rsid w:val="00DC2772"/>
    <w:rsid w:val="00DC3372"/>
    <w:rsid w:val="00DC3BC0"/>
    <w:rsid w:val="00DC40AF"/>
    <w:rsid w:val="00DC4F4A"/>
    <w:rsid w:val="00DC5616"/>
    <w:rsid w:val="00DC5FE1"/>
    <w:rsid w:val="00DC76A3"/>
    <w:rsid w:val="00DD018E"/>
    <w:rsid w:val="00DD1373"/>
    <w:rsid w:val="00DD3CCA"/>
    <w:rsid w:val="00DD7E72"/>
    <w:rsid w:val="00DE0284"/>
    <w:rsid w:val="00DE069C"/>
    <w:rsid w:val="00DE0CF4"/>
    <w:rsid w:val="00DE0EB5"/>
    <w:rsid w:val="00DE11F0"/>
    <w:rsid w:val="00DE1BD8"/>
    <w:rsid w:val="00DE1E25"/>
    <w:rsid w:val="00DE324E"/>
    <w:rsid w:val="00DE4242"/>
    <w:rsid w:val="00DE4E22"/>
    <w:rsid w:val="00DE59A0"/>
    <w:rsid w:val="00DE6D28"/>
    <w:rsid w:val="00DF16AD"/>
    <w:rsid w:val="00DF30C0"/>
    <w:rsid w:val="00DF42CB"/>
    <w:rsid w:val="00DF455C"/>
    <w:rsid w:val="00DF5A17"/>
    <w:rsid w:val="00DF6E83"/>
    <w:rsid w:val="00E0324E"/>
    <w:rsid w:val="00E055BF"/>
    <w:rsid w:val="00E069E6"/>
    <w:rsid w:val="00E14CD8"/>
    <w:rsid w:val="00E14FD7"/>
    <w:rsid w:val="00E1698D"/>
    <w:rsid w:val="00E17ABA"/>
    <w:rsid w:val="00E17F63"/>
    <w:rsid w:val="00E2096E"/>
    <w:rsid w:val="00E20DAB"/>
    <w:rsid w:val="00E236EE"/>
    <w:rsid w:val="00E24668"/>
    <w:rsid w:val="00E257DB"/>
    <w:rsid w:val="00E275C5"/>
    <w:rsid w:val="00E27ECF"/>
    <w:rsid w:val="00E301F7"/>
    <w:rsid w:val="00E30992"/>
    <w:rsid w:val="00E33374"/>
    <w:rsid w:val="00E334D4"/>
    <w:rsid w:val="00E36C5B"/>
    <w:rsid w:val="00E40448"/>
    <w:rsid w:val="00E41CDF"/>
    <w:rsid w:val="00E4256F"/>
    <w:rsid w:val="00E43D44"/>
    <w:rsid w:val="00E44A77"/>
    <w:rsid w:val="00E44E8C"/>
    <w:rsid w:val="00E4706B"/>
    <w:rsid w:val="00E47EC0"/>
    <w:rsid w:val="00E50EEF"/>
    <w:rsid w:val="00E5129A"/>
    <w:rsid w:val="00E5272C"/>
    <w:rsid w:val="00E54136"/>
    <w:rsid w:val="00E54A98"/>
    <w:rsid w:val="00E566EC"/>
    <w:rsid w:val="00E56D1F"/>
    <w:rsid w:val="00E56E3B"/>
    <w:rsid w:val="00E577E4"/>
    <w:rsid w:val="00E616AE"/>
    <w:rsid w:val="00E62501"/>
    <w:rsid w:val="00E62788"/>
    <w:rsid w:val="00E62DFE"/>
    <w:rsid w:val="00E63D75"/>
    <w:rsid w:val="00E652F4"/>
    <w:rsid w:val="00E6612B"/>
    <w:rsid w:val="00E665A7"/>
    <w:rsid w:val="00E6763D"/>
    <w:rsid w:val="00E7010E"/>
    <w:rsid w:val="00E73625"/>
    <w:rsid w:val="00E736FD"/>
    <w:rsid w:val="00E74FC5"/>
    <w:rsid w:val="00E81C2F"/>
    <w:rsid w:val="00E83F94"/>
    <w:rsid w:val="00E85687"/>
    <w:rsid w:val="00E856B3"/>
    <w:rsid w:val="00E8667D"/>
    <w:rsid w:val="00E87582"/>
    <w:rsid w:val="00E921EF"/>
    <w:rsid w:val="00E944E8"/>
    <w:rsid w:val="00E978BA"/>
    <w:rsid w:val="00EA40E6"/>
    <w:rsid w:val="00EA68CA"/>
    <w:rsid w:val="00EA7975"/>
    <w:rsid w:val="00EB3E90"/>
    <w:rsid w:val="00EB40E1"/>
    <w:rsid w:val="00EB50BE"/>
    <w:rsid w:val="00EB5B6D"/>
    <w:rsid w:val="00EB6056"/>
    <w:rsid w:val="00EB6CAC"/>
    <w:rsid w:val="00EB743B"/>
    <w:rsid w:val="00EB7D24"/>
    <w:rsid w:val="00EC0539"/>
    <w:rsid w:val="00EC17DD"/>
    <w:rsid w:val="00EC1E3D"/>
    <w:rsid w:val="00EC33C4"/>
    <w:rsid w:val="00EC4CFA"/>
    <w:rsid w:val="00EC65FB"/>
    <w:rsid w:val="00EC6C80"/>
    <w:rsid w:val="00EC7556"/>
    <w:rsid w:val="00ED17C7"/>
    <w:rsid w:val="00ED28A4"/>
    <w:rsid w:val="00ED313B"/>
    <w:rsid w:val="00ED4260"/>
    <w:rsid w:val="00ED66ED"/>
    <w:rsid w:val="00EE18FC"/>
    <w:rsid w:val="00EE2A17"/>
    <w:rsid w:val="00EE49B8"/>
    <w:rsid w:val="00EE4FD8"/>
    <w:rsid w:val="00EE5192"/>
    <w:rsid w:val="00EE5674"/>
    <w:rsid w:val="00EF0BA1"/>
    <w:rsid w:val="00EF25D3"/>
    <w:rsid w:val="00EF3803"/>
    <w:rsid w:val="00EF3E12"/>
    <w:rsid w:val="00EF58CA"/>
    <w:rsid w:val="00EF64EF"/>
    <w:rsid w:val="00F0334E"/>
    <w:rsid w:val="00F0379D"/>
    <w:rsid w:val="00F04325"/>
    <w:rsid w:val="00F06E59"/>
    <w:rsid w:val="00F06ED3"/>
    <w:rsid w:val="00F1013A"/>
    <w:rsid w:val="00F10719"/>
    <w:rsid w:val="00F10DE4"/>
    <w:rsid w:val="00F11880"/>
    <w:rsid w:val="00F13650"/>
    <w:rsid w:val="00F17B57"/>
    <w:rsid w:val="00F20385"/>
    <w:rsid w:val="00F20C2B"/>
    <w:rsid w:val="00F21D09"/>
    <w:rsid w:val="00F22DCB"/>
    <w:rsid w:val="00F262AF"/>
    <w:rsid w:val="00F27000"/>
    <w:rsid w:val="00F271B6"/>
    <w:rsid w:val="00F308AE"/>
    <w:rsid w:val="00F32515"/>
    <w:rsid w:val="00F33A2F"/>
    <w:rsid w:val="00F359BF"/>
    <w:rsid w:val="00F45DBA"/>
    <w:rsid w:val="00F460B4"/>
    <w:rsid w:val="00F50331"/>
    <w:rsid w:val="00F50390"/>
    <w:rsid w:val="00F523B2"/>
    <w:rsid w:val="00F52807"/>
    <w:rsid w:val="00F53AA3"/>
    <w:rsid w:val="00F550A0"/>
    <w:rsid w:val="00F5522B"/>
    <w:rsid w:val="00F5726C"/>
    <w:rsid w:val="00F6010B"/>
    <w:rsid w:val="00F64E89"/>
    <w:rsid w:val="00F64EE3"/>
    <w:rsid w:val="00F657CB"/>
    <w:rsid w:val="00F71515"/>
    <w:rsid w:val="00F7206B"/>
    <w:rsid w:val="00F72D42"/>
    <w:rsid w:val="00F74304"/>
    <w:rsid w:val="00F7594A"/>
    <w:rsid w:val="00F75A61"/>
    <w:rsid w:val="00F777D1"/>
    <w:rsid w:val="00F82A77"/>
    <w:rsid w:val="00F86CA8"/>
    <w:rsid w:val="00F87A96"/>
    <w:rsid w:val="00F9421B"/>
    <w:rsid w:val="00F94269"/>
    <w:rsid w:val="00F95D04"/>
    <w:rsid w:val="00F97585"/>
    <w:rsid w:val="00F97FF5"/>
    <w:rsid w:val="00FA6663"/>
    <w:rsid w:val="00FA702B"/>
    <w:rsid w:val="00FA7474"/>
    <w:rsid w:val="00FB183D"/>
    <w:rsid w:val="00FB244D"/>
    <w:rsid w:val="00FB5160"/>
    <w:rsid w:val="00FB5B0F"/>
    <w:rsid w:val="00FB7BBA"/>
    <w:rsid w:val="00FC2380"/>
    <w:rsid w:val="00FC33C2"/>
    <w:rsid w:val="00FC4592"/>
    <w:rsid w:val="00FC52CD"/>
    <w:rsid w:val="00FC5CFE"/>
    <w:rsid w:val="00FC6F95"/>
    <w:rsid w:val="00FD02B0"/>
    <w:rsid w:val="00FD36F6"/>
    <w:rsid w:val="00FD4FC7"/>
    <w:rsid w:val="00FD5250"/>
    <w:rsid w:val="00FD7462"/>
    <w:rsid w:val="00FD77C9"/>
    <w:rsid w:val="00FE067C"/>
    <w:rsid w:val="00FE2AE5"/>
    <w:rsid w:val="00FE3712"/>
    <w:rsid w:val="00FE434B"/>
    <w:rsid w:val="00FE5C18"/>
    <w:rsid w:val="00FF17AB"/>
    <w:rsid w:val="00FF270C"/>
    <w:rsid w:val="00FF361F"/>
    <w:rsid w:val="00FF5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0"/>
    <w:pPr>
      <w:spacing w:after="200" w:line="276" w:lineRule="auto"/>
    </w:pPr>
    <w:rPr>
      <w:rFonts w:ascii="Calibri" w:eastAsia="Calibri" w:hAnsi="Calibri"/>
      <w:sz w:val="22"/>
      <w:szCs w:val="22"/>
    </w:rPr>
  </w:style>
  <w:style w:type="paragraph" w:styleId="1">
    <w:name w:val="heading 1"/>
    <w:basedOn w:val="a"/>
    <w:next w:val="a"/>
    <w:link w:val="10"/>
    <w:qFormat/>
    <w:rsid w:val="00C3225F"/>
    <w:pPr>
      <w:keepNext/>
      <w:outlineLvl w:val="0"/>
    </w:pPr>
    <w:rPr>
      <w:b/>
      <w:szCs w:val="20"/>
      <w:lang w:eastAsia="ru-RU"/>
    </w:rPr>
  </w:style>
  <w:style w:type="paragraph" w:styleId="2">
    <w:name w:val="heading 2"/>
    <w:basedOn w:val="a"/>
    <w:next w:val="a"/>
    <w:link w:val="20"/>
    <w:qFormat/>
    <w:rsid w:val="00C3225F"/>
    <w:pPr>
      <w:keepNext/>
      <w:jc w:val="center"/>
      <w:outlineLvl w:val="1"/>
    </w:pPr>
    <w:rPr>
      <w:szCs w:val="20"/>
      <w:lang w:eastAsia="ru-RU"/>
    </w:rPr>
  </w:style>
  <w:style w:type="paragraph" w:styleId="3">
    <w:name w:val="heading 3"/>
    <w:basedOn w:val="a"/>
    <w:next w:val="a"/>
    <w:link w:val="30"/>
    <w:qFormat/>
    <w:rsid w:val="00C3225F"/>
    <w:pPr>
      <w:keepNext/>
      <w:spacing w:before="240" w:after="60"/>
      <w:jc w:val="both"/>
      <w:outlineLvl w:val="2"/>
    </w:pPr>
    <w:rPr>
      <w:rFonts w:ascii="Arial" w:hAnsi="Arial" w:cs="Arial"/>
      <w:b/>
      <w:bCs/>
      <w:sz w:val="26"/>
      <w:szCs w:val="26"/>
    </w:rPr>
  </w:style>
  <w:style w:type="paragraph" w:styleId="4">
    <w:name w:val="heading 4"/>
    <w:basedOn w:val="a"/>
    <w:next w:val="a"/>
    <w:link w:val="40"/>
    <w:uiPriority w:val="9"/>
    <w:qFormat/>
    <w:rsid w:val="00C3225F"/>
    <w:pPr>
      <w:keepNext/>
      <w:spacing w:before="240" w:after="60"/>
      <w:outlineLvl w:val="3"/>
    </w:pPr>
    <w:rPr>
      <w:b/>
      <w:bCs/>
      <w:sz w:val="28"/>
      <w:szCs w:val="28"/>
      <w:lang w:eastAsia="ru-RU"/>
    </w:rPr>
  </w:style>
  <w:style w:type="paragraph" w:styleId="5">
    <w:name w:val="heading 5"/>
    <w:basedOn w:val="a"/>
    <w:next w:val="a"/>
    <w:link w:val="50"/>
    <w:qFormat/>
    <w:rsid w:val="00C3225F"/>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225F"/>
    <w:rPr>
      <w:b/>
      <w:sz w:val="22"/>
      <w:lang w:eastAsia="ru-RU"/>
    </w:rPr>
  </w:style>
  <w:style w:type="character" w:customStyle="1" w:styleId="20">
    <w:name w:val="Заголовок 2 Знак"/>
    <w:link w:val="2"/>
    <w:rsid w:val="00C3225F"/>
    <w:rPr>
      <w:sz w:val="24"/>
      <w:lang w:eastAsia="ru-RU"/>
    </w:rPr>
  </w:style>
  <w:style w:type="character" w:customStyle="1" w:styleId="30">
    <w:name w:val="Заголовок 3 Знак"/>
    <w:link w:val="3"/>
    <w:rsid w:val="00C3225F"/>
    <w:rPr>
      <w:rFonts w:ascii="Arial" w:hAnsi="Arial" w:cs="Arial"/>
      <w:b/>
      <w:bCs/>
      <w:sz w:val="26"/>
      <w:szCs w:val="26"/>
    </w:rPr>
  </w:style>
  <w:style w:type="character" w:customStyle="1" w:styleId="40">
    <w:name w:val="Заголовок 4 Знак"/>
    <w:link w:val="4"/>
    <w:uiPriority w:val="9"/>
    <w:rsid w:val="00C3225F"/>
    <w:rPr>
      <w:b/>
      <w:bCs/>
      <w:sz w:val="28"/>
      <w:szCs w:val="28"/>
      <w:lang w:eastAsia="ru-RU"/>
    </w:rPr>
  </w:style>
  <w:style w:type="character" w:customStyle="1" w:styleId="50">
    <w:name w:val="Заголовок 5 Знак"/>
    <w:link w:val="5"/>
    <w:rsid w:val="00C3225F"/>
    <w:rPr>
      <w:b/>
      <w:bCs/>
      <w:i/>
      <w:iCs/>
      <w:sz w:val="26"/>
      <w:szCs w:val="26"/>
      <w:lang w:eastAsia="ru-RU"/>
    </w:rPr>
  </w:style>
  <w:style w:type="paragraph" w:styleId="a3">
    <w:name w:val="Title"/>
    <w:basedOn w:val="a"/>
    <w:link w:val="a4"/>
    <w:qFormat/>
    <w:rsid w:val="00C3225F"/>
    <w:pPr>
      <w:jc w:val="center"/>
    </w:pPr>
    <w:rPr>
      <w:b/>
      <w:bCs/>
      <w:sz w:val="28"/>
      <w:szCs w:val="20"/>
    </w:rPr>
  </w:style>
  <w:style w:type="character" w:customStyle="1" w:styleId="a4">
    <w:name w:val="Название Знак"/>
    <w:link w:val="a3"/>
    <w:rsid w:val="00C3225F"/>
    <w:rPr>
      <w:b/>
      <w:bCs/>
      <w:sz w:val="28"/>
    </w:rPr>
  </w:style>
  <w:style w:type="character" w:styleId="a5">
    <w:name w:val="Strong"/>
    <w:uiPriority w:val="22"/>
    <w:qFormat/>
    <w:rsid w:val="00C3225F"/>
    <w:rPr>
      <w:b/>
      <w:bCs/>
    </w:rPr>
  </w:style>
  <w:style w:type="character" w:styleId="a6">
    <w:name w:val="Emphasis"/>
    <w:qFormat/>
    <w:rsid w:val="00C3225F"/>
    <w:rPr>
      <w:b/>
      <w:bCs/>
      <w:i w:val="0"/>
      <w:iCs w:val="0"/>
    </w:rPr>
  </w:style>
  <w:style w:type="paragraph" w:styleId="a7">
    <w:name w:val="No Spacing"/>
    <w:link w:val="a8"/>
    <w:uiPriority w:val="99"/>
    <w:qFormat/>
    <w:rsid w:val="00C3225F"/>
    <w:rPr>
      <w:rFonts w:ascii="Calibri" w:hAnsi="Calibri"/>
      <w:sz w:val="22"/>
      <w:szCs w:val="22"/>
    </w:rPr>
  </w:style>
  <w:style w:type="paragraph" w:styleId="a9">
    <w:name w:val="List Paragraph"/>
    <w:basedOn w:val="a"/>
    <w:link w:val="aa"/>
    <w:uiPriority w:val="34"/>
    <w:qFormat/>
    <w:rsid w:val="00C3225F"/>
    <w:pPr>
      <w:ind w:left="720"/>
      <w:contextualSpacing/>
    </w:p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locked/>
    <w:rsid w:val="00E652F4"/>
    <w:rPr>
      <w:sz w:val="24"/>
      <w:szCs w:val="24"/>
    </w:rPr>
  </w:style>
  <w:style w:type="paragraph" w:styleId="a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Обычный (Web)11"/>
    <w:basedOn w:val="a"/>
    <w:link w:val="11"/>
    <w:uiPriority w:val="99"/>
    <w:unhideWhenUsed/>
    <w:qFormat/>
    <w:rsid w:val="00E652F4"/>
    <w:pPr>
      <w:ind w:left="720" w:firstLine="709"/>
      <w:jc w:val="both"/>
    </w:pPr>
    <w:rPr>
      <w:rFonts w:ascii="Times New Roman" w:eastAsia="Times New Roman" w:hAnsi="Times New Roman"/>
      <w:sz w:val="24"/>
      <w:szCs w:val="24"/>
    </w:rPr>
  </w:style>
  <w:style w:type="character" w:customStyle="1" w:styleId="apple-converted-space">
    <w:name w:val="apple-converted-space"/>
    <w:basedOn w:val="a0"/>
    <w:uiPriority w:val="99"/>
    <w:rsid w:val="00E652F4"/>
  </w:style>
  <w:style w:type="character" w:customStyle="1" w:styleId="a8">
    <w:name w:val="Без интервала Знак"/>
    <w:basedOn w:val="a0"/>
    <w:link w:val="a7"/>
    <w:uiPriority w:val="99"/>
    <w:locked/>
    <w:rsid w:val="004C239A"/>
    <w:rPr>
      <w:rFonts w:ascii="Calibri" w:hAnsi="Calibri"/>
      <w:sz w:val="22"/>
      <w:szCs w:val="22"/>
    </w:rPr>
  </w:style>
  <w:style w:type="paragraph" w:styleId="ac">
    <w:name w:val="Body Text"/>
    <w:basedOn w:val="a"/>
    <w:link w:val="ad"/>
    <w:uiPriority w:val="99"/>
    <w:unhideWhenUsed/>
    <w:rsid w:val="000559C8"/>
    <w:pPr>
      <w:spacing w:after="120"/>
    </w:pPr>
    <w:rPr>
      <w:rFonts w:eastAsia="Times New Roman"/>
      <w:lang w:eastAsia="ru-RU"/>
    </w:rPr>
  </w:style>
  <w:style w:type="character" w:customStyle="1" w:styleId="ad">
    <w:name w:val="Основной текст Знак"/>
    <w:basedOn w:val="a0"/>
    <w:link w:val="ac"/>
    <w:uiPriority w:val="99"/>
    <w:rsid w:val="000559C8"/>
    <w:rPr>
      <w:rFonts w:ascii="Calibri" w:hAnsi="Calibri"/>
      <w:sz w:val="22"/>
      <w:szCs w:val="22"/>
      <w:lang w:eastAsia="ru-RU"/>
    </w:rPr>
  </w:style>
  <w:style w:type="character" w:customStyle="1" w:styleId="aa">
    <w:name w:val="Абзац списка Знак"/>
    <w:link w:val="a9"/>
    <w:uiPriority w:val="34"/>
    <w:locked/>
    <w:rsid w:val="000559C8"/>
    <w:rPr>
      <w:rFonts w:ascii="Calibri" w:eastAsia="Calibri" w:hAnsi="Calibri"/>
      <w:sz w:val="22"/>
      <w:szCs w:val="22"/>
    </w:rPr>
  </w:style>
  <w:style w:type="paragraph" w:customStyle="1" w:styleId="ConsPlusNormal">
    <w:name w:val="ConsPlusNormal"/>
    <w:link w:val="ConsPlusNormal0"/>
    <w:uiPriority w:val="99"/>
    <w:qFormat/>
    <w:rsid w:val="000559C8"/>
    <w:pPr>
      <w:widowControl w:val="0"/>
      <w:autoSpaceDE w:val="0"/>
      <w:autoSpaceDN w:val="0"/>
      <w:adjustRightInd w:val="0"/>
      <w:ind w:firstLine="720"/>
    </w:pPr>
    <w:rPr>
      <w:rFonts w:ascii="Arial" w:hAnsi="Arial" w:cs="Arial"/>
      <w:lang w:eastAsia="ru-RU"/>
    </w:rPr>
  </w:style>
  <w:style w:type="paragraph" w:styleId="ae">
    <w:name w:val="Balloon Text"/>
    <w:basedOn w:val="a"/>
    <w:link w:val="af"/>
    <w:unhideWhenUsed/>
    <w:rsid w:val="0009347E"/>
    <w:pPr>
      <w:spacing w:after="0" w:line="240" w:lineRule="auto"/>
    </w:pPr>
    <w:rPr>
      <w:rFonts w:ascii="Tahoma" w:hAnsi="Tahoma" w:cs="Tahoma"/>
      <w:sz w:val="16"/>
      <w:szCs w:val="16"/>
    </w:rPr>
  </w:style>
  <w:style w:type="character" w:customStyle="1" w:styleId="af">
    <w:name w:val="Текст выноски Знак"/>
    <w:basedOn w:val="a0"/>
    <w:link w:val="ae"/>
    <w:rsid w:val="0009347E"/>
    <w:rPr>
      <w:rFonts w:ascii="Tahoma" w:eastAsia="Calibri" w:hAnsi="Tahoma" w:cs="Tahoma"/>
      <w:sz w:val="16"/>
      <w:szCs w:val="16"/>
    </w:rPr>
  </w:style>
  <w:style w:type="paragraph" w:styleId="af0">
    <w:name w:val="header"/>
    <w:basedOn w:val="a"/>
    <w:link w:val="af1"/>
    <w:uiPriority w:val="99"/>
    <w:unhideWhenUsed/>
    <w:rsid w:val="00D473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473CA"/>
    <w:rPr>
      <w:rFonts w:ascii="Calibri" w:eastAsia="Calibri" w:hAnsi="Calibri"/>
      <w:sz w:val="22"/>
      <w:szCs w:val="22"/>
    </w:rPr>
  </w:style>
  <w:style w:type="paragraph" w:styleId="af2">
    <w:name w:val="footer"/>
    <w:basedOn w:val="a"/>
    <w:link w:val="af3"/>
    <w:uiPriority w:val="99"/>
    <w:unhideWhenUsed/>
    <w:rsid w:val="00D473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473CA"/>
    <w:rPr>
      <w:rFonts w:ascii="Calibri" w:eastAsia="Calibri" w:hAnsi="Calibri"/>
      <w:sz w:val="22"/>
      <w:szCs w:val="22"/>
    </w:rPr>
  </w:style>
  <w:style w:type="character" w:customStyle="1" w:styleId="af4">
    <w:name w:val="мой Знак"/>
    <w:link w:val="af5"/>
    <w:uiPriority w:val="99"/>
    <w:locked/>
    <w:rsid w:val="000C5676"/>
    <w:rPr>
      <w:sz w:val="24"/>
    </w:rPr>
  </w:style>
  <w:style w:type="paragraph" w:customStyle="1" w:styleId="af5">
    <w:name w:val="мой"/>
    <w:basedOn w:val="a"/>
    <w:link w:val="af4"/>
    <w:uiPriority w:val="99"/>
    <w:rsid w:val="000C5676"/>
    <w:pPr>
      <w:spacing w:after="0" w:line="360" w:lineRule="auto"/>
      <w:ind w:firstLine="709"/>
      <w:contextualSpacing/>
      <w:jc w:val="both"/>
    </w:pPr>
    <w:rPr>
      <w:rFonts w:ascii="Times New Roman" w:eastAsia="Times New Roman" w:hAnsi="Times New Roman"/>
      <w:sz w:val="24"/>
      <w:szCs w:val="20"/>
    </w:rPr>
  </w:style>
  <w:style w:type="paragraph" w:styleId="21">
    <w:name w:val="Body Text 2"/>
    <w:basedOn w:val="a"/>
    <w:link w:val="22"/>
    <w:uiPriority w:val="99"/>
    <w:semiHidden/>
    <w:unhideWhenUsed/>
    <w:rsid w:val="000C5676"/>
    <w:pPr>
      <w:spacing w:after="120" w:line="480" w:lineRule="auto"/>
    </w:pPr>
  </w:style>
  <w:style w:type="character" w:customStyle="1" w:styleId="22">
    <w:name w:val="Основной текст 2 Знак"/>
    <w:basedOn w:val="a0"/>
    <w:link w:val="21"/>
    <w:uiPriority w:val="99"/>
    <w:semiHidden/>
    <w:rsid w:val="000C5676"/>
    <w:rPr>
      <w:rFonts w:ascii="Calibri" w:eastAsia="Calibri" w:hAnsi="Calibri"/>
      <w:sz w:val="22"/>
      <w:szCs w:val="22"/>
    </w:rPr>
  </w:style>
  <w:style w:type="character" w:customStyle="1" w:styleId="af6">
    <w:name w:val="Норм. текст Знак"/>
    <w:link w:val="af7"/>
    <w:locked/>
    <w:rsid w:val="000C5676"/>
    <w:rPr>
      <w:sz w:val="28"/>
      <w:lang/>
    </w:rPr>
  </w:style>
  <w:style w:type="paragraph" w:customStyle="1" w:styleId="af7">
    <w:name w:val="Норм. текст"/>
    <w:basedOn w:val="a"/>
    <w:link w:val="af6"/>
    <w:qFormat/>
    <w:rsid w:val="000C5676"/>
    <w:pPr>
      <w:widowControl w:val="0"/>
      <w:tabs>
        <w:tab w:val="left" w:pos="1418"/>
      </w:tabs>
      <w:spacing w:before="60" w:after="60" w:line="360" w:lineRule="auto"/>
      <w:ind w:firstLine="709"/>
      <w:jc w:val="both"/>
    </w:pPr>
    <w:rPr>
      <w:rFonts w:ascii="Times New Roman" w:eastAsia="Times New Roman" w:hAnsi="Times New Roman"/>
      <w:sz w:val="28"/>
      <w:szCs w:val="20"/>
      <w:lang/>
    </w:rPr>
  </w:style>
  <w:style w:type="character" w:customStyle="1" w:styleId="mail-message-toolbar-subject-wrapper">
    <w:name w:val="mail-message-toolbar-subject-wrapper"/>
    <w:basedOn w:val="a0"/>
    <w:rsid w:val="000C5676"/>
  </w:style>
  <w:style w:type="table" w:styleId="af8">
    <w:name w:val="Table Grid"/>
    <w:basedOn w:val="a1"/>
    <w:uiPriority w:val="59"/>
    <w:rsid w:val="000C567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0C5676"/>
    <w:rPr>
      <w:color w:val="0000FF" w:themeColor="hyperlink"/>
      <w:u w:val="single"/>
    </w:rPr>
  </w:style>
  <w:style w:type="character" w:customStyle="1" w:styleId="23">
    <w:name w:val="Основной текст (2)"/>
    <w:rsid w:val="000C56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Основной текст_"/>
    <w:link w:val="12"/>
    <w:rsid w:val="000C5676"/>
    <w:rPr>
      <w:sz w:val="27"/>
      <w:szCs w:val="27"/>
      <w:shd w:val="clear" w:color="auto" w:fill="FFFFFF"/>
    </w:rPr>
  </w:style>
  <w:style w:type="paragraph" w:customStyle="1" w:styleId="12">
    <w:name w:val="Основной текст1"/>
    <w:basedOn w:val="a"/>
    <w:link w:val="afa"/>
    <w:rsid w:val="000C5676"/>
    <w:pPr>
      <w:widowControl w:val="0"/>
      <w:shd w:val="clear" w:color="auto" w:fill="FFFFFF"/>
      <w:spacing w:before="600" w:after="240" w:line="322" w:lineRule="exact"/>
    </w:pPr>
    <w:rPr>
      <w:rFonts w:ascii="Times New Roman" w:eastAsia="Times New Roman" w:hAnsi="Times New Roman"/>
      <w:sz w:val="27"/>
      <w:szCs w:val="27"/>
    </w:rPr>
  </w:style>
  <w:style w:type="paragraph" w:customStyle="1" w:styleId="Heading">
    <w:name w:val="Heading"/>
    <w:rsid w:val="000C5676"/>
    <w:pPr>
      <w:autoSpaceDE w:val="0"/>
      <w:autoSpaceDN w:val="0"/>
      <w:adjustRightInd w:val="0"/>
    </w:pPr>
    <w:rPr>
      <w:rFonts w:ascii="Arial" w:hAnsi="Arial" w:cs="Arial"/>
      <w:b/>
      <w:bCs/>
      <w:sz w:val="22"/>
      <w:szCs w:val="22"/>
      <w:lang w:eastAsia="ru-RU"/>
    </w:rPr>
  </w:style>
  <w:style w:type="paragraph" w:customStyle="1" w:styleId="ConsPlusTitle">
    <w:name w:val="ConsPlusTitle"/>
    <w:rsid w:val="000C5676"/>
    <w:pPr>
      <w:widowControl w:val="0"/>
      <w:autoSpaceDE w:val="0"/>
      <w:autoSpaceDN w:val="0"/>
    </w:pPr>
    <w:rPr>
      <w:rFonts w:ascii="Calibri" w:eastAsia="Calibri" w:hAnsi="Calibri" w:cs="Calibri"/>
      <w:b/>
      <w:sz w:val="22"/>
      <w:lang w:eastAsia="ru-RU"/>
    </w:rPr>
  </w:style>
  <w:style w:type="paragraph" w:styleId="afb">
    <w:name w:val="Body Text Indent"/>
    <w:basedOn w:val="a"/>
    <w:link w:val="afc"/>
    <w:uiPriority w:val="99"/>
    <w:semiHidden/>
    <w:unhideWhenUsed/>
    <w:rsid w:val="000C5676"/>
    <w:pPr>
      <w:spacing w:after="120"/>
      <w:ind w:left="283"/>
    </w:pPr>
  </w:style>
  <w:style w:type="character" w:customStyle="1" w:styleId="afc">
    <w:name w:val="Основной текст с отступом Знак"/>
    <w:basedOn w:val="a0"/>
    <w:link w:val="afb"/>
    <w:uiPriority w:val="99"/>
    <w:semiHidden/>
    <w:rsid w:val="000C5676"/>
    <w:rPr>
      <w:rFonts w:ascii="Calibri" w:eastAsia="Calibri" w:hAnsi="Calibri"/>
      <w:sz w:val="22"/>
      <w:szCs w:val="22"/>
    </w:rPr>
  </w:style>
  <w:style w:type="table" w:customStyle="1" w:styleId="13">
    <w:name w:val="Сетка таблицы1"/>
    <w:basedOn w:val="a1"/>
    <w:next w:val="af8"/>
    <w:uiPriority w:val="59"/>
    <w:rsid w:val="0055588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Intense Reference"/>
    <w:basedOn w:val="a0"/>
    <w:uiPriority w:val="32"/>
    <w:qFormat/>
    <w:rsid w:val="00B05563"/>
    <w:rPr>
      <w:b/>
      <w:bCs/>
      <w:smallCaps/>
      <w:color w:val="C0504D" w:themeColor="accent2"/>
      <w:spacing w:val="5"/>
      <w:u w:val="single"/>
    </w:rPr>
  </w:style>
  <w:style w:type="character" w:styleId="afe">
    <w:name w:val="Intense Emphasis"/>
    <w:basedOn w:val="a0"/>
    <w:uiPriority w:val="21"/>
    <w:qFormat/>
    <w:rsid w:val="00B01A58"/>
    <w:rPr>
      <w:b/>
      <w:bCs/>
      <w:i/>
      <w:iCs/>
      <w:color w:val="4F81BD" w:themeColor="accent1"/>
    </w:rPr>
  </w:style>
  <w:style w:type="character" w:styleId="aff">
    <w:name w:val="Subtle Reference"/>
    <w:basedOn w:val="a0"/>
    <w:uiPriority w:val="31"/>
    <w:qFormat/>
    <w:rsid w:val="00B01A58"/>
    <w:rPr>
      <w:smallCaps/>
      <w:color w:val="C0504D" w:themeColor="accent2"/>
      <w:u w:val="single"/>
    </w:rPr>
  </w:style>
  <w:style w:type="paragraph" w:styleId="aff0">
    <w:name w:val="Intense Quote"/>
    <w:basedOn w:val="a"/>
    <w:next w:val="a"/>
    <w:link w:val="aff1"/>
    <w:uiPriority w:val="99"/>
    <w:qFormat/>
    <w:rsid w:val="0054577C"/>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99"/>
    <w:rsid w:val="0054577C"/>
    <w:rPr>
      <w:rFonts w:ascii="Calibri" w:eastAsia="Calibri" w:hAnsi="Calibri"/>
      <w:b/>
      <w:bCs/>
      <w:i/>
      <w:iCs/>
      <w:color w:val="4F81BD" w:themeColor="accent1"/>
      <w:sz w:val="22"/>
      <w:szCs w:val="22"/>
    </w:rPr>
  </w:style>
  <w:style w:type="table" w:styleId="-1">
    <w:name w:val="Light List Accent 1"/>
    <w:basedOn w:val="a1"/>
    <w:uiPriority w:val="61"/>
    <w:rsid w:val="009552A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0655E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4">
    <w:name w:val="Обычный1"/>
    <w:qFormat/>
    <w:rsid w:val="007B0C2A"/>
    <w:rPr>
      <w:sz w:val="24"/>
      <w:lang w:eastAsia="ru-RU"/>
    </w:rPr>
  </w:style>
  <w:style w:type="character" w:customStyle="1" w:styleId="15">
    <w:name w:val="Основной шрифт абзаца1"/>
    <w:rsid w:val="007B0C2A"/>
  </w:style>
  <w:style w:type="table" w:styleId="-11">
    <w:name w:val="Light Grid Accent 1"/>
    <w:basedOn w:val="a1"/>
    <w:uiPriority w:val="62"/>
    <w:rsid w:val="007B0C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sPlusNonformat">
    <w:name w:val="ConsPlusNonformat"/>
    <w:qFormat/>
    <w:rsid w:val="006103AB"/>
    <w:pPr>
      <w:widowControl w:val="0"/>
      <w:autoSpaceDE w:val="0"/>
      <w:autoSpaceDN w:val="0"/>
      <w:adjustRightInd w:val="0"/>
      <w:jc w:val="center"/>
    </w:pPr>
    <w:rPr>
      <w:rFonts w:ascii="Courier New" w:hAnsi="Courier New" w:cs="Courier New"/>
      <w:lang w:eastAsia="ru-RU"/>
    </w:rPr>
  </w:style>
  <w:style w:type="character" w:customStyle="1" w:styleId="ConsPlusNormal0">
    <w:name w:val="ConsPlusNormal Знак"/>
    <w:link w:val="ConsPlusNormal"/>
    <w:uiPriority w:val="99"/>
    <w:locked/>
    <w:rsid w:val="006103AB"/>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0"/>
    <w:pPr>
      <w:spacing w:after="200" w:line="276" w:lineRule="auto"/>
    </w:pPr>
    <w:rPr>
      <w:rFonts w:ascii="Calibri" w:eastAsia="Calibri" w:hAnsi="Calibri"/>
      <w:sz w:val="22"/>
      <w:szCs w:val="22"/>
    </w:rPr>
  </w:style>
  <w:style w:type="paragraph" w:styleId="1">
    <w:name w:val="heading 1"/>
    <w:basedOn w:val="a"/>
    <w:next w:val="a"/>
    <w:link w:val="10"/>
    <w:qFormat/>
    <w:rsid w:val="00C3225F"/>
    <w:pPr>
      <w:keepNext/>
      <w:outlineLvl w:val="0"/>
    </w:pPr>
    <w:rPr>
      <w:b/>
      <w:szCs w:val="20"/>
      <w:lang w:eastAsia="ru-RU"/>
    </w:rPr>
  </w:style>
  <w:style w:type="paragraph" w:styleId="2">
    <w:name w:val="heading 2"/>
    <w:basedOn w:val="a"/>
    <w:next w:val="a"/>
    <w:link w:val="20"/>
    <w:qFormat/>
    <w:rsid w:val="00C3225F"/>
    <w:pPr>
      <w:keepNext/>
      <w:jc w:val="center"/>
      <w:outlineLvl w:val="1"/>
    </w:pPr>
    <w:rPr>
      <w:szCs w:val="20"/>
      <w:lang w:eastAsia="ru-RU"/>
    </w:rPr>
  </w:style>
  <w:style w:type="paragraph" w:styleId="3">
    <w:name w:val="heading 3"/>
    <w:basedOn w:val="a"/>
    <w:next w:val="a"/>
    <w:link w:val="30"/>
    <w:qFormat/>
    <w:rsid w:val="00C3225F"/>
    <w:pPr>
      <w:keepNext/>
      <w:spacing w:before="240" w:after="60"/>
      <w:jc w:val="both"/>
      <w:outlineLvl w:val="2"/>
    </w:pPr>
    <w:rPr>
      <w:rFonts w:ascii="Arial" w:hAnsi="Arial" w:cs="Arial"/>
      <w:b/>
      <w:bCs/>
      <w:sz w:val="26"/>
      <w:szCs w:val="26"/>
    </w:rPr>
  </w:style>
  <w:style w:type="paragraph" w:styleId="4">
    <w:name w:val="heading 4"/>
    <w:basedOn w:val="a"/>
    <w:next w:val="a"/>
    <w:link w:val="40"/>
    <w:uiPriority w:val="9"/>
    <w:qFormat/>
    <w:rsid w:val="00C3225F"/>
    <w:pPr>
      <w:keepNext/>
      <w:spacing w:before="240" w:after="60"/>
      <w:outlineLvl w:val="3"/>
    </w:pPr>
    <w:rPr>
      <w:b/>
      <w:bCs/>
      <w:sz w:val="28"/>
      <w:szCs w:val="28"/>
      <w:lang w:eastAsia="ru-RU"/>
    </w:rPr>
  </w:style>
  <w:style w:type="paragraph" w:styleId="5">
    <w:name w:val="heading 5"/>
    <w:basedOn w:val="a"/>
    <w:next w:val="a"/>
    <w:link w:val="50"/>
    <w:qFormat/>
    <w:rsid w:val="00C3225F"/>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225F"/>
    <w:rPr>
      <w:b/>
      <w:sz w:val="22"/>
      <w:lang w:eastAsia="ru-RU"/>
    </w:rPr>
  </w:style>
  <w:style w:type="character" w:customStyle="1" w:styleId="20">
    <w:name w:val="Заголовок 2 Знак"/>
    <w:link w:val="2"/>
    <w:rsid w:val="00C3225F"/>
    <w:rPr>
      <w:sz w:val="24"/>
      <w:lang w:eastAsia="ru-RU"/>
    </w:rPr>
  </w:style>
  <w:style w:type="character" w:customStyle="1" w:styleId="30">
    <w:name w:val="Заголовок 3 Знак"/>
    <w:link w:val="3"/>
    <w:rsid w:val="00C3225F"/>
    <w:rPr>
      <w:rFonts w:ascii="Arial" w:hAnsi="Arial" w:cs="Arial"/>
      <w:b/>
      <w:bCs/>
      <w:sz w:val="26"/>
      <w:szCs w:val="26"/>
    </w:rPr>
  </w:style>
  <w:style w:type="character" w:customStyle="1" w:styleId="40">
    <w:name w:val="Заголовок 4 Знак"/>
    <w:link w:val="4"/>
    <w:uiPriority w:val="9"/>
    <w:rsid w:val="00C3225F"/>
    <w:rPr>
      <w:b/>
      <w:bCs/>
      <w:sz w:val="28"/>
      <w:szCs w:val="28"/>
      <w:lang w:eastAsia="ru-RU"/>
    </w:rPr>
  </w:style>
  <w:style w:type="character" w:customStyle="1" w:styleId="50">
    <w:name w:val="Заголовок 5 Знак"/>
    <w:link w:val="5"/>
    <w:rsid w:val="00C3225F"/>
    <w:rPr>
      <w:b/>
      <w:bCs/>
      <w:i/>
      <w:iCs/>
      <w:sz w:val="26"/>
      <w:szCs w:val="26"/>
      <w:lang w:eastAsia="ru-RU"/>
    </w:rPr>
  </w:style>
  <w:style w:type="paragraph" w:styleId="a3">
    <w:name w:val="Title"/>
    <w:basedOn w:val="a"/>
    <w:link w:val="a4"/>
    <w:qFormat/>
    <w:rsid w:val="00C3225F"/>
    <w:pPr>
      <w:jc w:val="center"/>
    </w:pPr>
    <w:rPr>
      <w:b/>
      <w:bCs/>
      <w:sz w:val="28"/>
      <w:szCs w:val="20"/>
    </w:rPr>
  </w:style>
  <w:style w:type="character" w:customStyle="1" w:styleId="a4">
    <w:name w:val="Название Знак"/>
    <w:link w:val="a3"/>
    <w:rsid w:val="00C3225F"/>
    <w:rPr>
      <w:b/>
      <w:bCs/>
      <w:sz w:val="28"/>
    </w:rPr>
  </w:style>
  <w:style w:type="character" w:styleId="a5">
    <w:name w:val="Strong"/>
    <w:uiPriority w:val="22"/>
    <w:qFormat/>
    <w:rsid w:val="00C3225F"/>
    <w:rPr>
      <w:b/>
      <w:bCs/>
    </w:rPr>
  </w:style>
  <w:style w:type="character" w:styleId="a6">
    <w:name w:val="Emphasis"/>
    <w:qFormat/>
    <w:rsid w:val="00C3225F"/>
    <w:rPr>
      <w:b/>
      <w:bCs/>
      <w:i w:val="0"/>
      <w:iCs w:val="0"/>
    </w:rPr>
  </w:style>
  <w:style w:type="paragraph" w:styleId="a7">
    <w:name w:val="No Spacing"/>
    <w:link w:val="a8"/>
    <w:uiPriority w:val="99"/>
    <w:qFormat/>
    <w:rsid w:val="00C3225F"/>
    <w:rPr>
      <w:rFonts w:ascii="Calibri" w:hAnsi="Calibri"/>
      <w:sz w:val="22"/>
      <w:szCs w:val="22"/>
    </w:rPr>
  </w:style>
  <w:style w:type="paragraph" w:styleId="a9">
    <w:name w:val="List Paragraph"/>
    <w:basedOn w:val="a"/>
    <w:link w:val="aa"/>
    <w:uiPriority w:val="34"/>
    <w:qFormat/>
    <w:rsid w:val="00C3225F"/>
    <w:pPr>
      <w:ind w:left="720"/>
      <w:contextualSpacing/>
    </w:p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locked/>
    <w:rsid w:val="00E652F4"/>
    <w:rPr>
      <w:sz w:val="24"/>
      <w:szCs w:val="24"/>
    </w:rPr>
  </w:style>
  <w:style w:type="paragraph" w:styleId="a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Обычный (Web)11"/>
    <w:basedOn w:val="a"/>
    <w:link w:val="11"/>
    <w:uiPriority w:val="99"/>
    <w:unhideWhenUsed/>
    <w:qFormat/>
    <w:rsid w:val="00E652F4"/>
    <w:pPr>
      <w:ind w:left="720" w:firstLine="709"/>
      <w:jc w:val="both"/>
    </w:pPr>
    <w:rPr>
      <w:rFonts w:ascii="Times New Roman" w:eastAsia="Times New Roman" w:hAnsi="Times New Roman"/>
      <w:sz w:val="24"/>
      <w:szCs w:val="24"/>
    </w:rPr>
  </w:style>
  <w:style w:type="character" w:customStyle="1" w:styleId="apple-converted-space">
    <w:name w:val="apple-converted-space"/>
    <w:basedOn w:val="a0"/>
    <w:uiPriority w:val="99"/>
    <w:rsid w:val="00E652F4"/>
  </w:style>
  <w:style w:type="character" w:customStyle="1" w:styleId="a8">
    <w:name w:val="Без интервала Знак"/>
    <w:basedOn w:val="a0"/>
    <w:link w:val="a7"/>
    <w:uiPriority w:val="99"/>
    <w:locked/>
    <w:rsid w:val="004C239A"/>
    <w:rPr>
      <w:rFonts w:ascii="Calibri" w:hAnsi="Calibri"/>
      <w:sz w:val="22"/>
      <w:szCs w:val="22"/>
    </w:rPr>
  </w:style>
  <w:style w:type="paragraph" w:styleId="ac">
    <w:name w:val="Body Text"/>
    <w:basedOn w:val="a"/>
    <w:link w:val="ad"/>
    <w:uiPriority w:val="99"/>
    <w:unhideWhenUsed/>
    <w:rsid w:val="000559C8"/>
    <w:pPr>
      <w:spacing w:after="120"/>
    </w:pPr>
    <w:rPr>
      <w:rFonts w:eastAsia="Times New Roman"/>
      <w:lang w:eastAsia="ru-RU"/>
    </w:rPr>
  </w:style>
  <w:style w:type="character" w:customStyle="1" w:styleId="ad">
    <w:name w:val="Основной текст Знак"/>
    <w:basedOn w:val="a0"/>
    <w:link w:val="ac"/>
    <w:uiPriority w:val="99"/>
    <w:rsid w:val="000559C8"/>
    <w:rPr>
      <w:rFonts w:ascii="Calibri" w:hAnsi="Calibri"/>
      <w:sz w:val="22"/>
      <w:szCs w:val="22"/>
      <w:lang w:eastAsia="ru-RU"/>
    </w:rPr>
  </w:style>
  <w:style w:type="character" w:customStyle="1" w:styleId="aa">
    <w:name w:val="Абзац списка Знак"/>
    <w:link w:val="a9"/>
    <w:uiPriority w:val="34"/>
    <w:locked/>
    <w:rsid w:val="000559C8"/>
    <w:rPr>
      <w:rFonts w:ascii="Calibri" w:eastAsia="Calibri" w:hAnsi="Calibri"/>
      <w:sz w:val="22"/>
      <w:szCs w:val="22"/>
    </w:rPr>
  </w:style>
  <w:style w:type="paragraph" w:customStyle="1" w:styleId="ConsPlusNormal">
    <w:name w:val="ConsPlusNormal"/>
    <w:link w:val="ConsPlusNormal0"/>
    <w:uiPriority w:val="99"/>
    <w:qFormat/>
    <w:rsid w:val="000559C8"/>
    <w:pPr>
      <w:widowControl w:val="0"/>
      <w:autoSpaceDE w:val="0"/>
      <w:autoSpaceDN w:val="0"/>
      <w:adjustRightInd w:val="0"/>
      <w:ind w:firstLine="720"/>
    </w:pPr>
    <w:rPr>
      <w:rFonts w:ascii="Arial" w:hAnsi="Arial" w:cs="Arial"/>
      <w:lang w:eastAsia="ru-RU"/>
    </w:rPr>
  </w:style>
  <w:style w:type="paragraph" w:styleId="ae">
    <w:name w:val="Balloon Text"/>
    <w:basedOn w:val="a"/>
    <w:link w:val="af"/>
    <w:unhideWhenUsed/>
    <w:rsid w:val="0009347E"/>
    <w:pPr>
      <w:spacing w:after="0" w:line="240" w:lineRule="auto"/>
    </w:pPr>
    <w:rPr>
      <w:rFonts w:ascii="Tahoma" w:hAnsi="Tahoma" w:cs="Tahoma"/>
      <w:sz w:val="16"/>
      <w:szCs w:val="16"/>
    </w:rPr>
  </w:style>
  <w:style w:type="character" w:customStyle="1" w:styleId="af">
    <w:name w:val="Текст выноски Знак"/>
    <w:basedOn w:val="a0"/>
    <w:link w:val="ae"/>
    <w:rsid w:val="0009347E"/>
    <w:rPr>
      <w:rFonts w:ascii="Tahoma" w:eastAsia="Calibri" w:hAnsi="Tahoma" w:cs="Tahoma"/>
      <w:sz w:val="16"/>
      <w:szCs w:val="16"/>
    </w:rPr>
  </w:style>
  <w:style w:type="paragraph" w:styleId="af0">
    <w:name w:val="header"/>
    <w:basedOn w:val="a"/>
    <w:link w:val="af1"/>
    <w:uiPriority w:val="99"/>
    <w:unhideWhenUsed/>
    <w:rsid w:val="00D473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473CA"/>
    <w:rPr>
      <w:rFonts w:ascii="Calibri" w:eastAsia="Calibri" w:hAnsi="Calibri"/>
      <w:sz w:val="22"/>
      <w:szCs w:val="22"/>
    </w:rPr>
  </w:style>
  <w:style w:type="paragraph" w:styleId="af2">
    <w:name w:val="footer"/>
    <w:basedOn w:val="a"/>
    <w:link w:val="af3"/>
    <w:uiPriority w:val="99"/>
    <w:unhideWhenUsed/>
    <w:rsid w:val="00D473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473CA"/>
    <w:rPr>
      <w:rFonts w:ascii="Calibri" w:eastAsia="Calibri" w:hAnsi="Calibri"/>
      <w:sz w:val="22"/>
      <w:szCs w:val="22"/>
    </w:rPr>
  </w:style>
  <w:style w:type="character" w:customStyle="1" w:styleId="af4">
    <w:name w:val="мой Знак"/>
    <w:link w:val="af5"/>
    <w:uiPriority w:val="99"/>
    <w:locked/>
    <w:rsid w:val="000C5676"/>
    <w:rPr>
      <w:sz w:val="24"/>
    </w:rPr>
  </w:style>
  <w:style w:type="paragraph" w:customStyle="1" w:styleId="af5">
    <w:name w:val="мой"/>
    <w:basedOn w:val="a"/>
    <w:link w:val="af4"/>
    <w:uiPriority w:val="99"/>
    <w:rsid w:val="000C5676"/>
    <w:pPr>
      <w:spacing w:after="0" w:line="360" w:lineRule="auto"/>
      <w:ind w:firstLine="709"/>
      <w:contextualSpacing/>
      <w:jc w:val="both"/>
    </w:pPr>
    <w:rPr>
      <w:rFonts w:ascii="Times New Roman" w:eastAsia="Times New Roman" w:hAnsi="Times New Roman"/>
      <w:sz w:val="24"/>
      <w:szCs w:val="20"/>
    </w:rPr>
  </w:style>
  <w:style w:type="paragraph" w:styleId="21">
    <w:name w:val="Body Text 2"/>
    <w:basedOn w:val="a"/>
    <w:link w:val="22"/>
    <w:uiPriority w:val="99"/>
    <w:semiHidden/>
    <w:unhideWhenUsed/>
    <w:rsid w:val="000C5676"/>
    <w:pPr>
      <w:spacing w:after="120" w:line="480" w:lineRule="auto"/>
    </w:pPr>
  </w:style>
  <w:style w:type="character" w:customStyle="1" w:styleId="22">
    <w:name w:val="Основной текст 2 Знак"/>
    <w:basedOn w:val="a0"/>
    <w:link w:val="21"/>
    <w:uiPriority w:val="99"/>
    <w:semiHidden/>
    <w:rsid w:val="000C5676"/>
    <w:rPr>
      <w:rFonts w:ascii="Calibri" w:eastAsia="Calibri" w:hAnsi="Calibri"/>
      <w:sz w:val="22"/>
      <w:szCs w:val="22"/>
    </w:rPr>
  </w:style>
  <w:style w:type="character" w:customStyle="1" w:styleId="af6">
    <w:name w:val="Норм. текст Знак"/>
    <w:link w:val="af7"/>
    <w:locked/>
    <w:rsid w:val="000C5676"/>
    <w:rPr>
      <w:sz w:val="28"/>
      <w:lang w:val="x-none"/>
    </w:rPr>
  </w:style>
  <w:style w:type="paragraph" w:customStyle="1" w:styleId="af7">
    <w:name w:val="Норм. текст"/>
    <w:basedOn w:val="a"/>
    <w:link w:val="af6"/>
    <w:qFormat/>
    <w:rsid w:val="000C5676"/>
    <w:pPr>
      <w:widowControl w:val="0"/>
      <w:tabs>
        <w:tab w:val="left" w:pos="1418"/>
      </w:tabs>
      <w:spacing w:before="60" w:after="60" w:line="360" w:lineRule="auto"/>
      <w:ind w:firstLine="709"/>
      <w:jc w:val="both"/>
    </w:pPr>
    <w:rPr>
      <w:rFonts w:ascii="Times New Roman" w:eastAsia="Times New Roman" w:hAnsi="Times New Roman"/>
      <w:sz w:val="28"/>
      <w:szCs w:val="20"/>
      <w:lang w:val="x-none"/>
    </w:rPr>
  </w:style>
  <w:style w:type="character" w:customStyle="1" w:styleId="mail-message-toolbar-subject-wrapper">
    <w:name w:val="mail-message-toolbar-subject-wrapper"/>
    <w:basedOn w:val="a0"/>
    <w:rsid w:val="000C5676"/>
  </w:style>
  <w:style w:type="table" w:styleId="af8">
    <w:name w:val="Table Grid"/>
    <w:basedOn w:val="a1"/>
    <w:uiPriority w:val="59"/>
    <w:rsid w:val="000C56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0C5676"/>
    <w:rPr>
      <w:color w:val="0000FF" w:themeColor="hyperlink"/>
      <w:u w:val="single"/>
    </w:rPr>
  </w:style>
  <w:style w:type="character" w:customStyle="1" w:styleId="23">
    <w:name w:val="Основной текст (2)"/>
    <w:rsid w:val="000C56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Основной текст_"/>
    <w:link w:val="12"/>
    <w:rsid w:val="000C5676"/>
    <w:rPr>
      <w:sz w:val="27"/>
      <w:szCs w:val="27"/>
      <w:shd w:val="clear" w:color="auto" w:fill="FFFFFF"/>
    </w:rPr>
  </w:style>
  <w:style w:type="paragraph" w:customStyle="1" w:styleId="12">
    <w:name w:val="Основной текст1"/>
    <w:basedOn w:val="a"/>
    <w:link w:val="afa"/>
    <w:rsid w:val="000C5676"/>
    <w:pPr>
      <w:widowControl w:val="0"/>
      <w:shd w:val="clear" w:color="auto" w:fill="FFFFFF"/>
      <w:spacing w:before="600" w:after="240" w:line="322" w:lineRule="exact"/>
    </w:pPr>
    <w:rPr>
      <w:rFonts w:ascii="Times New Roman" w:eastAsia="Times New Roman" w:hAnsi="Times New Roman"/>
      <w:sz w:val="27"/>
      <w:szCs w:val="27"/>
    </w:rPr>
  </w:style>
  <w:style w:type="paragraph" w:customStyle="1" w:styleId="Heading">
    <w:name w:val="Heading"/>
    <w:rsid w:val="000C5676"/>
    <w:pPr>
      <w:autoSpaceDE w:val="0"/>
      <w:autoSpaceDN w:val="0"/>
      <w:adjustRightInd w:val="0"/>
    </w:pPr>
    <w:rPr>
      <w:rFonts w:ascii="Arial" w:hAnsi="Arial" w:cs="Arial"/>
      <w:b/>
      <w:bCs/>
      <w:sz w:val="22"/>
      <w:szCs w:val="22"/>
      <w:lang w:eastAsia="ru-RU"/>
    </w:rPr>
  </w:style>
  <w:style w:type="paragraph" w:customStyle="1" w:styleId="ConsPlusTitle">
    <w:name w:val="ConsPlusTitle"/>
    <w:rsid w:val="000C5676"/>
    <w:pPr>
      <w:widowControl w:val="0"/>
      <w:autoSpaceDE w:val="0"/>
      <w:autoSpaceDN w:val="0"/>
    </w:pPr>
    <w:rPr>
      <w:rFonts w:ascii="Calibri" w:eastAsia="Calibri" w:hAnsi="Calibri" w:cs="Calibri"/>
      <w:b/>
      <w:sz w:val="22"/>
      <w:lang w:eastAsia="ru-RU"/>
    </w:rPr>
  </w:style>
  <w:style w:type="paragraph" w:styleId="afb">
    <w:name w:val="Body Text Indent"/>
    <w:basedOn w:val="a"/>
    <w:link w:val="afc"/>
    <w:uiPriority w:val="99"/>
    <w:semiHidden/>
    <w:unhideWhenUsed/>
    <w:rsid w:val="000C5676"/>
    <w:pPr>
      <w:spacing w:after="120"/>
      <w:ind w:left="283"/>
    </w:pPr>
  </w:style>
  <w:style w:type="character" w:customStyle="1" w:styleId="afc">
    <w:name w:val="Основной текст с отступом Знак"/>
    <w:basedOn w:val="a0"/>
    <w:link w:val="afb"/>
    <w:uiPriority w:val="99"/>
    <w:semiHidden/>
    <w:rsid w:val="000C5676"/>
    <w:rPr>
      <w:rFonts w:ascii="Calibri" w:eastAsia="Calibri" w:hAnsi="Calibri"/>
      <w:sz w:val="22"/>
      <w:szCs w:val="22"/>
    </w:rPr>
  </w:style>
  <w:style w:type="table" w:customStyle="1" w:styleId="13">
    <w:name w:val="Сетка таблицы1"/>
    <w:basedOn w:val="a1"/>
    <w:next w:val="af8"/>
    <w:uiPriority w:val="59"/>
    <w:rsid w:val="005558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Intense Reference"/>
    <w:basedOn w:val="a0"/>
    <w:uiPriority w:val="32"/>
    <w:qFormat/>
    <w:rsid w:val="00B05563"/>
    <w:rPr>
      <w:b/>
      <w:bCs/>
      <w:smallCaps/>
      <w:color w:val="C0504D" w:themeColor="accent2"/>
      <w:spacing w:val="5"/>
      <w:u w:val="single"/>
    </w:rPr>
  </w:style>
  <w:style w:type="character" w:styleId="afe">
    <w:name w:val="Intense Emphasis"/>
    <w:basedOn w:val="a0"/>
    <w:uiPriority w:val="21"/>
    <w:qFormat/>
    <w:rsid w:val="00B01A58"/>
    <w:rPr>
      <w:b/>
      <w:bCs/>
      <w:i/>
      <w:iCs/>
      <w:color w:val="4F81BD" w:themeColor="accent1"/>
    </w:rPr>
  </w:style>
  <w:style w:type="character" w:styleId="aff">
    <w:name w:val="Subtle Reference"/>
    <w:basedOn w:val="a0"/>
    <w:uiPriority w:val="31"/>
    <w:qFormat/>
    <w:rsid w:val="00B01A58"/>
    <w:rPr>
      <w:smallCaps/>
      <w:color w:val="C0504D" w:themeColor="accent2"/>
      <w:u w:val="single"/>
    </w:rPr>
  </w:style>
  <w:style w:type="paragraph" w:styleId="aff0">
    <w:name w:val="Intense Quote"/>
    <w:basedOn w:val="a"/>
    <w:next w:val="a"/>
    <w:link w:val="aff1"/>
    <w:uiPriority w:val="99"/>
    <w:qFormat/>
    <w:rsid w:val="0054577C"/>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99"/>
    <w:rsid w:val="0054577C"/>
    <w:rPr>
      <w:rFonts w:ascii="Calibri" w:eastAsia="Calibri" w:hAnsi="Calibri"/>
      <w:b/>
      <w:bCs/>
      <w:i/>
      <w:iCs/>
      <w:color w:val="4F81BD" w:themeColor="accent1"/>
      <w:sz w:val="22"/>
      <w:szCs w:val="22"/>
    </w:rPr>
  </w:style>
  <w:style w:type="table" w:styleId="-1">
    <w:name w:val="Light List Accent 1"/>
    <w:basedOn w:val="a1"/>
    <w:uiPriority w:val="61"/>
    <w:rsid w:val="009552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0655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4">
    <w:name w:val="Обычный1"/>
    <w:qFormat/>
    <w:rsid w:val="007B0C2A"/>
    <w:rPr>
      <w:sz w:val="24"/>
      <w:lang w:eastAsia="ru-RU"/>
    </w:rPr>
  </w:style>
  <w:style w:type="character" w:customStyle="1" w:styleId="15">
    <w:name w:val="Основной шрифт абзаца1"/>
    <w:rsid w:val="007B0C2A"/>
  </w:style>
  <w:style w:type="table" w:styleId="-11">
    <w:name w:val="Light Grid Accent 1"/>
    <w:basedOn w:val="a1"/>
    <w:uiPriority w:val="62"/>
    <w:rsid w:val="007B0C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sPlusNonformat">
    <w:name w:val="ConsPlusNonformat"/>
    <w:qFormat/>
    <w:rsid w:val="006103AB"/>
    <w:pPr>
      <w:widowControl w:val="0"/>
      <w:autoSpaceDE w:val="0"/>
      <w:autoSpaceDN w:val="0"/>
      <w:adjustRightInd w:val="0"/>
      <w:jc w:val="center"/>
    </w:pPr>
    <w:rPr>
      <w:rFonts w:ascii="Courier New" w:hAnsi="Courier New" w:cs="Courier New"/>
      <w:lang w:eastAsia="ru-RU"/>
    </w:rPr>
  </w:style>
  <w:style w:type="character" w:customStyle="1" w:styleId="ConsPlusNormal0">
    <w:name w:val="ConsPlusNormal Знак"/>
    <w:link w:val="ConsPlusNormal"/>
    <w:uiPriority w:val="99"/>
    <w:locked/>
    <w:rsid w:val="006103AB"/>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168915017">
      <w:bodyDiv w:val="1"/>
      <w:marLeft w:val="0"/>
      <w:marRight w:val="0"/>
      <w:marTop w:val="0"/>
      <w:marBottom w:val="0"/>
      <w:divBdr>
        <w:top w:val="none" w:sz="0" w:space="0" w:color="auto"/>
        <w:left w:val="none" w:sz="0" w:space="0" w:color="auto"/>
        <w:bottom w:val="none" w:sz="0" w:space="0" w:color="auto"/>
        <w:right w:val="none" w:sz="0" w:space="0" w:color="auto"/>
      </w:divBdr>
    </w:div>
    <w:div w:id="632756250">
      <w:bodyDiv w:val="1"/>
      <w:marLeft w:val="0"/>
      <w:marRight w:val="0"/>
      <w:marTop w:val="0"/>
      <w:marBottom w:val="0"/>
      <w:divBdr>
        <w:top w:val="none" w:sz="0" w:space="0" w:color="auto"/>
        <w:left w:val="none" w:sz="0" w:space="0" w:color="auto"/>
        <w:bottom w:val="none" w:sz="0" w:space="0" w:color="auto"/>
        <w:right w:val="none" w:sz="0" w:space="0" w:color="auto"/>
      </w:divBdr>
    </w:div>
    <w:div w:id="830562148">
      <w:bodyDiv w:val="1"/>
      <w:marLeft w:val="0"/>
      <w:marRight w:val="0"/>
      <w:marTop w:val="0"/>
      <w:marBottom w:val="0"/>
      <w:divBdr>
        <w:top w:val="none" w:sz="0" w:space="0" w:color="auto"/>
        <w:left w:val="none" w:sz="0" w:space="0" w:color="auto"/>
        <w:bottom w:val="none" w:sz="0" w:space="0" w:color="auto"/>
        <w:right w:val="none" w:sz="0" w:space="0" w:color="auto"/>
      </w:divBdr>
    </w:div>
    <w:div w:id="1028214874">
      <w:bodyDiv w:val="1"/>
      <w:marLeft w:val="0"/>
      <w:marRight w:val="0"/>
      <w:marTop w:val="0"/>
      <w:marBottom w:val="0"/>
      <w:divBdr>
        <w:top w:val="none" w:sz="0" w:space="0" w:color="auto"/>
        <w:left w:val="none" w:sz="0" w:space="0" w:color="auto"/>
        <w:bottom w:val="none" w:sz="0" w:space="0" w:color="auto"/>
        <w:right w:val="none" w:sz="0" w:space="0" w:color="auto"/>
      </w:divBdr>
    </w:div>
    <w:div w:id="1093092250">
      <w:bodyDiv w:val="1"/>
      <w:marLeft w:val="0"/>
      <w:marRight w:val="0"/>
      <w:marTop w:val="0"/>
      <w:marBottom w:val="0"/>
      <w:divBdr>
        <w:top w:val="none" w:sz="0" w:space="0" w:color="auto"/>
        <w:left w:val="none" w:sz="0" w:space="0" w:color="auto"/>
        <w:bottom w:val="none" w:sz="0" w:space="0" w:color="auto"/>
        <w:right w:val="none" w:sz="0" w:space="0" w:color="auto"/>
      </w:divBdr>
    </w:div>
    <w:div w:id="1122966210">
      <w:bodyDiv w:val="1"/>
      <w:marLeft w:val="0"/>
      <w:marRight w:val="0"/>
      <w:marTop w:val="0"/>
      <w:marBottom w:val="0"/>
      <w:divBdr>
        <w:top w:val="none" w:sz="0" w:space="0" w:color="auto"/>
        <w:left w:val="none" w:sz="0" w:space="0" w:color="auto"/>
        <w:bottom w:val="none" w:sz="0" w:space="0" w:color="auto"/>
        <w:right w:val="none" w:sz="0" w:space="0" w:color="auto"/>
      </w:divBdr>
    </w:div>
    <w:div w:id="1591427691">
      <w:bodyDiv w:val="1"/>
      <w:marLeft w:val="0"/>
      <w:marRight w:val="0"/>
      <w:marTop w:val="0"/>
      <w:marBottom w:val="0"/>
      <w:divBdr>
        <w:top w:val="none" w:sz="0" w:space="0" w:color="auto"/>
        <w:left w:val="none" w:sz="0" w:space="0" w:color="auto"/>
        <w:bottom w:val="none" w:sz="0" w:space="0" w:color="auto"/>
        <w:right w:val="none" w:sz="0" w:space="0" w:color="auto"/>
      </w:divBdr>
    </w:div>
    <w:div w:id="1808888985">
      <w:bodyDiv w:val="1"/>
      <w:marLeft w:val="0"/>
      <w:marRight w:val="0"/>
      <w:marTop w:val="0"/>
      <w:marBottom w:val="0"/>
      <w:divBdr>
        <w:top w:val="none" w:sz="0" w:space="0" w:color="auto"/>
        <w:left w:val="none" w:sz="0" w:space="0" w:color="auto"/>
        <w:bottom w:val="none" w:sz="0" w:space="0" w:color="auto"/>
        <w:right w:val="none" w:sz="0" w:space="0" w:color="auto"/>
      </w:divBdr>
    </w:div>
    <w:div w:id="1935475280">
      <w:bodyDiv w:val="1"/>
      <w:marLeft w:val="0"/>
      <w:marRight w:val="0"/>
      <w:marTop w:val="0"/>
      <w:marBottom w:val="0"/>
      <w:divBdr>
        <w:top w:val="none" w:sz="0" w:space="0" w:color="auto"/>
        <w:left w:val="none" w:sz="0" w:space="0" w:color="auto"/>
        <w:bottom w:val="none" w:sz="0" w:space="0" w:color="auto"/>
        <w:right w:val="none" w:sz="0" w:space="0" w:color="auto"/>
      </w:divBdr>
    </w:div>
    <w:div w:id="19721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gidm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obes73.ru/index.php?id=660" TargetMode="External"/><Relationship Id="rId4" Type="http://schemas.openxmlformats.org/officeDocument/2006/relationships/settings" Target="settings.xml"/><Relationship Id="rId9" Type="http://schemas.openxmlformats.org/officeDocument/2006/relationships/hyperlink" Target="https://sobes73.ru/antikorrupcionn_3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7E0A-4668-4A76-A1E0-627ABF46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35208</Words>
  <Characters>200689</Characters>
  <Application>Microsoft Office Word</Application>
  <DocSecurity>4</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Оренбуров Антон Александрович</dc:creator>
  <cp:lastModifiedBy>User</cp:lastModifiedBy>
  <cp:revision>2</cp:revision>
  <cp:lastPrinted>2021-02-24T09:33:00Z</cp:lastPrinted>
  <dcterms:created xsi:type="dcterms:W3CDTF">2021-03-03T06:39:00Z</dcterms:created>
  <dcterms:modified xsi:type="dcterms:W3CDTF">2021-03-03T06:39:00Z</dcterms:modified>
</cp:coreProperties>
</file>